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F536" w14:textId="5633C829" w:rsidR="00985932" w:rsidRDefault="005B4825">
      <w:pPr>
        <w:pStyle w:val="BodyText"/>
        <w:ind w:left="1200"/>
        <w:rPr>
          <w:rFonts w:ascii="Times New Roman"/>
          <w:sz w:val="20"/>
        </w:rPr>
      </w:pPr>
      <w:r>
        <w:rPr>
          <w:rFonts w:ascii="Times New Roman"/>
          <w:sz w:val="20"/>
        </w:rPr>
        <w:t xml:space="preserve"> </w:t>
      </w:r>
      <w:r>
        <w:rPr>
          <w:rFonts w:ascii="Times New Roman"/>
          <w:noProof/>
          <w:sz w:val="20"/>
        </w:rPr>
        <w:drawing>
          <wp:inline distT="0" distB="0" distL="0" distR="0" wp14:anchorId="0A86EDFC" wp14:editId="75649018">
            <wp:extent cx="4648200" cy="1828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648200" cy="1828800"/>
                    </a:xfrm>
                    <a:prstGeom prst="rect">
                      <a:avLst/>
                    </a:prstGeom>
                  </pic:spPr>
                </pic:pic>
              </a:graphicData>
            </a:graphic>
          </wp:inline>
        </w:drawing>
      </w:r>
    </w:p>
    <w:p w14:paraId="5E3DE32B" w14:textId="77777777" w:rsidR="00985932" w:rsidRDefault="00C003BD">
      <w:pPr>
        <w:spacing w:before="84"/>
        <w:ind w:left="594" w:right="810"/>
        <w:jc w:val="center"/>
        <w:rPr>
          <w:sz w:val="72"/>
        </w:rPr>
      </w:pPr>
      <w:r>
        <w:rPr>
          <w:sz w:val="72"/>
        </w:rPr>
        <w:t>Humboldt</w:t>
      </w:r>
      <w:r>
        <w:rPr>
          <w:spacing w:val="-30"/>
          <w:sz w:val="72"/>
        </w:rPr>
        <w:t xml:space="preserve"> </w:t>
      </w:r>
      <w:r>
        <w:rPr>
          <w:sz w:val="72"/>
        </w:rPr>
        <w:t>Transit</w:t>
      </w:r>
      <w:r>
        <w:rPr>
          <w:spacing w:val="-29"/>
          <w:sz w:val="72"/>
        </w:rPr>
        <w:t xml:space="preserve"> </w:t>
      </w:r>
      <w:r>
        <w:rPr>
          <w:spacing w:val="-2"/>
          <w:sz w:val="72"/>
        </w:rPr>
        <w:t>Authority</w:t>
      </w:r>
    </w:p>
    <w:p w14:paraId="0740DE90" w14:textId="77777777" w:rsidR="00985932" w:rsidRDefault="00985932">
      <w:pPr>
        <w:pStyle w:val="BodyText"/>
        <w:rPr>
          <w:sz w:val="80"/>
        </w:rPr>
      </w:pPr>
    </w:p>
    <w:p w14:paraId="5EA6EA0A" w14:textId="77777777" w:rsidR="00985932" w:rsidRDefault="00C003BD">
      <w:pPr>
        <w:spacing w:before="717" w:line="357" w:lineRule="auto"/>
        <w:ind w:left="594" w:right="811"/>
        <w:jc w:val="center"/>
        <w:rPr>
          <w:sz w:val="72"/>
        </w:rPr>
      </w:pPr>
      <w:r>
        <w:rPr>
          <w:sz w:val="72"/>
        </w:rPr>
        <w:t>Public</w:t>
      </w:r>
      <w:r>
        <w:rPr>
          <w:spacing w:val="-18"/>
          <w:sz w:val="72"/>
        </w:rPr>
        <w:t xml:space="preserve"> </w:t>
      </w:r>
      <w:r>
        <w:rPr>
          <w:sz w:val="72"/>
        </w:rPr>
        <w:t>Transit</w:t>
      </w:r>
      <w:r>
        <w:rPr>
          <w:spacing w:val="-18"/>
          <w:sz w:val="72"/>
        </w:rPr>
        <w:t xml:space="preserve"> </w:t>
      </w:r>
      <w:r>
        <w:rPr>
          <w:sz w:val="72"/>
        </w:rPr>
        <w:t>Agency Safety Plan</w:t>
      </w:r>
    </w:p>
    <w:p w14:paraId="446D7685" w14:textId="77777777" w:rsidR="00985932" w:rsidRDefault="00C003BD">
      <w:pPr>
        <w:spacing w:line="823" w:lineRule="exact"/>
        <w:ind w:left="594" w:right="811"/>
        <w:jc w:val="center"/>
        <w:rPr>
          <w:sz w:val="72"/>
        </w:rPr>
      </w:pPr>
      <w:r>
        <w:rPr>
          <w:spacing w:val="-2"/>
          <w:sz w:val="72"/>
        </w:rPr>
        <w:t>(PTASP)</w:t>
      </w:r>
    </w:p>
    <w:p w14:paraId="3668B3F1" w14:textId="77777777" w:rsidR="00985932" w:rsidRDefault="00C003BD">
      <w:pPr>
        <w:spacing w:before="405"/>
        <w:ind w:left="594" w:right="814"/>
        <w:jc w:val="center"/>
        <w:rPr>
          <w:sz w:val="72"/>
        </w:rPr>
      </w:pPr>
      <w:r>
        <w:rPr>
          <w:sz w:val="72"/>
        </w:rPr>
        <w:t xml:space="preserve">July </w:t>
      </w:r>
      <w:r>
        <w:rPr>
          <w:spacing w:val="-4"/>
          <w:sz w:val="72"/>
        </w:rPr>
        <w:t>2020</w:t>
      </w:r>
    </w:p>
    <w:p w14:paraId="69CC0668" w14:textId="44174865" w:rsidR="00985932" w:rsidRDefault="00C003BD">
      <w:pPr>
        <w:spacing w:before="404"/>
        <w:ind w:left="594" w:right="814"/>
        <w:jc w:val="center"/>
        <w:rPr>
          <w:sz w:val="72"/>
        </w:rPr>
      </w:pPr>
      <w:r>
        <w:rPr>
          <w:sz w:val="72"/>
        </w:rPr>
        <w:t>Revised</w:t>
      </w:r>
      <w:r>
        <w:rPr>
          <w:spacing w:val="-30"/>
          <w:sz w:val="72"/>
        </w:rPr>
        <w:t xml:space="preserve"> </w:t>
      </w:r>
      <w:r w:rsidR="0023240F">
        <w:rPr>
          <w:spacing w:val="-4"/>
          <w:sz w:val="72"/>
        </w:rPr>
        <w:t>202</w:t>
      </w:r>
      <w:r w:rsidR="000877C3">
        <w:rPr>
          <w:spacing w:val="-4"/>
          <w:sz w:val="72"/>
        </w:rPr>
        <w:t>5</w:t>
      </w:r>
    </w:p>
    <w:p w14:paraId="531EA629" w14:textId="77777777" w:rsidR="00985932" w:rsidRDefault="00985932">
      <w:pPr>
        <w:jc w:val="center"/>
        <w:rPr>
          <w:sz w:val="72"/>
        </w:rPr>
        <w:sectPr w:rsidR="00985932">
          <w:type w:val="continuous"/>
          <w:pgSz w:w="12240" w:h="15840"/>
          <w:pgMar w:top="1440" w:right="1040" w:bottom="280" w:left="1260" w:header="720" w:footer="720" w:gutter="0"/>
          <w:cols w:space="720"/>
        </w:sectPr>
      </w:pPr>
    </w:p>
    <w:p w14:paraId="59D95FB0" w14:textId="77777777" w:rsidR="00985932" w:rsidRDefault="00C003BD">
      <w:pPr>
        <w:spacing w:before="81"/>
        <w:ind w:left="180"/>
        <w:rPr>
          <w:b/>
          <w:sz w:val="24"/>
        </w:rPr>
      </w:pPr>
      <w:r>
        <w:rPr>
          <w:b/>
          <w:sz w:val="24"/>
        </w:rPr>
        <w:lastRenderedPageBreak/>
        <w:t>Table</w:t>
      </w:r>
      <w:r>
        <w:rPr>
          <w:b/>
          <w:spacing w:val="-1"/>
          <w:sz w:val="24"/>
        </w:rPr>
        <w:t xml:space="preserve"> </w:t>
      </w:r>
      <w:r>
        <w:rPr>
          <w:b/>
          <w:sz w:val="24"/>
        </w:rPr>
        <w:t>of</w:t>
      </w:r>
      <w:r>
        <w:rPr>
          <w:b/>
          <w:spacing w:val="-1"/>
          <w:sz w:val="24"/>
        </w:rPr>
        <w:t xml:space="preserve"> </w:t>
      </w:r>
      <w:r>
        <w:rPr>
          <w:b/>
          <w:spacing w:val="-2"/>
          <w:sz w:val="24"/>
        </w:rPr>
        <w:t>Contents</w:t>
      </w:r>
    </w:p>
    <w:p w14:paraId="0338D941" w14:textId="77777777" w:rsidR="00985932" w:rsidRDefault="00985932">
      <w:pPr>
        <w:rPr>
          <w:sz w:val="24"/>
        </w:rPr>
        <w:sectPr w:rsidR="00985932">
          <w:footerReference w:type="default" r:id="rId12"/>
          <w:pgSz w:w="12240" w:h="15840"/>
          <w:pgMar w:top="1360" w:right="1040" w:bottom="2105" w:left="1260" w:header="0" w:footer="1418" w:gutter="0"/>
          <w:pgNumType w:start="1"/>
          <w:cols w:space="720"/>
        </w:sectPr>
      </w:pPr>
    </w:p>
    <w:sdt>
      <w:sdtPr>
        <w:id w:val="-2063556536"/>
        <w:docPartObj>
          <w:docPartGallery w:val="Table of Contents"/>
          <w:docPartUnique/>
        </w:docPartObj>
      </w:sdtPr>
      <w:sdtEndPr/>
      <w:sdtContent>
        <w:p w14:paraId="36F33ED2" w14:textId="77777777" w:rsidR="00985932" w:rsidRDefault="00C003BD">
          <w:pPr>
            <w:pStyle w:val="TOC1"/>
            <w:tabs>
              <w:tab w:val="right" w:leader="dot" w:pos="9532"/>
            </w:tabs>
            <w:spacing w:before="323"/>
          </w:pPr>
          <w:hyperlink w:anchor="_bookmark0" w:history="1">
            <w:r>
              <w:t>Transit</w:t>
            </w:r>
            <w:r>
              <w:rPr>
                <w:spacing w:val="-3"/>
              </w:rPr>
              <w:t xml:space="preserve"> </w:t>
            </w:r>
            <w:r>
              <w:t>Agency</w:t>
            </w:r>
            <w:r>
              <w:rPr>
                <w:spacing w:val="-6"/>
              </w:rPr>
              <w:t xml:space="preserve"> </w:t>
            </w:r>
            <w:r>
              <w:rPr>
                <w:spacing w:val="-2"/>
              </w:rPr>
              <w:t>Information</w:t>
            </w:r>
            <w:r>
              <w:tab/>
            </w:r>
            <w:r>
              <w:rPr>
                <w:spacing w:val="-10"/>
              </w:rPr>
              <w:t>3</w:t>
            </w:r>
          </w:hyperlink>
        </w:p>
        <w:p w14:paraId="2CBDDE93" w14:textId="77777777" w:rsidR="00985932" w:rsidRDefault="00C003BD">
          <w:pPr>
            <w:pStyle w:val="TOC1"/>
            <w:tabs>
              <w:tab w:val="right" w:leader="dot" w:pos="9532"/>
            </w:tabs>
          </w:pPr>
          <w:hyperlink w:anchor="_bookmark1" w:history="1">
            <w:r>
              <w:t>Plan</w:t>
            </w:r>
            <w:r>
              <w:rPr>
                <w:spacing w:val="-7"/>
              </w:rPr>
              <w:t xml:space="preserve"> </w:t>
            </w:r>
            <w:r>
              <w:t>Development,</w:t>
            </w:r>
            <w:r>
              <w:rPr>
                <w:spacing w:val="-8"/>
              </w:rPr>
              <w:t xml:space="preserve"> </w:t>
            </w:r>
            <w:r>
              <w:t>Approval,</w:t>
            </w:r>
            <w:r>
              <w:rPr>
                <w:spacing w:val="-5"/>
              </w:rPr>
              <w:t xml:space="preserve"> </w:t>
            </w:r>
            <w:r>
              <w:t>and</w:t>
            </w:r>
            <w:r>
              <w:rPr>
                <w:spacing w:val="-6"/>
              </w:rPr>
              <w:t xml:space="preserve"> </w:t>
            </w:r>
            <w:r>
              <w:rPr>
                <w:spacing w:val="-2"/>
              </w:rPr>
              <w:t>Updates</w:t>
            </w:r>
            <w:r>
              <w:tab/>
            </w:r>
            <w:r>
              <w:rPr>
                <w:spacing w:val="-10"/>
              </w:rPr>
              <w:t>4</w:t>
            </w:r>
          </w:hyperlink>
        </w:p>
        <w:p w14:paraId="0B10878B" w14:textId="77777777" w:rsidR="00985932" w:rsidRDefault="00C003BD">
          <w:pPr>
            <w:pStyle w:val="TOC1"/>
            <w:tabs>
              <w:tab w:val="right" w:leader="dot" w:pos="9532"/>
            </w:tabs>
            <w:spacing w:before="319"/>
          </w:pPr>
          <w:hyperlink w:anchor="_bookmark2" w:history="1">
            <w:r>
              <w:t>Safety</w:t>
            </w:r>
            <w:r>
              <w:rPr>
                <w:spacing w:val="-9"/>
              </w:rPr>
              <w:t xml:space="preserve"> </w:t>
            </w:r>
            <w:r>
              <w:t>Performance</w:t>
            </w:r>
            <w:r>
              <w:rPr>
                <w:spacing w:val="-7"/>
              </w:rPr>
              <w:t xml:space="preserve"> </w:t>
            </w:r>
            <w:r>
              <w:rPr>
                <w:spacing w:val="-2"/>
              </w:rPr>
              <w:t>Targets</w:t>
            </w:r>
            <w:r>
              <w:tab/>
            </w:r>
            <w:r>
              <w:rPr>
                <w:spacing w:val="-10"/>
              </w:rPr>
              <w:t>5</w:t>
            </w:r>
          </w:hyperlink>
        </w:p>
        <w:p w14:paraId="142CA6AE" w14:textId="77777777" w:rsidR="00985932" w:rsidRDefault="00C003BD">
          <w:pPr>
            <w:pStyle w:val="TOC2"/>
            <w:tabs>
              <w:tab w:val="right" w:leader="dot" w:pos="9532"/>
            </w:tabs>
          </w:pPr>
          <w:hyperlink w:anchor="_bookmark3" w:history="1">
            <w:r>
              <w:t>Safety</w:t>
            </w:r>
            <w:r>
              <w:rPr>
                <w:spacing w:val="-9"/>
              </w:rPr>
              <w:t xml:space="preserve"> </w:t>
            </w:r>
            <w:r>
              <w:t>Performance</w:t>
            </w:r>
            <w:r>
              <w:rPr>
                <w:spacing w:val="-7"/>
              </w:rPr>
              <w:t xml:space="preserve"> </w:t>
            </w:r>
            <w:r>
              <w:rPr>
                <w:spacing w:val="-2"/>
              </w:rPr>
              <w:t>Targets</w:t>
            </w:r>
            <w:r>
              <w:tab/>
            </w:r>
            <w:r>
              <w:rPr>
                <w:spacing w:val="-10"/>
              </w:rPr>
              <w:t>6</w:t>
            </w:r>
          </w:hyperlink>
        </w:p>
        <w:p w14:paraId="10032A1F" w14:textId="77777777" w:rsidR="00985932" w:rsidRDefault="00C003BD">
          <w:pPr>
            <w:pStyle w:val="TOC2"/>
            <w:tabs>
              <w:tab w:val="right" w:leader="dot" w:pos="9532"/>
            </w:tabs>
            <w:spacing w:before="316"/>
          </w:pPr>
          <w:hyperlink w:anchor="_bookmark4" w:history="1">
            <w:r>
              <w:t>Safety</w:t>
            </w:r>
            <w:r>
              <w:rPr>
                <w:spacing w:val="-9"/>
              </w:rPr>
              <w:t xml:space="preserve"> </w:t>
            </w:r>
            <w:r>
              <w:t>Performance</w:t>
            </w:r>
            <w:r>
              <w:rPr>
                <w:spacing w:val="-7"/>
              </w:rPr>
              <w:t xml:space="preserve"> </w:t>
            </w:r>
            <w:r>
              <w:t>Target</w:t>
            </w:r>
            <w:r>
              <w:rPr>
                <w:spacing w:val="-5"/>
              </w:rPr>
              <w:t xml:space="preserve"> </w:t>
            </w:r>
            <w:r>
              <w:rPr>
                <w:spacing w:val="-2"/>
              </w:rPr>
              <w:t>Coordination</w:t>
            </w:r>
            <w:r>
              <w:tab/>
            </w:r>
            <w:r>
              <w:rPr>
                <w:spacing w:val="-10"/>
              </w:rPr>
              <w:t>6</w:t>
            </w:r>
          </w:hyperlink>
        </w:p>
        <w:p w14:paraId="6473909F" w14:textId="77777777" w:rsidR="00985932" w:rsidRDefault="00C003BD">
          <w:pPr>
            <w:pStyle w:val="TOC1"/>
            <w:tabs>
              <w:tab w:val="right" w:leader="dot" w:pos="9532"/>
            </w:tabs>
          </w:pPr>
          <w:hyperlink w:anchor="_bookmark5" w:history="1">
            <w:r>
              <w:t>Safety</w:t>
            </w:r>
            <w:r>
              <w:rPr>
                <w:spacing w:val="-12"/>
              </w:rPr>
              <w:t xml:space="preserve"> </w:t>
            </w:r>
            <w:r>
              <w:t>Management</w:t>
            </w:r>
            <w:r>
              <w:rPr>
                <w:spacing w:val="-5"/>
              </w:rPr>
              <w:t xml:space="preserve"> </w:t>
            </w:r>
            <w:r>
              <w:rPr>
                <w:spacing w:val="-2"/>
              </w:rPr>
              <w:t>Policy</w:t>
            </w:r>
            <w:r>
              <w:tab/>
            </w:r>
            <w:r>
              <w:rPr>
                <w:spacing w:val="-10"/>
              </w:rPr>
              <w:t>7</w:t>
            </w:r>
          </w:hyperlink>
        </w:p>
        <w:p w14:paraId="408007CB" w14:textId="77777777" w:rsidR="00985932" w:rsidRDefault="00C003BD">
          <w:pPr>
            <w:pStyle w:val="TOC2"/>
            <w:tabs>
              <w:tab w:val="right" w:leader="dot" w:pos="9532"/>
            </w:tabs>
            <w:spacing w:before="319"/>
          </w:pPr>
          <w:hyperlink w:anchor="_bookmark6" w:history="1">
            <w:r>
              <w:t>Safety</w:t>
            </w:r>
            <w:r>
              <w:rPr>
                <w:spacing w:val="-9"/>
              </w:rPr>
              <w:t xml:space="preserve"> </w:t>
            </w:r>
            <w:r>
              <w:t>Management</w:t>
            </w:r>
            <w:r>
              <w:rPr>
                <w:spacing w:val="-5"/>
              </w:rPr>
              <w:t xml:space="preserve"> </w:t>
            </w:r>
            <w:r>
              <w:t>Policy</w:t>
            </w:r>
            <w:r>
              <w:rPr>
                <w:spacing w:val="-6"/>
              </w:rPr>
              <w:t xml:space="preserve"> </w:t>
            </w:r>
            <w:r>
              <w:rPr>
                <w:spacing w:val="-2"/>
              </w:rPr>
              <w:t>Statement</w:t>
            </w:r>
            <w:r>
              <w:tab/>
            </w:r>
            <w:r>
              <w:rPr>
                <w:spacing w:val="-10"/>
              </w:rPr>
              <w:t>7</w:t>
            </w:r>
          </w:hyperlink>
        </w:p>
        <w:p w14:paraId="0AB7BD08" w14:textId="77777777" w:rsidR="00985932" w:rsidRDefault="00C003BD">
          <w:pPr>
            <w:pStyle w:val="TOC2"/>
            <w:tabs>
              <w:tab w:val="right" w:leader="dot" w:pos="9532"/>
            </w:tabs>
          </w:pPr>
          <w:hyperlink w:anchor="_bookmark7" w:history="1">
            <w:r>
              <w:t>Safety</w:t>
            </w:r>
            <w:r>
              <w:rPr>
                <w:spacing w:val="-9"/>
              </w:rPr>
              <w:t xml:space="preserve"> </w:t>
            </w:r>
            <w:r>
              <w:t>Management</w:t>
            </w:r>
            <w:r>
              <w:rPr>
                <w:spacing w:val="-5"/>
              </w:rPr>
              <w:t xml:space="preserve"> </w:t>
            </w:r>
            <w:r>
              <w:t>Policy</w:t>
            </w:r>
            <w:r>
              <w:rPr>
                <w:spacing w:val="-6"/>
              </w:rPr>
              <w:t xml:space="preserve"> </w:t>
            </w:r>
            <w:r>
              <w:rPr>
                <w:spacing w:val="-2"/>
              </w:rPr>
              <w:t>Communication</w:t>
            </w:r>
            <w:r>
              <w:tab/>
            </w:r>
            <w:r>
              <w:rPr>
                <w:spacing w:val="-10"/>
              </w:rPr>
              <w:t>8</w:t>
            </w:r>
          </w:hyperlink>
        </w:p>
        <w:p w14:paraId="45DB9DEB" w14:textId="77777777" w:rsidR="00985932" w:rsidRDefault="00C003BD">
          <w:pPr>
            <w:pStyle w:val="TOC2"/>
            <w:tabs>
              <w:tab w:val="right" w:leader="dot" w:pos="9532"/>
            </w:tabs>
          </w:pPr>
          <w:hyperlink w:anchor="_bookmark8" w:history="1">
            <w:r>
              <w:t>Authorities,</w:t>
            </w:r>
            <w:r>
              <w:rPr>
                <w:spacing w:val="-11"/>
              </w:rPr>
              <w:t xml:space="preserve"> </w:t>
            </w:r>
            <w:r>
              <w:t>Accountabilities,</w:t>
            </w:r>
            <w:r>
              <w:rPr>
                <w:spacing w:val="-9"/>
              </w:rPr>
              <w:t xml:space="preserve"> </w:t>
            </w:r>
            <w:r>
              <w:t>and</w:t>
            </w:r>
            <w:r>
              <w:rPr>
                <w:spacing w:val="-10"/>
              </w:rPr>
              <w:t xml:space="preserve"> </w:t>
            </w:r>
            <w:r>
              <w:rPr>
                <w:spacing w:val="-2"/>
              </w:rPr>
              <w:t>Responsibilities</w:t>
            </w:r>
            <w:r>
              <w:tab/>
            </w:r>
            <w:r>
              <w:rPr>
                <w:spacing w:val="-10"/>
              </w:rPr>
              <w:t>8</w:t>
            </w:r>
          </w:hyperlink>
        </w:p>
        <w:p w14:paraId="15461B30" w14:textId="77777777" w:rsidR="00985932" w:rsidRDefault="00C003BD">
          <w:pPr>
            <w:pStyle w:val="TOC3"/>
            <w:tabs>
              <w:tab w:val="right" w:leader="dot" w:pos="9532"/>
            </w:tabs>
          </w:pPr>
          <w:hyperlink w:anchor="_bookmark9" w:history="1">
            <w:r>
              <w:t>Accountable</w:t>
            </w:r>
            <w:r>
              <w:rPr>
                <w:spacing w:val="-8"/>
              </w:rPr>
              <w:t xml:space="preserve"> </w:t>
            </w:r>
            <w:r>
              <w:rPr>
                <w:spacing w:val="-2"/>
              </w:rPr>
              <w:t>Executive</w:t>
            </w:r>
            <w:r>
              <w:tab/>
            </w:r>
            <w:r>
              <w:rPr>
                <w:spacing w:val="-12"/>
              </w:rPr>
              <w:t>8</w:t>
            </w:r>
          </w:hyperlink>
        </w:p>
        <w:p w14:paraId="3D8DB99C" w14:textId="77777777" w:rsidR="00985932" w:rsidRDefault="00C003BD">
          <w:pPr>
            <w:pStyle w:val="TOC3"/>
            <w:tabs>
              <w:tab w:val="right" w:leader="dot" w:pos="9532"/>
            </w:tabs>
            <w:spacing w:before="319"/>
          </w:pPr>
          <w:hyperlink w:anchor="_bookmark10" w:history="1">
            <w:r>
              <w:t>Chief</w:t>
            </w:r>
            <w:r>
              <w:rPr>
                <w:spacing w:val="-6"/>
              </w:rPr>
              <w:t xml:space="preserve"> </w:t>
            </w:r>
            <w:r>
              <w:t>Safety</w:t>
            </w:r>
            <w:r>
              <w:rPr>
                <w:spacing w:val="-7"/>
              </w:rPr>
              <w:t xml:space="preserve"> </w:t>
            </w:r>
            <w:r>
              <w:rPr>
                <w:spacing w:val="-2"/>
              </w:rPr>
              <w:t>Officer</w:t>
            </w:r>
            <w:r>
              <w:tab/>
            </w:r>
            <w:r>
              <w:rPr>
                <w:spacing w:val="-12"/>
              </w:rPr>
              <w:t>9</w:t>
            </w:r>
          </w:hyperlink>
        </w:p>
        <w:p w14:paraId="01165FDB" w14:textId="77777777" w:rsidR="00985932" w:rsidRDefault="00C003BD">
          <w:pPr>
            <w:pStyle w:val="TOC3"/>
            <w:tabs>
              <w:tab w:val="right" w:leader="dot" w:pos="9532"/>
            </w:tabs>
          </w:pPr>
          <w:hyperlink w:anchor="_bookmark11" w:history="1">
            <w:r>
              <w:t>Agency</w:t>
            </w:r>
            <w:r>
              <w:rPr>
                <w:spacing w:val="-5"/>
              </w:rPr>
              <w:t xml:space="preserve"> </w:t>
            </w:r>
            <w:r>
              <w:t>Leadership</w:t>
            </w:r>
            <w:r>
              <w:rPr>
                <w:spacing w:val="-6"/>
              </w:rPr>
              <w:t xml:space="preserve"> </w:t>
            </w:r>
            <w:r>
              <w:t>and</w:t>
            </w:r>
            <w:r>
              <w:rPr>
                <w:spacing w:val="-6"/>
              </w:rPr>
              <w:t xml:space="preserve"> </w:t>
            </w:r>
            <w:r>
              <w:t>Executive</w:t>
            </w:r>
            <w:r>
              <w:rPr>
                <w:spacing w:val="-6"/>
              </w:rPr>
              <w:t xml:space="preserve"> </w:t>
            </w:r>
            <w:r>
              <w:rPr>
                <w:spacing w:val="-2"/>
              </w:rPr>
              <w:t>Management</w:t>
            </w:r>
            <w:r>
              <w:tab/>
            </w:r>
            <w:r>
              <w:rPr>
                <w:spacing w:val="-10"/>
              </w:rPr>
              <w:t>9</w:t>
            </w:r>
          </w:hyperlink>
        </w:p>
        <w:p w14:paraId="5268014A" w14:textId="77777777" w:rsidR="00985932" w:rsidRDefault="00C003BD">
          <w:pPr>
            <w:pStyle w:val="TOC3"/>
            <w:tabs>
              <w:tab w:val="right" w:leader="dot" w:pos="9532"/>
            </w:tabs>
          </w:pPr>
          <w:hyperlink w:anchor="_bookmark12" w:history="1">
            <w:r>
              <w:t>Key</w:t>
            </w:r>
            <w:r>
              <w:rPr>
                <w:spacing w:val="-2"/>
              </w:rPr>
              <w:t xml:space="preserve"> Staff</w:t>
            </w:r>
            <w:r>
              <w:tab/>
            </w:r>
            <w:r>
              <w:rPr>
                <w:spacing w:val="-5"/>
              </w:rPr>
              <w:t>11</w:t>
            </w:r>
          </w:hyperlink>
        </w:p>
        <w:p w14:paraId="7B065E94" w14:textId="77777777" w:rsidR="00985932" w:rsidRDefault="00C003BD">
          <w:pPr>
            <w:pStyle w:val="TOC2"/>
            <w:tabs>
              <w:tab w:val="right" w:leader="dot" w:pos="9532"/>
            </w:tabs>
            <w:spacing w:before="316"/>
          </w:pPr>
          <w:hyperlink w:anchor="_bookmark13" w:history="1">
            <w:r>
              <w:t>Employee</w:t>
            </w:r>
            <w:r>
              <w:rPr>
                <w:spacing w:val="-7"/>
              </w:rPr>
              <w:t xml:space="preserve"> </w:t>
            </w:r>
            <w:r>
              <w:t>Safety</w:t>
            </w:r>
            <w:r>
              <w:rPr>
                <w:spacing w:val="-9"/>
              </w:rPr>
              <w:t xml:space="preserve"> </w:t>
            </w:r>
            <w:r>
              <w:t>Reporting</w:t>
            </w:r>
            <w:r>
              <w:rPr>
                <w:spacing w:val="-6"/>
              </w:rPr>
              <w:t xml:space="preserve"> </w:t>
            </w:r>
            <w:r>
              <w:rPr>
                <w:spacing w:val="-2"/>
              </w:rPr>
              <w:t>Program</w:t>
            </w:r>
            <w:r>
              <w:tab/>
            </w:r>
            <w:r>
              <w:rPr>
                <w:spacing w:val="-5"/>
              </w:rPr>
              <w:t>12</w:t>
            </w:r>
          </w:hyperlink>
        </w:p>
        <w:p w14:paraId="3E67523F" w14:textId="77777777" w:rsidR="00985932" w:rsidRDefault="00C003BD">
          <w:pPr>
            <w:pStyle w:val="TOC1"/>
            <w:tabs>
              <w:tab w:val="right" w:leader="dot" w:pos="9532"/>
            </w:tabs>
          </w:pPr>
          <w:hyperlink w:anchor="_bookmark14" w:history="1">
            <w:r>
              <w:t>Safety</w:t>
            </w:r>
            <w:r>
              <w:rPr>
                <w:spacing w:val="-6"/>
              </w:rPr>
              <w:t xml:space="preserve"> </w:t>
            </w:r>
            <w:r>
              <w:t>Risk</w:t>
            </w:r>
            <w:r>
              <w:rPr>
                <w:spacing w:val="-5"/>
              </w:rPr>
              <w:t xml:space="preserve"> </w:t>
            </w:r>
            <w:r>
              <w:rPr>
                <w:spacing w:val="-2"/>
              </w:rPr>
              <w:t>Management</w:t>
            </w:r>
            <w:r>
              <w:tab/>
            </w:r>
            <w:r>
              <w:rPr>
                <w:spacing w:val="-5"/>
              </w:rPr>
              <w:t>12</w:t>
            </w:r>
          </w:hyperlink>
        </w:p>
        <w:p w14:paraId="1CCB05BE" w14:textId="77777777" w:rsidR="00985932" w:rsidRDefault="00C003BD">
          <w:pPr>
            <w:pStyle w:val="TOC2"/>
            <w:tabs>
              <w:tab w:val="right" w:leader="dot" w:pos="9532"/>
            </w:tabs>
            <w:spacing w:before="319"/>
          </w:pPr>
          <w:hyperlink w:anchor="_bookmark15" w:history="1">
            <w:r>
              <w:t>Safety</w:t>
            </w:r>
            <w:r>
              <w:rPr>
                <w:spacing w:val="-8"/>
              </w:rPr>
              <w:t xml:space="preserve"> </w:t>
            </w:r>
            <w:r>
              <w:t>Risk</w:t>
            </w:r>
            <w:r>
              <w:rPr>
                <w:spacing w:val="-8"/>
              </w:rPr>
              <w:t xml:space="preserve"> </w:t>
            </w:r>
            <w:r>
              <w:t>Management</w:t>
            </w:r>
            <w:r>
              <w:rPr>
                <w:spacing w:val="-3"/>
              </w:rPr>
              <w:t xml:space="preserve"> </w:t>
            </w:r>
            <w:r>
              <w:rPr>
                <w:spacing w:val="-2"/>
              </w:rPr>
              <w:t>Process</w:t>
            </w:r>
            <w:r>
              <w:tab/>
            </w:r>
            <w:r>
              <w:rPr>
                <w:spacing w:val="-5"/>
              </w:rPr>
              <w:t>12</w:t>
            </w:r>
          </w:hyperlink>
        </w:p>
        <w:p w14:paraId="33A80F1C" w14:textId="77777777" w:rsidR="00985932" w:rsidRDefault="00C003BD">
          <w:pPr>
            <w:pStyle w:val="TOC1"/>
            <w:tabs>
              <w:tab w:val="right" w:leader="dot" w:pos="9532"/>
            </w:tabs>
          </w:pPr>
          <w:hyperlink w:anchor="_bookmark16" w:history="1">
            <w:r>
              <w:t>Safety</w:t>
            </w:r>
            <w:r>
              <w:rPr>
                <w:spacing w:val="-5"/>
              </w:rPr>
              <w:t xml:space="preserve"> </w:t>
            </w:r>
            <w:r>
              <w:rPr>
                <w:spacing w:val="-2"/>
              </w:rPr>
              <w:t>Assurance</w:t>
            </w:r>
            <w:r>
              <w:tab/>
            </w:r>
            <w:r>
              <w:rPr>
                <w:spacing w:val="-5"/>
              </w:rPr>
              <w:t>15</w:t>
            </w:r>
          </w:hyperlink>
        </w:p>
        <w:p w14:paraId="51586AC8" w14:textId="77777777" w:rsidR="00985932" w:rsidRDefault="00C003BD">
          <w:pPr>
            <w:pStyle w:val="TOC2"/>
            <w:tabs>
              <w:tab w:val="right" w:leader="dot" w:pos="9532"/>
            </w:tabs>
            <w:spacing w:before="319"/>
          </w:pPr>
          <w:hyperlink w:anchor="_bookmark17" w:history="1">
            <w:r>
              <w:t>Safety</w:t>
            </w:r>
            <w:r>
              <w:rPr>
                <w:spacing w:val="-9"/>
              </w:rPr>
              <w:t xml:space="preserve"> </w:t>
            </w:r>
            <w:r>
              <w:t>Performance</w:t>
            </w:r>
            <w:r>
              <w:rPr>
                <w:spacing w:val="-9"/>
              </w:rPr>
              <w:t xml:space="preserve"> </w:t>
            </w:r>
            <w:r>
              <w:t>Monitoring</w:t>
            </w:r>
            <w:r>
              <w:rPr>
                <w:spacing w:val="-7"/>
              </w:rPr>
              <w:t xml:space="preserve"> </w:t>
            </w:r>
            <w:r>
              <w:t>and</w:t>
            </w:r>
            <w:r>
              <w:rPr>
                <w:spacing w:val="-8"/>
              </w:rPr>
              <w:t xml:space="preserve"> </w:t>
            </w:r>
            <w:r>
              <w:rPr>
                <w:spacing w:val="-2"/>
              </w:rPr>
              <w:t>Measurement</w:t>
            </w:r>
            <w:r>
              <w:tab/>
            </w:r>
            <w:r>
              <w:rPr>
                <w:spacing w:val="-5"/>
              </w:rPr>
              <w:t>15</w:t>
            </w:r>
          </w:hyperlink>
        </w:p>
        <w:p w14:paraId="48054AAE" w14:textId="77777777" w:rsidR="00985932" w:rsidRDefault="00C003BD">
          <w:pPr>
            <w:pStyle w:val="TOC1"/>
            <w:tabs>
              <w:tab w:val="right" w:leader="dot" w:pos="9532"/>
            </w:tabs>
          </w:pPr>
          <w:hyperlink w:anchor="_bookmark18" w:history="1">
            <w:r>
              <w:t>Safety</w:t>
            </w:r>
            <w:r>
              <w:rPr>
                <w:spacing w:val="-5"/>
              </w:rPr>
              <w:t xml:space="preserve"> </w:t>
            </w:r>
            <w:r>
              <w:rPr>
                <w:spacing w:val="-2"/>
              </w:rPr>
              <w:t>Promotion</w:t>
            </w:r>
            <w:r>
              <w:tab/>
            </w:r>
            <w:r>
              <w:rPr>
                <w:spacing w:val="-5"/>
              </w:rPr>
              <w:t>16</w:t>
            </w:r>
          </w:hyperlink>
        </w:p>
        <w:p w14:paraId="0E0ECEC1" w14:textId="77777777" w:rsidR="00985932" w:rsidRDefault="00C003BD">
          <w:pPr>
            <w:pStyle w:val="TOC2"/>
            <w:tabs>
              <w:tab w:val="right" w:leader="dot" w:pos="9532"/>
            </w:tabs>
          </w:pPr>
          <w:hyperlink w:anchor="_bookmark19" w:history="1">
            <w:r>
              <w:t>Competencies</w:t>
            </w:r>
            <w:r>
              <w:rPr>
                <w:spacing w:val="-9"/>
              </w:rPr>
              <w:t xml:space="preserve"> </w:t>
            </w:r>
            <w:r>
              <w:t>and</w:t>
            </w:r>
            <w:r>
              <w:rPr>
                <w:spacing w:val="-6"/>
              </w:rPr>
              <w:t xml:space="preserve"> </w:t>
            </w:r>
            <w:r>
              <w:rPr>
                <w:spacing w:val="-2"/>
              </w:rPr>
              <w:t>Training</w:t>
            </w:r>
            <w:r>
              <w:tab/>
            </w:r>
            <w:r>
              <w:rPr>
                <w:spacing w:val="-5"/>
              </w:rPr>
              <w:t>16</w:t>
            </w:r>
          </w:hyperlink>
        </w:p>
        <w:p w14:paraId="691E77E9" w14:textId="77777777" w:rsidR="00985932" w:rsidRDefault="00C003BD">
          <w:pPr>
            <w:pStyle w:val="TOC2"/>
            <w:tabs>
              <w:tab w:val="right" w:leader="dot" w:pos="9532"/>
            </w:tabs>
            <w:spacing w:after="20"/>
          </w:pPr>
          <w:hyperlink w:anchor="_bookmark20" w:history="1">
            <w:r>
              <w:t>Safety</w:t>
            </w:r>
            <w:r>
              <w:rPr>
                <w:spacing w:val="-5"/>
              </w:rPr>
              <w:t xml:space="preserve"> </w:t>
            </w:r>
            <w:r>
              <w:rPr>
                <w:spacing w:val="-2"/>
              </w:rPr>
              <w:t>Communication</w:t>
            </w:r>
            <w:r>
              <w:tab/>
            </w:r>
            <w:r>
              <w:rPr>
                <w:spacing w:val="-5"/>
              </w:rPr>
              <w:t>16</w:t>
            </w:r>
          </w:hyperlink>
        </w:p>
        <w:p w14:paraId="50EB0F84" w14:textId="77777777" w:rsidR="00985932" w:rsidRDefault="00C003BD">
          <w:pPr>
            <w:pStyle w:val="TOC3"/>
            <w:tabs>
              <w:tab w:val="right" w:leader="dot" w:pos="9532"/>
            </w:tabs>
            <w:spacing w:before="83"/>
          </w:pPr>
          <w:hyperlink w:anchor="_bookmark21" w:history="1">
            <w:r>
              <w:t>General</w:t>
            </w:r>
            <w:r>
              <w:rPr>
                <w:spacing w:val="-5"/>
              </w:rPr>
              <w:t xml:space="preserve"> </w:t>
            </w:r>
            <w:r>
              <w:rPr>
                <w:spacing w:val="-2"/>
              </w:rPr>
              <w:t>Communications</w:t>
            </w:r>
            <w:r>
              <w:tab/>
            </w:r>
            <w:r>
              <w:rPr>
                <w:spacing w:val="-5"/>
              </w:rPr>
              <w:t>17</w:t>
            </w:r>
          </w:hyperlink>
        </w:p>
        <w:p w14:paraId="64BF2E0B" w14:textId="77777777" w:rsidR="00985932" w:rsidRDefault="00C003BD">
          <w:pPr>
            <w:pStyle w:val="TOC3"/>
            <w:tabs>
              <w:tab w:val="right" w:leader="dot" w:pos="9532"/>
            </w:tabs>
          </w:pPr>
          <w:hyperlink w:anchor="_bookmark22" w:history="1">
            <w:r>
              <w:t>Safety</w:t>
            </w:r>
            <w:r>
              <w:rPr>
                <w:spacing w:val="-5"/>
              </w:rPr>
              <w:t xml:space="preserve"> </w:t>
            </w:r>
            <w:r>
              <w:t>Team</w:t>
            </w:r>
            <w:r>
              <w:rPr>
                <w:spacing w:val="-3"/>
              </w:rPr>
              <w:t xml:space="preserve"> </w:t>
            </w:r>
            <w:r>
              <w:rPr>
                <w:spacing w:val="-2"/>
              </w:rPr>
              <w:t>(Committee)</w:t>
            </w:r>
            <w:r>
              <w:tab/>
            </w:r>
            <w:r>
              <w:rPr>
                <w:spacing w:val="-7"/>
              </w:rPr>
              <w:t>17</w:t>
            </w:r>
          </w:hyperlink>
        </w:p>
        <w:p w14:paraId="155635D7" w14:textId="77777777" w:rsidR="00985932" w:rsidRDefault="00C003BD">
          <w:pPr>
            <w:pStyle w:val="TOC1"/>
            <w:tabs>
              <w:tab w:val="right" w:leader="dot" w:pos="9532"/>
            </w:tabs>
          </w:pPr>
          <w:hyperlink w:anchor="_bookmark23" w:history="1">
            <w:r>
              <w:rPr>
                <w:spacing w:val="-2"/>
              </w:rPr>
              <w:t>Appendices</w:t>
            </w:r>
            <w:r>
              <w:tab/>
            </w:r>
            <w:r>
              <w:rPr>
                <w:spacing w:val="-5"/>
              </w:rPr>
              <w:t>18</w:t>
            </w:r>
          </w:hyperlink>
        </w:p>
        <w:p w14:paraId="275C246A" w14:textId="77777777" w:rsidR="00985932" w:rsidRDefault="00C003BD">
          <w:pPr>
            <w:pStyle w:val="TOC2"/>
            <w:tabs>
              <w:tab w:val="right" w:leader="dot" w:pos="9532"/>
            </w:tabs>
          </w:pPr>
          <w:hyperlink w:anchor="_bookmark24" w:history="1">
            <w:r>
              <w:t>Appendix</w:t>
            </w:r>
            <w:r>
              <w:rPr>
                <w:spacing w:val="-6"/>
              </w:rPr>
              <w:t xml:space="preserve"> </w:t>
            </w:r>
            <w:r>
              <w:t>A</w:t>
            </w:r>
            <w:r>
              <w:rPr>
                <w:spacing w:val="-3"/>
              </w:rPr>
              <w:t xml:space="preserve"> </w:t>
            </w:r>
            <w:r>
              <w:t>–</w:t>
            </w:r>
            <w:r>
              <w:rPr>
                <w:spacing w:val="-4"/>
              </w:rPr>
              <w:t xml:space="preserve"> </w:t>
            </w:r>
            <w:r>
              <w:t>Resolution</w:t>
            </w:r>
            <w:r>
              <w:rPr>
                <w:spacing w:val="-6"/>
              </w:rPr>
              <w:t xml:space="preserve"> </w:t>
            </w:r>
            <w:r>
              <w:t>to</w:t>
            </w:r>
            <w:r>
              <w:rPr>
                <w:spacing w:val="-6"/>
              </w:rPr>
              <w:t xml:space="preserve"> </w:t>
            </w:r>
            <w:r>
              <w:t>Re-Certify</w:t>
            </w:r>
            <w:r>
              <w:rPr>
                <w:spacing w:val="-6"/>
              </w:rPr>
              <w:t xml:space="preserve"> </w:t>
            </w:r>
            <w:r>
              <w:t>and</w:t>
            </w:r>
            <w:r>
              <w:rPr>
                <w:spacing w:val="-4"/>
              </w:rPr>
              <w:t xml:space="preserve"> </w:t>
            </w:r>
            <w:r>
              <w:t>Approve</w:t>
            </w:r>
            <w:r>
              <w:rPr>
                <w:spacing w:val="-4"/>
              </w:rPr>
              <w:t xml:space="preserve"> </w:t>
            </w:r>
            <w:r>
              <w:t>the</w:t>
            </w:r>
            <w:r>
              <w:rPr>
                <w:spacing w:val="-6"/>
              </w:rPr>
              <w:t xml:space="preserve"> </w:t>
            </w:r>
            <w:r>
              <w:t>HTA</w:t>
            </w:r>
            <w:r>
              <w:rPr>
                <w:spacing w:val="-4"/>
              </w:rPr>
              <w:t xml:space="preserve"> </w:t>
            </w:r>
            <w:r>
              <w:rPr>
                <w:spacing w:val="-2"/>
              </w:rPr>
              <w:t>PTASP</w:t>
            </w:r>
            <w:r>
              <w:tab/>
            </w:r>
            <w:r>
              <w:rPr>
                <w:spacing w:val="-5"/>
              </w:rPr>
              <w:t>19</w:t>
            </w:r>
          </w:hyperlink>
        </w:p>
        <w:p w14:paraId="14EDCFE6" w14:textId="77777777" w:rsidR="00985932" w:rsidRDefault="00C003BD">
          <w:pPr>
            <w:pStyle w:val="TOC2"/>
            <w:tabs>
              <w:tab w:val="right" w:leader="dot" w:pos="9532"/>
            </w:tabs>
          </w:pPr>
          <w:hyperlink w:anchor="_bookmark25" w:history="1">
            <w:r>
              <w:t>Appendix</w:t>
            </w:r>
            <w:r>
              <w:rPr>
                <w:spacing w:val="-6"/>
              </w:rPr>
              <w:t xml:space="preserve"> </w:t>
            </w:r>
            <w:r>
              <w:t>B</w:t>
            </w:r>
            <w:r>
              <w:rPr>
                <w:spacing w:val="-6"/>
              </w:rPr>
              <w:t xml:space="preserve"> </w:t>
            </w:r>
            <w:r>
              <w:t>–</w:t>
            </w:r>
            <w:r>
              <w:rPr>
                <w:spacing w:val="-7"/>
              </w:rPr>
              <w:t xml:space="preserve"> </w:t>
            </w:r>
            <w:r>
              <w:t>Humboldt</w:t>
            </w:r>
            <w:r>
              <w:rPr>
                <w:spacing w:val="-7"/>
              </w:rPr>
              <w:t xml:space="preserve"> </w:t>
            </w:r>
            <w:r>
              <w:t>Transit</w:t>
            </w:r>
            <w:r>
              <w:rPr>
                <w:spacing w:val="-5"/>
              </w:rPr>
              <w:t xml:space="preserve"> </w:t>
            </w:r>
            <w:r>
              <w:t>Agency</w:t>
            </w:r>
            <w:r>
              <w:rPr>
                <w:spacing w:val="-4"/>
              </w:rPr>
              <w:t xml:space="preserve"> </w:t>
            </w:r>
            <w:r>
              <w:t>–</w:t>
            </w:r>
            <w:r>
              <w:rPr>
                <w:spacing w:val="-8"/>
              </w:rPr>
              <w:t xml:space="preserve"> </w:t>
            </w:r>
            <w:r>
              <w:t>Employee</w:t>
            </w:r>
            <w:r>
              <w:rPr>
                <w:spacing w:val="-7"/>
              </w:rPr>
              <w:t xml:space="preserve"> </w:t>
            </w:r>
            <w:r>
              <w:t>Hazardous/Unsafe</w:t>
            </w:r>
            <w:r>
              <w:rPr>
                <w:spacing w:val="-8"/>
              </w:rPr>
              <w:t xml:space="preserve"> </w:t>
            </w:r>
            <w:r>
              <w:t>Condition</w:t>
            </w:r>
            <w:r>
              <w:rPr>
                <w:spacing w:val="-6"/>
              </w:rPr>
              <w:t xml:space="preserve"> </w:t>
            </w:r>
            <w:r>
              <w:rPr>
                <w:spacing w:val="-2"/>
              </w:rPr>
              <w:t>Report</w:t>
            </w:r>
            <w:r>
              <w:tab/>
            </w:r>
            <w:r>
              <w:rPr>
                <w:spacing w:val="-5"/>
              </w:rPr>
              <w:t>20</w:t>
            </w:r>
          </w:hyperlink>
        </w:p>
        <w:p w14:paraId="024D78C9" w14:textId="77777777" w:rsidR="00985932" w:rsidRDefault="00C003BD">
          <w:pPr>
            <w:pStyle w:val="TOC2"/>
            <w:tabs>
              <w:tab w:val="right" w:leader="dot" w:pos="9532"/>
            </w:tabs>
            <w:spacing w:before="316"/>
          </w:pPr>
          <w:hyperlink w:anchor="_bookmark26" w:history="1">
            <w:r>
              <w:t>Appendix</w:t>
            </w:r>
            <w:r>
              <w:rPr>
                <w:spacing w:val="-3"/>
              </w:rPr>
              <w:t xml:space="preserve"> </w:t>
            </w:r>
            <w:r>
              <w:t>C</w:t>
            </w:r>
            <w:r>
              <w:rPr>
                <w:spacing w:val="-3"/>
              </w:rPr>
              <w:t xml:space="preserve"> </w:t>
            </w:r>
            <w:r>
              <w:t>–</w:t>
            </w:r>
            <w:r>
              <w:rPr>
                <w:spacing w:val="-6"/>
              </w:rPr>
              <w:t xml:space="preserve"> </w:t>
            </w:r>
            <w:r>
              <w:t>Glossary</w:t>
            </w:r>
            <w:r>
              <w:rPr>
                <w:spacing w:val="-5"/>
              </w:rPr>
              <w:t xml:space="preserve"> </w:t>
            </w:r>
            <w:r>
              <w:t>of</w:t>
            </w:r>
            <w:r>
              <w:rPr>
                <w:spacing w:val="-1"/>
              </w:rPr>
              <w:t xml:space="preserve"> </w:t>
            </w:r>
            <w:r>
              <w:rPr>
                <w:spacing w:val="-2"/>
              </w:rPr>
              <w:t>Terms</w:t>
            </w:r>
            <w:r>
              <w:tab/>
            </w:r>
            <w:r>
              <w:rPr>
                <w:spacing w:val="-5"/>
              </w:rPr>
              <w:t>21</w:t>
            </w:r>
          </w:hyperlink>
        </w:p>
        <w:p w14:paraId="711F5C68" w14:textId="77777777" w:rsidR="00985932" w:rsidRDefault="00C003BD">
          <w:pPr>
            <w:pStyle w:val="TOC2"/>
            <w:spacing w:before="317"/>
          </w:pPr>
          <w:hyperlink w:anchor="_bookmark27" w:history="1">
            <w:r>
              <w:t>Appendix</w:t>
            </w:r>
            <w:r>
              <w:rPr>
                <w:spacing w:val="-10"/>
              </w:rPr>
              <w:t xml:space="preserve"> </w:t>
            </w:r>
            <w:r>
              <w:t>D</w:t>
            </w:r>
            <w:r>
              <w:rPr>
                <w:spacing w:val="-9"/>
              </w:rPr>
              <w:t xml:space="preserve"> </w:t>
            </w:r>
            <w:r>
              <w:t>–</w:t>
            </w:r>
            <w:r>
              <w:rPr>
                <w:spacing w:val="-7"/>
              </w:rPr>
              <w:t xml:space="preserve"> </w:t>
            </w:r>
            <w:r>
              <w:t>2020</w:t>
            </w:r>
            <w:r>
              <w:rPr>
                <w:spacing w:val="-11"/>
              </w:rPr>
              <w:t xml:space="preserve"> </w:t>
            </w:r>
            <w:r>
              <w:t>NTD</w:t>
            </w:r>
            <w:r>
              <w:rPr>
                <w:spacing w:val="-11"/>
              </w:rPr>
              <w:t xml:space="preserve"> </w:t>
            </w:r>
            <w:r>
              <w:t>Safety</w:t>
            </w:r>
            <w:r>
              <w:rPr>
                <w:spacing w:val="-10"/>
              </w:rPr>
              <w:t xml:space="preserve"> </w:t>
            </w:r>
            <w:r>
              <w:t>&amp;</w:t>
            </w:r>
            <w:r>
              <w:rPr>
                <w:spacing w:val="-9"/>
              </w:rPr>
              <w:t xml:space="preserve"> </w:t>
            </w:r>
            <w:r>
              <w:t>Security</w:t>
            </w:r>
            <w:r>
              <w:rPr>
                <w:spacing w:val="-9"/>
              </w:rPr>
              <w:t xml:space="preserve"> </w:t>
            </w:r>
            <w:r>
              <w:t>Quick</w:t>
            </w:r>
            <w:r>
              <w:rPr>
                <w:spacing w:val="-12"/>
              </w:rPr>
              <w:t xml:space="preserve"> </w:t>
            </w:r>
            <w:r>
              <w:t>Reference</w:t>
            </w:r>
            <w:r>
              <w:rPr>
                <w:spacing w:val="-11"/>
              </w:rPr>
              <w:t xml:space="preserve"> </w:t>
            </w:r>
            <w:r>
              <w:t>Guide</w:t>
            </w:r>
            <w:r>
              <w:rPr>
                <w:spacing w:val="-9"/>
              </w:rPr>
              <w:t xml:space="preserve"> </w:t>
            </w:r>
            <w:r>
              <w:t>–</w:t>
            </w:r>
            <w:r>
              <w:rPr>
                <w:spacing w:val="-7"/>
              </w:rPr>
              <w:t xml:space="preserve"> </w:t>
            </w:r>
            <w:r>
              <w:t>Non-Rail</w:t>
            </w:r>
            <w:r>
              <w:rPr>
                <w:spacing w:val="-9"/>
              </w:rPr>
              <w:t xml:space="preserve"> </w:t>
            </w:r>
            <w:r>
              <w:t>Mode</w:t>
            </w:r>
            <w:r>
              <w:rPr>
                <w:spacing w:val="-7"/>
              </w:rPr>
              <w:t xml:space="preserve"> </w:t>
            </w:r>
            <w:r>
              <w:rPr>
                <w:spacing w:val="-2"/>
              </w:rPr>
              <w:t>Reporting</w:t>
            </w:r>
          </w:hyperlink>
        </w:p>
        <w:p w14:paraId="5B28F41F" w14:textId="77777777" w:rsidR="00985932" w:rsidRDefault="00C003BD">
          <w:pPr>
            <w:pStyle w:val="TOC2"/>
            <w:tabs>
              <w:tab w:val="right" w:leader="dot" w:pos="9532"/>
            </w:tabs>
            <w:spacing w:before="42"/>
            <w:ind w:left="425"/>
          </w:pPr>
          <w:hyperlink w:anchor="_bookmark27" w:history="1">
            <w:r>
              <w:rPr>
                <w:spacing w:val="-10"/>
              </w:rPr>
              <w:t>.</w:t>
            </w:r>
            <w:r>
              <w:tab/>
            </w:r>
            <w:r>
              <w:rPr>
                <w:spacing w:val="-5"/>
              </w:rPr>
              <w:t>23</w:t>
            </w:r>
          </w:hyperlink>
        </w:p>
        <w:p w14:paraId="4D2A4139" w14:textId="77777777" w:rsidR="00985932" w:rsidRDefault="00C003BD">
          <w:pPr>
            <w:pStyle w:val="TOC2"/>
            <w:tabs>
              <w:tab w:val="right" w:leader="dot" w:pos="9532"/>
            </w:tabs>
            <w:spacing w:before="316"/>
          </w:pPr>
          <w:hyperlink w:anchor="_bookmark28" w:history="1">
            <w:r>
              <w:t>Appendix</w:t>
            </w:r>
            <w:r>
              <w:rPr>
                <w:spacing w:val="-4"/>
              </w:rPr>
              <w:t xml:space="preserve"> </w:t>
            </w:r>
            <w:r>
              <w:t>E</w:t>
            </w:r>
            <w:r>
              <w:rPr>
                <w:spacing w:val="-4"/>
              </w:rPr>
              <w:t xml:space="preserve"> </w:t>
            </w:r>
            <w:r>
              <w:t>–</w:t>
            </w:r>
            <w:r>
              <w:rPr>
                <w:spacing w:val="-4"/>
              </w:rPr>
              <w:t xml:space="preserve"> </w:t>
            </w:r>
            <w:r>
              <w:t>Safety</w:t>
            </w:r>
            <w:r>
              <w:rPr>
                <w:spacing w:val="-5"/>
              </w:rPr>
              <w:t xml:space="preserve"> </w:t>
            </w:r>
            <w:r>
              <w:t>Risk</w:t>
            </w:r>
            <w:r>
              <w:rPr>
                <w:spacing w:val="-3"/>
              </w:rPr>
              <w:t xml:space="preserve"> </w:t>
            </w:r>
            <w:r>
              <w:t>Assessment</w:t>
            </w:r>
            <w:r>
              <w:rPr>
                <w:spacing w:val="-6"/>
              </w:rPr>
              <w:t xml:space="preserve"> </w:t>
            </w:r>
            <w:r>
              <w:rPr>
                <w:spacing w:val="-2"/>
              </w:rPr>
              <w:t>Matrix</w:t>
            </w:r>
            <w:r>
              <w:tab/>
            </w:r>
            <w:r>
              <w:rPr>
                <w:spacing w:val="-5"/>
              </w:rPr>
              <w:t>25</w:t>
            </w:r>
          </w:hyperlink>
        </w:p>
        <w:p w14:paraId="6914FA20" w14:textId="77777777" w:rsidR="00985932" w:rsidRDefault="00C003BD">
          <w:pPr>
            <w:pStyle w:val="TOC2"/>
            <w:tabs>
              <w:tab w:val="right" w:leader="dot" w:pos="9532"/>
            </w:tabs>
          </w:pPr>
          <w:hyperlink w:anchor="_bookmark29" w:history="1">
            <w:r>
              <w:t>Appendix</w:t>
            </w:r>
            <w:r>
              <w:rPr>
                <w:spacing w:val="-2"/>
              </w:rPr>
              <w:t xml:space="preserve"> </w:t>
            </w:r>
            <w:r>
              <w:t>F</w:t>
            </w:r>
            <w:r>
              <w:rPr>
                <w:spacing w:val="-3"/>
              </w:rPr>
              <w:t xml:space="preserve"> </w:t>
            </w:r>
            <w:r>
              <w:t>-</w:t>
            </w:r>
            <w:r>
              <w:rPr>
                <w:spacing w:val="-4"/>
              </w:rPr>
              <w:t xml:space="preserve"> </w:t>
            </w:r>
            <w:r>
              <w:t>Record</w:t>
            </w:r>
            <w:r>
              <w:rPr>
                <w:spacing w:val="-5"/>
              </w:rPr>
              <w:t xml:space="preserve"> </w:t>
            </w:r>
            <w:r>
              <w:t>of</w:t>
            </w:r>
            <w:r>
              <w:rPr>
                <w:spacing w:val="-5"/>
              </w:rPr>
              <w:t xml:space="preserve"> </w:t>
            </w:r>
            <w:r>
              <w:rPr>
                <w:spacing w:val="-2"/>
              </w:rPr>
              <w:t>Revisions</w:t>
            </w:r>
            <w:r>
              <w:tab/>
            </w:r>
            <w:r>
              <w:rPr>
                <w:spacing w:val="-5"/>
              </w:rPr>
              <w:t>26</w:t>
            </w:r>
          </w:hyperlink>
        </w:p>
      </w:sdtContent>
    </w:sdt>
    <w:p w14:paraId="64CC9655" w14:textId="77777777" w:rsidR="00985932" w:rsidRDefault="00985932">
      <w:pPr>
        <w:sectPr w:rsidR="00985932">
          <w:type w:val="continuous"/>
          <w:pgSz w:w="12240" w:h="15840"/>
          <w:pgMar w:top="1359" w:right="1040" w:bottom="2105" w:left="1260" w:header="0" w:footer="1418" w:gutter="0"/>
          <w:cols w:space="720"/>
        </w:sectPr>
      </w:pPr>
    </w:p>
    <w:p w14:paraId="17B02C9F" w14:textId="77777777" w:rsidR="00985932" w:rsidRDefault="00C003BD">
      <w:pPr>
        <w:pStyle w:val="Heading1"/>
      </w:pPr>
      <w:bookmarkStart w:id="0" w:name="_bookmark0"/>
      <w:bookmarkEnd w:id="0"/>
      <w:r>
        <w:rPr>
          <w:color w:val="365F91"/>
        </w:rPr>
        <w:lastRenderedPageBreak/>
        <w:t>Transit</w:t>
      </w:r>
      <w:r>
        <w:rPr>
          <w:color w:val="365F91"/>
          <w:spacing w:val="-8"/>
        </w:rPr>
        <w:t xml:space="preserve"> </w:t>
      </w:r>
      <w:r>
        <w:rPr>
          <w:color w:val="365F91"/>
        </w:rPr>
        <w:t>Agency</w:t>
      </w:r>
      <w:r>
        <w:rPr>
          <w:color w:val="365F91"/>
          <w:spacing w:val="-8"/>
        </w:rPr>
        <w:t xml:space="preserve"> </w:t>
      </w:r>
      <w:r>
        <w:rPr>
          <w:color w:val="365F91"/>
          <w:spacing w:val="-2"/>
        </w:rPr>
        <w:t>Information</w:t>
      </w:r>
    </w:p>
    <w:p w14:paraId="5CAC9F42" w14:textId="77777777" w:rsidR="00985932" w:rsidRDefault="00985932">
      <w:pPr>
        <w:pStyle w:val="BodyText"/>
        <w:spacing w:before="2" w:after="1"/>
        <w:rPr>
          <w:b/>
          <w:sz w:val="29"/>
        </w:rPr>
      </w:pPr>
    </w:p>
    <w:tbl>
      <w:tblPr>
        <w:tblW w:w="0" w:type="auto"/>
        <w:tblInd w:w="605" w:type="dxa"/>
        <w:tblLayout w:type="fixed"/>
        <w:tblCellMar>
          <w:left w:w="0" w:type="dxa"/>
          <w:right w:w="0" w:type="dxa"/>
        </w:tblCellMar>
        <w:tblLook w:val="01E0" w:firstRow="1" w:lastRow="1" w:firstColumn="1" w:lastColumn="1" w:noHBand="0" w:noVBand="0"/>
      </w:tblPr>
      <w:tblGrid>
        <w:gridCol w:w="2917"/>
        <w:gridCol w:w="6319"/>
      </w:tblGrid>
      <w:tr w:rsidR="00985932" w14:paraId="44D79FA0" w14:textId="77777777">
        <w:trPr>
          <w:trHeight w:val="654"/>
        </w:trPr>
        <w:tc>
          <w:tcPr>
            <w:tcW w:w="2917" w:type="dxa"/>
          </w:tcPr>
          <w:p w14:paraId="65669C76" w14:textId="77777777" w:rsidR="00985932" w:rsidRDefault="00C003BD">
            <w:pPr>
              <w:pStyle w:val="TableParagraph"/>
              <w:spacing w:line="247" w:lineRule="exact"/>
              <w:ind w:left="50"/>
            </w:pPr>
            <w:r>
              <w:t xml:space="preserve">Transit </w:t>
            </w:r>
            <w:r>
              <w:rPr>
                <w:spacing w:val="-2"/>
              </w:rPr>
              <w:t>Agency:</w:t>
            </w:r>
          </w:p>
        </w:tc>
        <w:tc>
          <w:tcPr>
            <w:tcW w:w="6319" w:type="dxa"/>
          </w:tcPr>
          <w:p w14:paraId="2C8D53E1" w14:textId="77777777" w:rsidR="00985932" w:rsidRDefault="00C003BD">
            <w:pPr>
              <w:pStyle w:val="TableParagraph"/>
              <w:spacing w:line="247" w:lineRule="exact"/>
              <w:ind w:left="224"/>
            </w:pPr>
            <w:r>
              <w:t>Humboldt</w:t>
            </w:r>
            <w:r>
              <w:rPr>
                <w:spacing w:val="-8"/>
              </w:rPr>
              <w:t xml:space="preserve"> </w:t>
            </w:r>
            <w:r>
              <w:t>Transit</w:t>
            </w:r>
            <w:r>
              <w:rPr>
                <w:spacing w:val="-7"/>
              </w:rPr>
              <w:t xml:space="preserve"> </w:t>
            </w:r>
            <w:r>
              <w:t>Authority</w:t>
            </w:r>
            <w:r>
              <w:rPr>
                <w:spacing w:val="-8"/>
              </w:rPr>
              <w:t xml:space="preserve"> </w:t>
            </w:r>
            <w:r>
              <w:t>(Hereafter</w:t>
            </w:r>
            <w:r>
              <w:rPr>
                <w:spacing w:val="-7"/>
              </w:rPr>
              <w:t xml:space="preserve"> </w:t>
            </w:r>
            <w:r>
              <w:t>referred</w:t>
            </w:r>
            <w:r>
              <w:rPr>
                <w:spacing w:val="-8"/>
              </w:rPr>
              <w:t xml:space="preserve"> </w:t>
            </w:r>
            <w:r>
              <w:t>to</w:t>
            </w:r>
            <w:r>
              <w:rPr>
                <w:spacing w:val="-10"/>
              </w:rPr>
              <w:t xml:space="preserve"> </w:t>
            </w:r>
            <w:r>
              <w:t>as</w:t>
            </w:r>
            <w:r>
              <w:rPr>
                <w:spacing w:val="-6"/>
              </w:rPr>
              <w:t xml:space="preserve"> </w:t>
            </w:r>
            <w:r>
              <w:rPr>
                <w:spacing w:val="-2"/>
              </w:rPr>
              <w:t>“Agency”)</w:t>
            </w:r>
          </w:p>
        </w:tc>
      </w:tr>
      <w:tr w:rsidR="00985932" w14:paraId="60317E53" w14:textId="77777777">
        <w:trPr>
          <w:trHeight w:val="928"/>
        </w:trPr>
        <w:tc>
          <w:tcPr>
            <w:tcW w:w="2917" w:type="dxa"/>
          </w:tcPr>
          <w:p w14:paraId="1F13A281" w14:textId="77777777" w:rsidR="00985932" w:rsidRDefault="00985932">
            <w:pPr>
              <w:pStyle w:val="TableParagraph"/>
              <w:spacing w:before="10"/>
              <w:ind w:left="0"/>
              <w:rPr>
                <w:b/>
                <w:sz w:val="34"/>
              </w:rPr>
            </w:pPr>
          </w:p>
          <w:p w14:paraId="4F4DFF7C" w14:textId="77777777" w:rsidR="00985932" w:rsidRDefault="00C003BD">
            <w:pPr>
              <w:pStyle w:val="TableParagraph"/>
              <w:spacing w:before="1"/>
              <w:ind w:left="50"/>
            </w:pPr>
            <w:r>
              <w:t>Transit</w:t>
            </w:r>
            <w:r>
              <w:rPr>
                <w:spacing w:val="-3"/>
              </w:rPr>
              <w:t xml:space="preserve"> </w:t>
            </w:r>
            <w:r>
              <w:t>Agency</w:t>
            </w:r>
            <w:r>
              <w:rPr>
                <w:spacing w:val="-3"/>
              </w:rPr>
              <w:t xml:space="preserve"> </w:t>
            </w:r>
            <w:r>
              <w:rPr>
                <w:spacing w:val="-2"/>
              </w:rPr>
              <w:t>Address:</w:t>
            </w:r>
          </w:p>
        </w:tc>
        <w:tc>
          <w:tcPr>
            <w:tcW w:w="6319" w:type="dxa"/>
          </w:tcPr>
          <w:p w14:paraId="7E4F22F7" w14:textId="77777777" w:rsidR="00985932" w:rsidRDefault="00985932">
            <w:pPr>
              <w:pStyle w:val="TableParagraph"/>
              <w:spacing w:before="10"/>
              <w:ind w:left="0"/>
              <w:rPr>
                <w:b/>
                <w:sz w:val="34"/>
              </w:rPr>
            </w:pPr>
          </w:p>
          <w:p w14:paraId="3CFD65A7" w14:textId="77777777" w:rsidR="00985932" w:rsidRDefault="00C003BD">
            <w:pPr>
              <w:pStyle w:val="TableParagraph"/>
              <w:spacing w:before="1"/>
              <w:ind w:left="224"/>
            </w:pPr>
            <w:r>
              <w:t>133</w:t>
            </w:r>
            <w:r>
              <w:rPr>
                <w:spacing w:val="-5"/>
              </w:rPr>
              <w:t xml:space="preserve"> </w:t>
            </w:r>
            <w:r>
              <w:t>V</w:t>
            </w:r>
            <w:r>
              <w:rPr>
                <w:spacing w:val="-4"/>
              </w:rPr>
              <w:t xml:space="preserve"> </w:t>
            </w:r>
            <w:r>
              <w:t>Street,</w:t>
            </w:r>
            <w:r>
              <w:rPr>
                <w:spacing w:val="-3"/>
              </w:rPr>
              <w:t xml:space="preserve"> </w:t>
            </w:r>
            <w:r>
              <w:t>Eureka,</w:t>
            </w:r>
            <w:r>
              <w:rPr>
                <w:spacing w:val="-2"/>
              </w:rPr>
              <w:t xml:space="preserve"> </w:t>
            </w:r>
            <w:r>
              <w:t>CA</w:t>
            </w:r>
            <w:r>
              <w:rPr>
                <w:spacing w:val="-4"/>
              </w:rPr>
              <w:t xml:space="preserve"> 95501</w:t>
            </w:r>
          </w:p>
        </w:tc>
      </w:tr>
      <w:tr w:rsidR="00985932" w14:paraId="54343A4E" w14:textId="77777777">
        <w:trPr>
          <w:trHeight w:val="794"/>
        </w:trPr>
        <w:tc>
          <w:tcPr>
            <w:tcW w:w="2917" w:type="dxa"/>
          </w:tcPr>
          <w:p w14:paraId="65C81B01" w14:textId="77777777" w:rsidR="00985932" w:rsidRDefault="00985932">
            <w:pPr>
              <w:pStyle w:val="TableParagraph"/>
              <w:spacing w:before="2"/>
              <w:ind w:left="0"/>
              <w:rPr>
                <w:b/>
                <w:sz w:val="23"/>
              </w:rPr>
            </w:pPr>
          </w:p>
          <w:p w14:paraId="48C0E1EF" w14:textId="77777777" w:rsidR="00985932" w:rsidRDefault="00C003BD">
            <w:pPr>
              <w:pStyle w:val="TableParagraph"/>
              <w:spacing w:before="1"/>
              <w:ind w:left="50"/>
            </w:pPr>
            <w:r>
              <w:t>Accountable</w:t>
            </w:r>
            <w:r>
              <w:rPr>
                <w:spacing w:val="-8"/>
              </w:rPr>
              <w:t xml:space="preserve"> </w:t>
            </w:r>
            <w:r>
              <w:rPr>
                <w:spacing w:val="-2"/>
              </w:rPr>
              <w:t>Executive:</w:t>
            </w:r>
          </w:p>
        </w:tc>
        <w:tc>
          <w:tcPr>
            <w:tcW w:w="6319" w:type="dxa"/>
          </w:tcPr>
          <w:p w14:paraId="2AA86F3C" w14:textId="77777777" w:rsidR="00985932" w:rsidRDefault="00985932">
            <w:pPr>
              <w:pStyle w:val="TableParagraph"/>
              <w:spacing w:before="2"/>
              <w:ind w:left="0"/>
              <w:rPr>
                <w:b/>
                <w:sz w:val="23"/>
              </w:rPr>
            </w:pPr>
          </w:p>
          <w:p w14:paraId="1AC0095F" w14:textId="566FA854" w:rsidR="00985932" w:rsidRDefault="00E2367E">
            <w:pPr>
              <w:pStyle w:val="TableParagraph"/>
              <w:spacing w:before="1"/>
              <w:ind w:left="224"/>
            </w:pPr>
            <w:r>
              <w:t>Katie Collend</w:t>
            </w:r>
            <w:r w:rsidR="004564CF">
              <w:t>er</w:t>
            </w:r>
            <w:r w:rsidR="00C003BD">
              <w:t>,</w:t>
            </w:r>
            <w:r w:rsidR="00C003BD">
              <w:rPr>
                <w:spacing w:val="-6"/>
              </w:rPr>
              <w:t xml:space="preserve"> </w:t>
            </w:r>
            <w:r w:rsidR="00C003BD">
              <w:t>General</w:t>
            </w:r>
            <w:r w:rsidR="00C003BD">
              <w:rPr>
                <w:spacing w:val="-6"/>
              </w:rPr>
              <w:t xml:space="preserve"> </w:t>
            </w:r>
            <w:r w:rsidR="00C003BD">
              <w:rPr>
                <w:spacing w:val="-2"/>
              </w:rPr>
              <w:t>Manager</w:t>
            </w:r>
          </w:p>
        </w:tc>
      </w:tr>
      <w:tr w:rsidR="00985932" w14:paraId="7DED5D95" w14:textId="77777777">
        <w:trPr>
          <w:trHeight w:val="600"/>
        </w:trPr>
        <w:tc>
          <w:tcPr>
            <w:tcW w:w="2917" w:type="dxa"/>
          </w:tcPr>
          <w:p w14:paraId="72ADB666" w14:textId="77777777" w:rsidR="00985932" w:rsidRDefault="00985932">
            <w:pPr>
              <w:pStyle w:val="TableParagraph"/>
              <w:spacing w:before="2"/>
              <w:ind w:left="0"/>
              <w:rPr>
                <w:b/>
                <w:sz w:val="23"/>
              </w:rPr>
            </w:pPr>
          </w:p>
          <w:p w14:paraId="0D3B4EC2" w14:textId="77777777" w:rsidR="00985932" w:rsidRDefault="00C003BD">
            <w:pPr>
              <w:pStyle w:val="TableParagraph"/>
              <w:spacing w:before="1"/>
              <w:ind w:left="50"/>
            </w:pPr>
            <w:r>
              <w:t>Chief</w:t>
            </w:r>
            <w:r>
              <w:rPr>
                <w:spacing w:val="-6"/>
              </w:rPr>
              <w:t xml:space="preserve"> </w:t>
            </w:r>
            <w:r>
              <w:t>Safety</w:t>
            </w:r>
            <w:r>
              <w:rPr>
                <w:spacing w:val="-7"/>
              </w:rPr>
              <w:t xml:space="preserve"> </w:t>
            </w:r>
            <w:r>
              <w:rPr>
                <w:spacing w:val="-2"/>
              </w:rPr>
              <w:t>Officer:</w:t>
            </w:r>
          </w:p>
        </w:tc>
        <w:tc>
          <w:tcPr>
            <w:tcW w:w="6319" w:type="dxa"/>
          </w:tcPr>
          <w:p w14:paraId="37492AF0" w14:textId="77777777" w:rsidR="00985932" w:rsidRDefault="00985932">
            <w:pPr>
              <w:pStyle w:val="TableParagraph"/>
              <w:spacing w:before="2"/>
              <w:ind w:left="0"/>
              <w:rPr>
                <w:b/>
                <w:sz w:val="23"/>
              </w:rPr>
            </w:pPr>
          </w:p>
          <w:p w14:paraId="0D011773" w14:textId="1D501809" w:rsidR="00985932" w:rsidRDefault="000877C3">
            <w:pPr>
              <w:pStyle w:val="TableParagraph"/>
              <w:spacing w:before="1"/>
              <w:ind w:left="224"/>
            </w:pPr>
            <w:r>
              <w:t>Cody Ferreira</w:t>
            </w:r>
            <w:r w:rsidR="00C003BD">
              <w:t>,</w:t>
            </w:r>
            <w:r w:rsidR="00C003BD">
              <w:rPr>
                <w:spacing w:val="-3"/>
              </w:rPr>
              <w:t xml:space="preserve"> </w:t>
            </w:r>
            <w:r w:rsidR="00C003BD">
              <w:t>Safety</w:t>
            </w:r>
            <w:r w:rsidR="00C003BD">
              <w:rPr>
                <w:spacing w:val="-6"/>
              </w:rPr>
              <w:t xml:space="preserve"> </w:t>
            </w:r>
            <w:r w:rsidR="00C003BD">
              <w:t>&amp;</w:t>
            </w:r>
            <w:r w:rsidR="00C003BD">
              <w:rPr>
                <w:spacing w:val="-5"/>
              </w:rPr>
              <w:t xml:space="preserve"> </w:t>
            </w:r>
            <w:r w:rsidR="00C003BD">
              <w:t>ADA</w:t>
            </w:r>
            <w:r w:rsidR="00C003BD">
              <w:rPr>
                <w:spacing w:val="-4"/>
              </w:rPr>
              <w:t xml:space="preserve"> </w:t>
            </w:r>
            <w:r w:rsidR="00C003BD">
              <w:rPr>
                <w:spacing w:val="-2"/>
              </w:rPr>
              <w:t>Coordinator</w:t>
            </w:r>
          </w:p>
        </w:tc>
      </w:tr>
      <w:tr w:rsidR="00985932" w14:paraId="16A721F8" w14:textId="77777777">
        <w:trPr>
          <w:trHeight w:val="987"/>
        </w:trPr>
        <w:tc>
          <w:tcPr>
            <w:tcW w:w="2917" w:type="dxa"/>
          </w:tcPr>
          <w:p w14:paraId="162C0FEC" w14:textId="19AD8FFD" w:rsidR="00985932" w:rsidRDefault="00C003BD">
            <w:pPr>
              <w:pStyle w:val="TableParagraph"/>
              <w:spacing w:before="73"/>
              <w:ind w:left="50"/>
            </w:pPr>
            <w:r>
              <w:t>Modes</w:t>
            </w:r>
            <w:r>
              <w:rPr>
                <w:spacing w:val="-10"/>
              </w:rPr>
              <w:t xml:space="preserve"> </w:t>
            </w:r>
            <w:r>
              <w:t>of</w:t>
            </w:r>
            <w:r>
              <w:rPr>
                <w:spacing w:val="-8"/>
              </w:rPr>
              <w:t xml:space="preserve"> </w:t>
            </w:r>
            <w:r>
              <w:t>Service</w:t>
            </w:r>
            <w:r>
              <w:rPr>
                <w:spacing w:val="-10"/>
              </w:rPr>
              <w:t xml:space="preserve"> </w:t>
            </w:r>
            <w:r w:rsidR="00D73C7E">
              <w:t>Covered</w:t>
            </w:r>
            <w:r>
              <w:rPr>
                <w:spacing w:val="-11"/>
              </w:rPr>
              <w:t xml:space="preserve"> </w:t>
            </w:r>
            <w:r>
              <w:t>by this PTASP:</w:t>
            </w:r>
          </w:p>
        </w:tc>
        <w:tc>
          <w:tcPr>
            <w:tcW w:w="6319" w:type="dxa"/>
          </w:tcPr>
          <w:p w14:paraId="336B8EB3" w14:textId="77777777" w:rsidR="00985932" w:rsidRDefault="00985932">
            <w:pPr>
              <w:pStyle w:val="TableParagraph"/>
              <w:ind w:left="0"/>
              <w:rPr>
                <w:b/>
                <w:sz w:val="24"/>
              </w:rPr>
            </w:pPr>
          </w:p>
          <w:p w14:paraId="404E4B2F" w14:textId="558272EC" w:rsidR="00985932" w:rsidRDefault="00C003BD">
            <w:pPr>
              <w:pStyle w:val="TableParagraph"/>
              <w:spacing w:before="169"/>
              <w:ind w:left="224"/>
            </w:pPr>
            <w:r>
              <w:t>Dial-A-Ride,</w:t>
            </w:r>
            <w:r>
              <w:rPr>
                <w:spacing w:val="-6"/>
              </w:rPr>
              <w:t xml:space="preserve"> </w:t>
            </w:r>
            <w:r>
              <w:t>Fixed</w:t>
            </w:r>
            <w:r>
              <w:rPr>
                <w:spacing w:val="-7"/>
              </w:rPr>
              <w:t xml:space="preserve"> </w:t>
            </w:r>
            <w:r>
              <w:t>Route,</w:t>
            </w:r>
            <w:r>
              <w:rPr>
                <w:spacing w:val="-5"/>
              </w:rPr>
              <w:t xml:space="preserve"> </w:t>
            </w:r>
            <w:r>
              <w:t>Commuter,</w:t>
            </w:r>
            <w:r>
              <w:rPr>
                <w:spacing w:val="-6"/>
              </w:rPr>
              <w:t xml:space="preserve"> </w:t>
            </w:r>
            <w:r w:rsidR="000877C3">
              <w:rPr>
                <w:spacing w:val="-8"/>
              </w:rPr>
              <w:t xml:space="preserve">&amp; </w:t>
            </w:r>
            <w:r>
              <w:rPr>
                <w:spacing w:val="-2"/>
              </w:rPr>
              <w:t>Intercity</w:t>
            </w:r>
          </w:p>
        </w:tc>
      </w:tr>
      <w:tr w:rsidR="00985932" w14:paraId="0D214113" w14:textId="77777777">
        <w:trPr>
          <w:trHeight w:val="790"/>
        </w:trPr>
        <w:tc>
          <w:tcPr>
            <w:tcW w:w="2917" w:type="dxa"/>
          </w:tcPr>
          <w:p w14:paraId="24CEDD0B" w14:textId="77777777" w:rsidR="00985932" w:rsidRDefault="00985932">
            <w:pPr>
              <w:pStyle w:val="TableParagraph"/>
              <w:ind w:left="0"/>
              <w:rPr>
                <w:b/>
                <w:sz w:val="23"/>
              </w:rPr>
            </w:pPr>
          </w:p>
          <w:p w14:paraId="2F02C072" w14:textId="77777777" w:rsidR="00985932" w:rsidRDefault="00C003BD">
            <w:pPr>
              <w:pStyle w:val="TableParagraph"/>
              <w:spacing w:line="250" w:lineRule="atLeast"/>
              <w:ind w:left="50" w:right="42"/>
            </w:pPr>
            <w:r>
              <w:t>List</w:t>
            </w:r>
            <w:r>
              <w:rPr>
                <w:spacing w:val="-11"/>
              </w:rPr>
              <w:t xml:space="preserve"> </w:t>
            </w:r>
            <w:r>
              <w:t>of</w:t>
            </w:r>
            <w:r>
              <w:rPr>
                <w:spacing w:val="-13"/>
              </w:rPr>
              <w:t xml:space="preserve"> </w:t>
            </w:r>
            <w:r>
              <w:t>FTA</w:t>
            </w:r>
            <w:r>
              <w:rPr>
                <w:spacing w:val="-12"/>
              </w:rPr>
              <w:t xml:space="preserve"> </w:t>
            </w:r>
            <w:r>
              <w:t xml:space="preserve">Funding </w:t>
            </w:r>
            <w:r>
              <w:rPr>
                <w:spacing w:val="-2"/>
              </w:rPr>
              <w:t>Received:</w:t>
            </w:r>
          </w:p>
        </w:tc>
        <w:tc>
          <w:tcPr>
            <w:tcW w:w="6319" w:type="dxa"/>
          </w:tcPr>
          <w:p w14:paraId="179D99E7" w14:textId="77777777" w:rsidR="00985932" w:rsidRDefault="00985932">
            <w:pPr>
              <w:pStyle w:val="TableParagraph"/>
              <w:spacing w:before="7"/>
              <w:ind w:left="0"/>
              <w:rPr>
                <w:b/>
                <w:sz w:val="24"/>
              </w:rPr>
            </w:pPr>
          </w:p>
          <w:p w14:paraId="1425E725" w14:textId="77777777" w:rsidR="00985932" w:rsidRDefault="00C003BD">
            <w:pPr>
              <w:pStyle w:val="TableParagraph"/>
              <w:ind w:left="224"/>
            </w:pPr>
            <w:r>
              <w:t>5310</w:t>
            </w:r>
            <w:r>
              <w:rPr>
                <w:spacing w:val="-2"/>
              </w:rPr>
              <w:t xml:space="preserve"> </w:t>
            </w:r>
            <w:r>
              <w:t>and</w:t>
            </w:r>
            <w:r>
              <w:rPr>
                <w:spacing w:val="-1"/>
              </w:rPr>
              <w:t xml:space="preserve"> </w:t>
            </w:r>
            <w:r>
              <w:rPr>
                <w:spacing w:val="-4"/>
              </w:rPr>
              <w:t>5311</w:t>
            </w:r>
          </w:p>
        </w:tc>
      </w:tr>
    </w:tbl>
    <w:p w14:paraId="4FCA2615" w14:textId="77777777" w:rsidR="00985932" w:rsidRDefault="00985932">
      <w:pPr>
        <w:pStyle w:val="BodyText"/>
        <w:rPr>
          <w:b/>
          <w:sz w:val="30"/>
        </w:rPr>
      </w:pPr>
    </w:p>
    <w:p w14:paraId="1923C59A" w14:textId="77777777" w:rsidR="00985932" w:rsidRDefault="00985932">
      <w:pPr>
        <w:pStyle w:val="BodyText"/>
        <w:spacing w:before="11"/>
        <w:rPr>
          <w:b/>
          <w:sz w:val="44"/>
        </w:rPr>
      </w:pPr>
    </w:p>
    <w:p w14:paraId="0C6073D9" w14:textId="77777777" w:rsidR="00985932" w:rsidRDefault="00C003BD">
      <w:pPr>
        <w:pStyle w:val="BodyText"/>
        <w:spacing w:line="278" w:lineRule="auto"/>
        <w:ind w:left="540"/>
      </w:pPr>
      <w:r>
        <w:t>The Agency does not provide transit services to another transit agency or service who is a recipient or sub-recipient of 5307 funds.</w:t>
      </w:r>
    </w:p>
    <w:p w14:paraId="6B490992" w14:textId="77777777" w:rsidR="00985932" w:rsidRDefault="00985932">
      <w:pPr>
        <w:spacing w:line="278" w:lineRule="auto"/>
        <w:sectPr w:rsidR="00985932">
          <w:pgSz w:w="12240" w:h="15840"/>
          <w:pgMar w:top="1360" w:right="1040" w:bottom="1600" w:left="1260" w:header="0" w:footer="1418" w:gutter="0"/>
          <w:cols w:space="720"/>
        </w:sectPr>
      </w:pPr>
    </w:p>
    <w:p w14:paraId="6C0119A7" w14:textId="77777777" w:rsidR="00985932" w:rsidRDefault="00C003BD">
      <w:pPr>
        <w:pStyle w:val="Heading1"/>
      </w:pPr>
      <w:bookmarkStart w:id="1" w:name="_bookmark1"/>
      <w:bookmarkEnd w:id="1"/>
      <w:r>
        <w:rPr>
          <w:color w:val="365F91"/>
        </w:rPr>
        <w:lastRenderedPageBreak/>
        <w:t>Plan</w:t>
      </w:r>
      <w:r>
        <w:rPr>
          <w:color w:val="365F91"/>
          <w:spacing w:val="-9"/>
        </w:rPr>
        <w:t xml:space="preserve"> </w:t>
      </w:r>
      <w:r>
        <w:rPr>
          <w:color w:val="365F91"/>
        </w:rPr>
        <w:t>Development,</w:t>
      </w:r>
      <w:r>
        <w:rPr>
          <w:color w:val="365F91"/>
          <w:spacing w:val="-6"/>
        </w:rPr>
        <w:t xml:space="preserve"> </w:t>
      </w:r>
      <w:r>
        <w:rPr>
          <w:color w:val="365F91"/>
        </w:rPr>
        <w:t>Approval,</w:t>
      </w:r>
      <w:r>
        <w:rPr>
          <w:color w:val="365F91"/>
          <w:spacing w:val="-9"/>
        </w:rPr>
        <w:t xml:space="preserve"> </w:t>
      </w:r>
      <w:r>
        <w:rPr>
          <w:color w:val="365F91"/>
        </w:rPr>
        <w:t>and</w:t>
      </w:r>
      <w:r>
        <w:rPr>
          <w:color w:val="365F91"/>
          <w:spacing w:val="-10"/>
        </w:rPr>
        <w:t xml:space="preserve"> </w:t>
      </w:r>
      <w:r>
        <w:rPr>
          <w:color w:val="365F91"/>
          <w:spacing w:val="-2"/>
        </w:rPr>
        <w:t>Updates</w:t>
      </w:r>
    </w:p>
    <w:p w14:paraId="01420000" w14:textId="77777777" w:rsidR="00985932" w:rsidRDefault="00985932">
      <w:pPr>
        <w:pStyle w:val="BodyText"/>
        <w:spacing w:before="8"/>
        <w:rPr>
          <w:b/>
          <w:sz w:val="28"/>
        </w:rPr>
      </w:pPr>
    </w:p>
    <w:p w14:paraId="5C06BBDE" w14:textId="77777777" w:rsidR="00985932" w:rsidRDefault="00C003BD">
      <w:pPr>
        <w:pStyle w:val="Heading3"/>
      </w:pPr>
      <w:r>
        <w:rPr>
          <w:spacing w:val="-2"/>
        </w:rPr>
        <w:t>Development</w:t>
      </w:r>
    </w:p>
    <w:p w14:paraId="09621283" w14:textId="77777777" w:rsidR="00985932" w:rsidRDefault="00985932">
      <w:pPr>
        <w:pStyle w:val="BodyText"/>
        <w:spacing w:before="11"/>
        <w:rPr>
          <w:b/>
          <w:sz w:val="27"/>
        </w:rPr>
      </w:pPr>
    </w:p>
    <w:p w14:paraId="126CE8E2" w14:textId="3A822B09" w:rsidR="00985932" w:rsidRDefault="00C003BD">
      <w:pPr>
        <w:pStyle w:val="BodyText"/>
        <w:spacing w:line="276" w:lineRule="auto"/>
        <w:ind w:left="180" w:right="393"/>
        <w:jc w:val="both"/>
      </w:pPr>
      <w:r>
        <w:t xml:space="preserve">The Humboldt Transit Authority chose to develop its PTASP rather than adopt a PTASP developed by the California Department of Transportation. By signature below, the Accountable Executive confirms the </w:t>
      </w:r>
      <w:r w:rsidR="00436278">
        <w:t>development of</w:t>
      </w:r>
      <w:r>
        <w:t xml:space="preserve"> this plan.</w:t>
      </w:r>
    </w:p>
    <w:p w14:paraId="772EEFE7" w14:textId="77777777" w:rsidR="00985932" w:rsidRDefault="00985932">
      <w:pPr>
        <w:pStyle w:val="BodyText"/>
        <w:rPr>
          <w:sz w:val="20"/>
        </w:rPr>
      </w:pPr>
    </w:p>
    <w:p w14:paraId="5EB66DE6" w14:textId="207CAB5B" w:rsidR="00985932" w:rsidRDefault="00C003BD">
      <w:pPr>
        <w:pStyle w:val="BodyText"/>
        <w:spacing w:before="6"/>
        <w:rPr>
          <w:sz w:val="23"/>
        </w:rPr>
      </w:pPr>
      <w:r>
        <w:rPr>
          <w:noProof/>
        </w:rPr>
        <mc:AlternateContent>
          <mc:Choice Requires="wps">
            <w:drawing>
              <wp:anchor distT="0" distB="0" distL="0" distR="0" simplePos="0" relativeHeight="487587840" behindDoc="1" locked="0" layoutInCell="1" allowOverlap="1" wp14:anchorId="2DF8E7B9" wp14:editId="5514F80B">
                <wp:simplePos x="0" y="0"/>
                <wp:positionH relativeFrom="page">
                  <wp:posOffset>1143000</wp:posOffset>
                </wp:positionH>
                <wp:positionV relativeFrom="paragraph">
                  <wp:posOffset>187325</wp:posOffset>
                </wp:positionV>
                <wp:extent cx="2331720" cy="1270"/>
                <wp:effectExtent l="0" t="0" r="0" b="0"/>
                <wp:wrapTopAndBottom/>
                <wp:docPr id="81005845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800 1800"/>
                            <a:gd name="T1" fmla="*/ T0 w 3672"/>
                            <a:gd name="T2" fmla="+- 0 5472 1800"/>
                            <a:gd name="T3" fmla="*/ T2 w 3672"/>
                          </a:gdLst>
                          <a:ahLst/>
                          <a:cxnLst>
                            <a:cxn ang="0">
                              <a:pos x="T1" y="0"/>
                            </a:cxn>
                            <a:cxn ang="0">
                              <a:pos x="T3" y="0"/>
                            </a:cxn>
                          </a:cxnLst>
                          <a:rect l="0" t="0" r="r" b="b"/>
                          <a:pathLst>
                            <a:path w="3672">
                              <a:moveTo>
                                <a:pt x="0" y="0"/>
                              </a:moveTo>
                              <a:lnTo>
                                <a:pt x="36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7CA99" id="docshape3" o:spid="_x0000_s1026" style="position:absolute;margin-left:90pt;margin-top:14.75pt;width:183.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" path="m,l3672,e" filled="f" strokeweight=".24536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0DE798D" wp14:editId="18D982F9">
                <wp:simplePos x="0" y="0"/>
                <wp:positionH relativeFrom="page">
                  <wp:posOffset>4572635</wp:posOffset>
                </wp:positionH>
                <wp:positionV relativeFrom="paragraph">
                  <wp:posOffset>187325</wp:posOffset>
                </wp:positionV>
                <wp:extent cx="2021205" cy="1270"/>
                <wp:effectExtent l="0" t="0" r="0" b="0"/>
                <wp:wrapTopAndBottom/>
                <wp:docPr id="17469375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7201 7201"/>
                            <a:gd name="T1" fmla="*/ T0 w 3183"/>
                            <a:gd name="T2" fmla="+- 0 10384 7201"/>
                            <a:gd name="T3" fmla="*/ T2 w 3183"/>
                          </a:gdLst>
                          <a:ahLst/>
                          <a:cxnLst>
                            <a:cxn ang="0">
                              <a:pos x="T1" y="0"/>
                            </a:cxn>
                            <a:cxn ang="0">
                              <a:pos x="T3" y="0"/>
                            </a:cxn>
                          </a:cxnLst>
                          <a:rect l="0" t="0" r="r" b="b"/>
                          <a:pathLst>
                            <a:path w="3183">
                              <a:moveTo>
                                <a:pt x="0" y="0"/>
                              </a:moveTo>
                              <a:lnTo>
                                <a:pt x="31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26322" id="docshape4" o:spid="_x0000_s1026" style="position:absolute;margin-left:360.05pt;margin-top:14.75pt;width:159.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" path="m,l3183,e" filled="f" strokeweight=".24536mm">
                <v:path arrowok="t" o:connecttype="custom" o:connectlocs="0,0;2021205,0" o:connectangles="0,0"/>
                <w10:wrap type="topAndBottom" anchorx="page"/>
              </v:shape>
            </w:pict>
          </mc:Fallback>
        </mc:AlternateContent>
      </w:r>
    </w:p>
    <w:p w14:paraId="17A2E97F" w14:textId="77777777" w:rsidR="00985932" w:rsidRDefault="00985932">
      <w:pPr>
        <w:pStyle w:val="BodyText"/>
        <w:spacing w:before="5"/>
        <w:rPr>
          <w:sz w:val="19"/>
        </w:rPr>
      </w:pPr>
    </w:p>
    <w:p w14:paraId="5FE477EA" w14:textId="77777777" w:rsidR="00985932" w:rsidRDefault="00C003BD">
      <w:pPr>
        <w:tabs>
          <w:tab w:val="left" w:pos="5814"/>
        </w:tabs>
        <w:spacing w:before="94"/>
        <w:ind w:left="226"/>
        <w:jc w:val="center"/>
        <w:rPr>
          <w:sz w:val="18"/>
        </w:rPr>
      </w:pPr>
      <w:r>
        <w:rPr>
          <w:sz w:val="18"/>
        </w:rPr>
        <w:t>Accountable</w:t>
      </w:r>
      <w:r>
        <w:rPr>
          <w:spacing w:val="-5"/>
          <w:sz w:val="18"/>
        </w:rPr>
        <w:t xml:space="preserve"> </w:t>
      </w:r>
      <w:r>
        <w:rPr>
          <w:spacing w:val="-2"/>
          <w:sz w:val="18"/>
        </w:rPr>
        <w:t>Executive</w:t>
      </w:r>
      <w:r>
        <w:rPr>
          <w:sz w:val="18"/>
        </w:rPr>
        <w:tab/>
        <w:t>Date</w:t>
      </w:r>
      <w:r>
        <w:rPr>
          <w:spacing w:val="-3"/>
          <w:sz w:val="18"/>
        </w:rPr>
        <w:t xml:space="preserve"> </w:t>
      </w:r>
      <w:r>
        <w:rPr>
          <w:spacing w:val="-2"/>
          <w:sz w:val="18"/>
        </w:rPr>
        <w:t>Signed</w:t>
      </w:r>
    </w:p>
    <w:p w14:paraId="5AD9307C" w14:textId="77777777" w:rsidR="00985932" w:rsidRDefault="00985932">
      <w:pPr>
        <w:pStyle w:val="BodyText"/>
        <w:rPr>
          <w:sz w:val="20"/>
        </w:rPr>
      </w:pPr>
    </w:p>
    <w:p w14:paraId="5925F523" w14:textId="77777777" w:rsidR="00985932" w:rsidRDefault="00985932">
      <w:pPr>
        <w:pStyle w:val="BodyText"/>
        <w:rPr>
          <w:sz w:val="20"/>
        </w:rPr>
      </w:pPr>
    </w:p>
    <w:p w14:paraId="203A35BB" w14:textId="77777777" w:rsidR="00985932" w:rsidRDefault="00985932">
      <w:pPr>
        <w:pStyle w:val="BodyText"/>
        <w:rPr>
          <w:sz w:val="20"/>
        </w:rPr>
      </w:pPr>
    </w:p>
    <w:p w14:paraId="742BFDA1" w14:textId="77777777" w:rsidR="00985932" w:rsidRDefault="00C003BD">
      <w:pPr>
        <w:pStyle w:val="Heading3"/>
        <w:spacing w:before="221"/>
      </w:pPr>
      <w:r>
        <w:rPr>
          <w:spacing w:val="-2"/>
        </w:rPr>
        <w:t>Approval</w:t>
      </w:r>
    </w:p>
    <w:p w14:paraId="56ADFA41" w14:textId="77777777" w:rsidR="00985932" w:rsidRDefault="00985932">
      <w:pPr>
        <w:pStyle w:val="BodyText"/>
        <w:spacing w:before="10"/>
        <w:rPr>
          <w:b/>
          <w:sz w:val="27"/>
        </w:rPr>
      </w:pPr>
    </w:p>
    <w:p w14:paraId="6B6677B0" w14:textId="2BE23996" w:rsidR="00985932" w:rsidRDefault="00C003BD">
      <w:pPr>
        <w:pStyle w:val="BodyText"/>
        <w:spacing w:before="1" w:line="276" w:lineRule="auto"/>
        <w:ind w:left="180" w:right="393"/>
        <w:jc w:val="both"/>
      </w:pPr>
      <w:r>
        <w:t xml:space="preserve">The Agency Board of Directors approved this plan </w:t>
      </w:r>
      <w:proofErr w:type="gramStart"/>
      <w:r>
        <w:t>as so</w:t>
      </w:r>
      <w:proofErr w:type="gramEnd"/>
      <w:r>
        <w:t xml:space="preserve"> indicated by the signature of the Board of</w:t>
      </w:r>
      <w:r>
        <w:rPr>
          <w:spacing w:val="-1"/>
        </w:rPr>
        <w:t xml:space="preserve"> </w:t>
      </w:r>
      <w:proofErr w:type="gramStart"/>
      <w:r>
        <w:t>Directors’</w:t>
      </w:r>
      <w:proofErr w:type="gramEnd"/>
      <w:r>
        <w:rPr>
          <w:spacing w:val="-2"/>
        </w:rPr>
        <w:t xml:space="preserve"> </w:t>
      </w:r>
      <w:r>
        <w:t>Chair</w:t>
      </w:r>
      <w:r>
        <w:rPr>
          <w:spacing w:val="-3"/>
        </w:rPr>
        <w:t xml:space="preserve"> </w:t>
      </w:r>
      <w:r>
        <w:t>on</w:t>
      </w:r>
      <w:r>
        <w:rPr>
          <w:spacing w:val="-4"/>
        </w:rPr>
        <w:t xml:space="preserve"> </w:t>
      </w:r>
      <w:r>
        <w:t>the</w:t>
      </w:r>
      <w:r>
        <w:rPr>
          <w:spacing w:val="-4"/>
        </w:rPr>
        <w:t xml:space="preserve"> </w:t>
      </w:r>
      <w:r>
        <w:t>date</w:t>
      </w:r>
      <w:r>
        <w:rPr>
          <w:spacing w:val="-4"/>
        </w:rPr>
        <w:t xml:space="preserve"> </w:t>
      </w:r>
      <w:r>
        <w:t>noted</w:t>
      </w:r>
      <w:r>
        <w:rPr>
          <w:spacing w:val="-2"/>
        </w:rPr>
        <w:t xml:space="preserve"> </w:t>
      </w:r>
      <w:r>
        <w:t>below,</w:t>
      </w:r>
      <w:r>
        <w:rPr>
          <w:spacing w:val="-3"/>
        </w:rPr>
        <w:t xml:space="preserve"> </w:t>
      </w:r>
      <w:r>
        <w:t>and</w:t>
      </w:r>
      <w:r>
        <w:rPr>
          <w:spacing w:val="-4"/>
        </w:rPr>
        <w:t xml:space="preserve"> </w:t>
      </w:r>
      <w:r>
        <w:t>as</w:t>
      </w:r>
      <w:r>
        <w:rPr>
          <w:spacing w:val="-1"/>
        </w:rPr>
        <w:t xml:space="preserve"> </w:t>
      </w:r>
      <w:r>
        <w:t>specified</w:t>
      </w:r>
      <w:r>
        <w:rPr>
          <w:spacing w:val="-4"/>
        </w:rPr>
        <w:t xml:space="preserve"> </w:t>
      </w:r>
      <w:r>
        <w:t>in Resolution</w:t>
      </w:r>
      <w:r>
        <w:rPr>
          <w:spacing w:val="-6"/>
        </w:rPr>
        <w:t xml:space="preserve"> </w:t>
      </w:r>
      <w:r>
        <w:t>#</w:t>
      </w:r>
      <w:r w:rsidR="005B4825">
        <w:t xml:space="preserve"> </w:t>
      </w:r>
      <w:r w:rsidR="00867AAF" w:rsidRPr="00644145">
        <w:t>2</w:t>
      </w:r>
      <w:r w:rsidR="00FC597D">
        <w:t>4</w:t>
      </w:r>
      <w:r w:rsidR="00867AAF" w:rsidRPr="00644145">
        <w:t>-0</w:t>
      </w:r>
      <w:r w:rsidR="00FC597D">
        <w:t>5</w:t>
      </w:r>
      <w:r>
        <w:t>,</w:t>
      </w:r>
      <w:r>
        <w:rPr>
          <w:spacing w:val="-3"/>
        </w:rPr>
        <w:t xml:space="preserve"> </w:t>
      </w:r>
      <w:r>
        <w:t>which</w:t>
      </w:r>
      <w:r>
        <w:rPr>
          <w:spacing w:val="-2"/>
        </w:rPr>
        <w:t xml:space="preserve"> </w:t>
      </w:r>
      <w:r>
        <w:t>can</w:t>
      </w:r>
      <w:r>
        <w:rPr>
          <w:spacing w:val="-4"/>
        </w:rPr>
        <w:t xml:space="preserve"> </w:t>
      </w:r>
      <w:r>
        <w:t>be found in Appendix A.</w:t>
      </w:r>
    </w:p>
    <w:p w14:paraId="550A803D" w14:textId="77777777" w:rsidR="00985932" w:rsidRDefault="00985932">
      <w:pPr>
        <w:pStyle w:val="BodyText"/>
        <w:rPr>
          <w:sz w:val="20"/>
        </w:rPr>
      </w:pPr>
    </w:p>
    <w:p w14:paraId="0EE6942E" w14:textId="77777777" w:rsidR="00985932" w:rsidRDefault="00985932">
      <w:pPr>
        <w:pStyle w:val="BodyText"/>
        <w:rPr>
          <w:sz w:val="20"/>
        </w:rPr>
      </w:pPr>
    </w:p>
    <w:p w14:paraId="3ECF7164" w14:textId="77777777" w:rsidR="00985932" w:rsidRDefault="00985932">
      <w:pPr>
        <w:pStyle w:val="BodyText"/>
        <w:rPr>
          <w:sz w:val="20"/>
        </w:rPr>
      </w:pPr>
    </w:p>
    <w:p w14:paraId="373DEA83" w14:textId="77777777" w:rsidR="00985932" w:rsidRDefault="00985932">
      <w:pPr>
        <w:pStyle w:val="BodyText"/>
        <w:rPr>
          <w:sz w:val="20"/>
        </w:rPr>
      </w:pPr>
    </w:p>
    <w:p w14:paraId="5D5A6D9E" w14:textId="2D8E2B4C" w:rsidR="00985932" w:rsidRDefault="00C003BD">
      <w:pPr>
        <w:pStyle w:val="BodyText"/>
        <w:spacing w:before="2"/>
        <w:rPr>
          <w:sz w:val="13"/>
        </w:rPr>
      </w:pPr>
      <w:r>
        <w:rPr>
          <w:noProof/>
        </w:rPr>
        <mc:AlternateContent>
          <mc:Choice Requires="wps">
            <w:drawing>
              <wp:anchor distT="0" distB="0" distL="0" distR="0" simplePos="0" relativeHeight="487588864" behindDoc="1" locked="0" layoutInCell="1" allowOverlap="1" wp14:anchorId="31E9EBCB" wp14:editId="6A0A7096">
                <wp:simplePos x="0" y="0"/>
                <wp:positionH relativeFrom="page">
                  <wp:posOffset>1143000</wp:posOffset>
                </wp:positionH>
                <wp:positionV relativeFrom="paragraph">
                  <wp:posOffset>111760</wp:posOffset>
                </wp:positionV>
                <wp:extent cx="2409825" cy="1270"/>
                <wp:effectExtent l="0" t="0" r="0" b="0"/>
                <wp:wrapTopAndBottom/>
                <wp:docPr id="61468872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1800 1800"/>
                            <a:gd name="T1" fmla="*/ T0 w 3795"/>
                            <a:gd name="T2" fmla="+- 0 5595 1800"/>
                            <a:gd name="T3" fmla="*/ T2 w 3795"/>
                          </a:gdLst>
                          <a:ahLst/>
                          <a:cxnLst>
                            <a:cxn ang="0">
                              <a:pos x="T1" y="0"/>
                            </a:cxn>
                            <a:cxn ang="0">
                              <a:pos x="T3" y="0"/>
                            </a:cxn>
                          </a:cxnLst>
                          <a:rect l="0" t="0" r="r" b="b"/>
                          <a:pathLst>
                            <a:path w="3795">
                              <a:moveTo>
                                <a:pt x="0" y="0"/>
                              </a:moveTo>
                              <a:lnTo>
                                <a:pt x="379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FAF56" id="docshape5" o:spid="_x0000_s1026" style="position:absolute;margin-left:90pt;margin-top:8.8pt;width:189.7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" path="m,l3795,e" filled="f" strokeweight=".24536mm">
                <v:path arrowok="t" o:connecttype="custom" o:connectlocs="0,0;2409825,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6078EDA" wp14:editId="5A784607">
                <wp:simplePos x="0" y="0"/>
                <wp:positionH relativeFrom="page">
                  <wp:posOffset>4572635</wp:posOffset>
                </wp:positionH>
                <wp:positionV relativeFrom="paragraph">
                  <wp:posOffset>111760</wp:posOffset>
                </wp:positionV>
                <wp:extent cx="2021205" cy="1270"/>
                <wp:effectExtent l="0" t="0" r="0" b="0"/>
                <wp:wrapTopAndBottom/>
                <wp:docPr id="162635656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1205" cy="1270"/>
                        </a:xfrm>
                        <a:custGeom>
                          <a:avLst/>
                          <a:gdLst>
                            <a:gd name="T0" fmla="+- 0 7201 7201"/>
                            <a:gd name="T1" fmla="*/ T0 w 3183"/>
                            <a:gd name="T2" fmla="+- 0 10384 7201"/>
                            <a:gd name="T3" fmla="*/ T2 w 3183"/>
                          </a:gdLst>
                          <a:ahLst/>
                          <a:cxnLst>
                            <a:cxn ang="0">
                              <a:pos x="T1" y="0"/>
                            </a:cxn>
                            <a:cxn ang="0">
                              <a:pos x="T3" y="0"/>
                            </a:cxn>
                          </a:cxnLst>
                          <a:rect l="0" t="0" r="r" b="b"/>
                          <a:pathLst>
                            <a:path w="3183">
                              <a:moveTo>
                                <a:pt x="0" y="0"/>
                              </a:moveTo>
                              <a:lnTo>
                                <a:pt x="31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5E36C" id="docshape6" o:spid="_x0000_s1026" style="position:absolute;margin-left:360.05pt;margin-top:8.8pt;width:159.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" path="m,l3183,e" filled="f" strokeweight=".24536mm">
                <v:path arrowok="t" o:connecttype="custom" o:connectlocs="0,0;2021205,0" o:connectangles="0,0"/>
                <w10:wrap type="topAndBottom" anchorx="page"/>
              </v:shape>
            </w:pict>
          </mc:Fallback>
        </mc:AlternateContent>
      </w:r>
    </w:p>
    <w:p w14:paraId="712C31EB" w14:textId="77777777" w:rsidR="00985932" w:rsidRDefault="00985932">
      <w:pPr>
        <w:pStyle w:val="BodyText"/>
        <w:spacing w:before="5"/>
        <w:rPr>
          <w:sz w:val="19"/>
        </w:rPr>
      </w:pPr>
    </w:p>
    <w:p w14:paraId="4783F750" w14:textId="77777777" w:rsidR="00985932" w:rsidRDefault="00C003BD">
      <w:pPr>
        <w:tabs>
          <w:tab w:val="left" w:pos="6661"/>
        </w:tabs>
        <w:spacing w:before="94"/>
        <w:ind w:left="1133"/>
        <w:rPr>
          <w:sz w:val="18"/>
        </w:rPr>
      </w:pPr>
      <w:r>
        <w:rPr>
          <w:sz w:val="18"/>
        </w:rPr>
        <w:t>Agency</w:t>
      </w:r>
      <w:r>
        <w:rPr>
          <w:spacing w:val="-2"/>
          <w:sz w:val="18"/>
        </w:rPr>
        <w:t xml:space="preserve"> </w:t>
      </w:r>
      <w:r>
        <w:rPr>
          <w:sz w:val="18"/>
        </w:rPr>
        <w:t>Board</w:t>
      </w:r>
      <w:r>
        <w:rPr>
          <w:spacing w:val="-3"/>
          <w:sz w:val="18"/>
        </w:rPr>
        <w:t xml:space="preserve"> </w:t>
      </w:r>
      <w:r>
        <w:rPr>
          <w:sz w:val="18"/>
        </w:rPr>
        <w:t>of</w:t>
      </w:r>
      <w:r>
        <w:rPr>
          <w:spacing w:val="-7"/>
          <w:sz w:val="18"/>
        </w:rPr>
        <w:t xml:space="preserve"> </w:t>
      </w:r>
      <w:r>
        <w:rPr>
          <w:sz w:val="18"/>
        </w:rPr>
        <w:t>Directors,</w:t>
      </w:r>
      <w:r>
        <w:rPr>
          <w:spacing w:val="-2"/>
          <w:sz w:val="18"/>
        </w:rPr>
        <w:t xml:space="preserve"> </w:t>
      </w:r>
      <w:r>
        <w:rPr>
          <w:sz w:val="18"/>
        </w:rPr>
        <w:t>Natalie</w:t>
      </w:r>
      <w:r>
        <w:rPr>
          <w:spacing w:val="-3"/>
          <w:sz w:val="18"/>
        </w:rPr>
        <w:t xml:space="preserve"> </w:t>
      </w:r>
      <w:r>
        <w:rPr>
          <w:spacing w:val="-2"/>
          <w:sz w:val="18"/>
        </w:rPr>
        <w:t>Arroyo</w:t>
      </w:r>
      <w:r>
        <w:rPr>
          <w:sz w:val="18"/>
        </w:rPr>
        <w:tab/>
        <w:t>Date</w:t>
      </w:r>
      <w:r>
        <w:rPr>
          <w:spacing w:val="-3"/>
          <w:sz w:val="18"/>
        </w:rPr>
        <w:t xml:space="preserve"> </w:t>
      </w:r>
      <w:r>
        <w:rPr>
          <w:spacing w:val="-2"/>
          <w:sz w:val="18"/>
        </w:rPr>
        <w:t>Signed</w:t>
      </w:r>
    </w:p>
    <w:p w14:paraId="2CB3841E" w14:textId="77777777" w:rsidR="00985932" w:rsidRDefault="00985932">
      <w:pPr>
        <w:pStyle w:val="BodyText"/>
        <w:spacing w:before="2"/>
        <w:rPr>
          <w:sz w:val="27"/>
        </w:rPr>
      </w:pPr>
    </w:p>
    <w:p w14:paraId="7DE03462" w14:textId="77777777" w:rsidR="00985932" w:rsidRDefault="00C003BD">
      <w:pPr>
        <w:pStyle w:val="Heading3"/>
        <w:spacing w:before="1"/>
      </w:pPr>
      <w:r>
        <w:rPr>
          <w:spacing w:val="-2"/>
        </w:rPr>
        <w:t>Certification</w:t>
      </w:r>
    </w:p>
    <w:p w14:paraId="1D468A5E" w14:textId="77777777" w:rsidR="00985932" w:rsidRDefault="00985932">
      <w:pPr>
        <w:pStyle w:val="BodyText"/>
        <w:spacing w:before="10"/>
        <w:rPr>
          <w:b/>
          <w:sz w:val="27"/>
        </w:rPr>
      </w:pPr>
    </w:p>
    <w:p w14:paraId="3636E7E1" w14:textId="58D938CC" w:rsidR="00985932" w:rsidRDefault="00C003BD" w:rsidP="00166493">
      <w:pPr>
        <w:pStyle w:val="BodyText"/>
        <w:tabs>
          <w:tab w:val="left" w:pos="7277"/>
        </w:tabs>
        <w:spacing w:line="276" w:lineRule="auto"/>
        <w:ind w:left="180" w:right="390"/>
      </w:pPr>
      <w:r>
        <w:t>The Agenc</w:t>
      </w:r>
      <w:r w:rsidR="00930008">
        <w:t>ies</w:t>
      </w:r>
      <w:r>
        <w:t xml:space="preserve"> Plan was </w:t>
      </w:r>
      <w:r w:rsidR="00930008">
        <w:t xml:space="preserve">originally </w:t>
      </w:r>
      <w:r>
        <w:t xml:space="preserve">certified by the Humboldt Transit Authority Governing Board of </w:t>
      </w:r>
      <w:proofErr w:type="gramStart"/>
      <w:r>
        <w:t>Directors,</w:t>
      </w:r>
      <w:proofErr w:type="gramEnd"/>
      <w:r>
        <w:t xml:space="preserve"> on </w:t>
      </w:r>
      <w:r w:rsidR="00930008">
        <w:t xml:space="preserve">July 1, </w:t>
      </w:r>
      <w:proofErr w:type="gramStart"/>
      <w:r w:rsidR="00930008">
        <w:t>202</w:t>
      </w:r>
      <w:r w:rsidR="002928DA">
        <w:t>0</w:t>
      </w:r>
      <w:proofErr w:type="gramEnd"/>
      <w:r w:rsidR="00D73C7E">
        <w:t xml:space="preserve"> </w:t>
      </w:r>
      <w:r>
        <w:t>as</w:t>
      </w:r>
      <w:r>
        <w:rPr>
          <w:spacing w:val="-2"/>
        </w:rPr>
        <w:t xml:space="preserve"> </w:t>
      </w:r>
      <w:r>
        <w:t>is attested</w:t>
      </w:r>
      <w:r>
        <w:rPr>
          <w:spacing w:val="-2"/>
        </w:rPr>
        <w:t xml:space="preserve"> </w:t>
      </w:r>
      <w:r>
        <w:t xml:space="preserve">to by Resolution # </w:t>
      </w:r>
      <w:r w:rsidR="002928DA" w:rsidRPr="002928DA">
        <w:t>2</w:t>
      </w:r>
      <w:r w:rsidR="00175984">
        <w:t>0</w:t>
      </w:r>
      <w:r w:rsidR="002928DA" w:rsidRPr="002928DA">
        <w:t>-05</w:t>
      </w:r>
      <w:r>
        <w:t xml:space="preserve"> which can be</w:t>
      </w:r>
      <w:r>
        <w:rPr>
          <w:spacing w:val="-2"/>
        </w:rPr>
        <w:t xml:space="preserve"> </w:t>
      </w:r>
      <w:r>
        <w:t>viewed in Appendix A.</w:t>
      </w:r>
      <w:r w:rsidR="00930008">
        <w:t xml:space="preserve"> of the 202</w:t>
      </w:r>
      <w:r w:rsidR="000438D8">
        <w:t>5</w:t>
      </w:r>
      <w:r w:rsidR="00930008">
        <w:t xml:space="preserve"> PTASP.</w:t>
      </w:r>
      <w:r>
        <w:t xml:space="preserve"> The 202</w:t>
      </w:r>
      <w:r w:rsidR="000438D8">
        <w:t>4</w:t>
      </w:r>
      <w:r>
        <w:rPr>
          <w:spacing w:val="-16"/>
        </w:rPr>
        <w:t xml:space="preserve"> </w:t>
      </w:r>
      <w:r>
        <w:t>revision</w:t>
      </w:r>
      <w:r>
        <w:rPr>
          <w:spacing w:val="-15"/>
        </w:rPr>
        <w:t xml:space="preserve"> </w:t>
      </w:r>
      <w:r>
        <w:t>to</w:t>
      </w:r>
      <w:r>
        <w:rPr>
          <w:spacing w:val="-15"/>
        </w:rPr>
        <w:t xml:space="preserve"> </w:t>
      </w:r>
      <w:r>
        <w:t>the</w:t>
      </w:r>
      <w:r>
        <w:rPr>
          <w:spacing w:val="-16"/>
        </w:rPr>
        <w:t xml:space="preserve"> </w:t>
      </w:r>
      <w:r>
        <w:t>Agenc</w:t>
      </w:r>
      <w:r w:rsidR="00930008">
        <w:t>ies</w:t>
      </w:r>
      <w:r>
        <w:rPr>
          <w:spacing w:val="-15"/>
        </w:rPr>
        <w:t xml:space="preserve"> </w:t>
      </w:r>
      <w:r>
        <w:t>Plan</w:t>
      </w:r>
      <w:r>
        <w:rPr>
          <w:spacing w:val="-15"/>
        </w:rPr>
        <w:t xml:space="preserve"> </w:t>
      </w:r>
      <w:r>
        <w:t>was</w:t>
      </w:r>
      <w:r>
        <w:rPr>
          <w:spacing w:val="-15"/>
        </w:rPr>
        <w:t xml:space="preserve"> </w:t>
      </w:r>
      <w:r>
        <w:t>certified</w:t>
      </w:r>
      <w:r>
        <w:rPr>
          <w:spacing w:val="-16"/>
        </w:rPr>
        <w:t xml:space="preserve"> </w:t>
      </w:r>
      <w:r>
        <w:t>by</w:t>
      </w:r>
      <w:r>
        <w:rPr>
          <w:spacing w:val="-15"/>
        </w:rPr>
        <w:t xml:space="preserve"> </w:t>
      </w:r>
      <w:r>
        <w:t>the</w:t>
      </w:r>
      <w:r>
        <w:rPr>
          <w:spacing w:val="-15"/>
        </w:rPr>
        <w:t xml:space="preserve"> </w:t>
      </w:r>
      <w:r>
        <w:t>Humboldt</w:t>
      </w:r>
      <w:r>
        <w:rPr>
          <w:spacing w:val="-16"/>
        </w:rPr>
        <w:t xml:space="preserve"> </w:t>
      </w:r>
      <w:r>
        <w:t>Transit</w:t>
      </w:r>
      <w:r>
        <w:rPr>
          <w:spacing w:val="-15"/>
        </w:rPr>
        <w:t xml:space="preserve"> </w:t>
      </w:r>
      <w:r>
        <w:t>Authority</w:t>
      </w:r>
      <w:r>
        <w:rPr>
          <w:spacing w:val="-15"/>
        </w:rPr>
        <w:t xml:space="preserve"> </w:t>
      </w:r>
      <w:r>
        <w:t>Governing</w:t>
      </w:r>
      <w:r>
        <w:rPr>
          <w:spacing w:val="-15"/>
        </w:rPr>
        <w:t xml:space="preserve"> </w:t>
      </w:r>
      <w:r>
        <w:t xml:space="preserve">Board of Directors </w:t>
      </w:r>
      <w:r w:rsidRPr="00FE6B8F">
        <w:rPr>
          <w:highlight w:val="yellow"/>
        </w:rPr>
        <w:t xml:space="preserve">on </w:t>
      </w:r>
      <w:r w:rsidR="00235F17" w:rsidRPr="00FE6B8F">
        <w:rPr>
          <w:highlight w:val="yellow"/>
        </w:rPr>
        <w:t>June</w:t>
      </w:r>
      <w:r w:rsidR="000309EE" w:rsidRPr="00FE6B8F">
        <w:rPr>
          <w:highlight w:val="yellow"/>
        </w:rPr>
        <w:t xml:space="preserve"> </w:t>
      </w:r>
      <w:r w:rsidR="00166493" w:rsidRPr="00FE6B8F">
        <w:rPr>
          <w:highlight w:val="yellow"/>
        </w:rPr>
        <w:t>3</w:t>
      </w:r>
      <w:r w:rsidRPr="00FE6B8F">
        <w:rPr>
          <w:highlight w:val="yellow"/>
        </w:rPr>
        <w:t>,</w:t>
      </w:r>
      <w:r w:rsidR="00166493" w:rsidRPr="00FE6B8F">
        <w:rPr>
          <w:highlight w:val="yellow"/>
        </w:rPr>
        <w:t xml:space="preserve"> 2024</w:t>
      </w:r>
      <w:r w:rsidR="00166493">
        <w:t>,</w:t>
      </w:r>
      <w:r>
        <w:t xml:space="preserve"> as attested to by Resolution </w:t>
      </w:r>
      <w:r w:rsidR="00774179">
        <w:t>2</w:t>
      </w:r>
      <w:r w:rsidR="00166493">
        <w:t>4</w:t>
      </w:r>
      <w:r w:rsidR="00774179">
        <w:t>-0</w:t>
      </w:r>
      <w:r w:rsidR="00A50ECB">
        <w:t>8</w:t>
      </w:r>
      <w:r w:rsidR="00D73C7E">
        <w:t xml:space="preserve"> </w:t>
      </w:r>
      <w:r>
        <w:t>which</w:t>
      </w:r>
      <w:r>
        <w:rPr>
          <w:spacing w:val="-7"/>
        </w:rPr>
        <w:t xml:space="preserve"> </w:t>
      </w:r>
      <w:r>
        <w:t>can</w:t>
      </w:r>
      <w:r>
        <w:rPr>
          <w:spacing w:val="-9"/>
        </w:rPr>
        <w:t xml:space="preserve"> </w:t>
      </w:r>
      <w:r>
        <w:t>be</w:t>
      </w:r>
      <w:r>
        <w:rPr>
          <w:spacing w:val="-7"/>
        </w:rPr>
        <w:t xml:space="preserve"> </w:t>
      </w:r>
      <w:r>
        <w:t>viewed</w:t>
      </w:r>
      <w:r>
        <w:rPr>
          <w:spacing w:val="-9"/>
        </w:rPr>
        <w:t xml:space="preserve"> </w:t>
      </w:r>
      <w:r>
        <w:t>in Appendix A.</w:t>
      </w:r>
    </w:p>
    <w:p w14:paraId="736A7143" w14:textId="77777777" w:rsidR="00985932" w:rsidRDefault="00985932">
      <w:pPr>
        <w:pStyle w:val="BodyText"/>
        <w:spacing w:before="3"/>
        <w:rPr>
          <w:sz w:val="24"/>
        </w:rPr>
      </w:pPr>
    </w:p>
    <w:p w14:paraId="5587FEF7" w14:textId="77777777" w:rsidR="00985932" w:rsidRDefault="00C003BD">
      <w:pPr>
        <w:pStyle w:val="Heading3"/>
      </w:pPr>
      <w:r>
        <w:t>Record</w:t>
      </w:r>
      <w:r>
        <w:rPr>
          <w:spacing w:val="-6"/>
        </w:rPr>
        <w:t xml:space="preserve"> </w:t>
      </w:r>
      <w:r>
        <w:t>of</w:t>
      </w:r>
      <w:r>
        <w:rPr>
          <w:spacing w:val="-6"/>
        </w:rPr>
        <w:t xml:space="preserve"> </w:t>
      </w:r>
      <w:r>
        <w:rPr>
          <w:spacing w:val="-2"/>
        </w:rPr>
        <w:t>Revisions</w:t>
      </w:r>
    </w:p>
    <w:p w14:paraId="5D4D2BA9" w14:textId="77777777" w:rsidR="00985932" w:rsidRDefault="00985932">
      <w:pPr>
        <w:pStyle w:val="BodyText"/>
        <w:spacing w:before="11"/>
        <w:rPr>
          <w:b/>
          <w:sz w:val="27"/>
        </w:rPr>
      </w:pPr>
    </w:p>
    <w:p w14:paraId="7490DBBE" w14:textId="77777777" w:rsidR="00985932" w:rsidRDefault="00C003BD">
      <w:pPr>
        <w:pStyle w:val="BodyText"/>
        <w:spacing w:line="278" w:lineRule="auto"/>
        <w:ind w:left="180" w:right="393"/>
        <w:jc w:val="both"/>
      </w:pPr>
      <w:r>
        <w:t>A</w:t>
      </w:r>
      <w:r>
        <w:rPr>
          <w:spacing w:val="-16"/>
        </w:rPr>
        <w:t xml:space="preserve"> </w:t>
      </w:r>
      <w:r>
        <w:t>table</w:t>
      </w:r>
      <w:r>
        <w:rPr>
          <w:spacing w:val="-15"/>
        </w:rPr>
        <w:t xml:space="preserve"> </w:t>
      </w:r>
      <w:r>
        <w:t>that</w:t>
      </w:r>
      <w:r>
        <w:rPr>
          <w:spacing w:val="-15"/>
        </w:rPr>
        <w:t xml:space="preserve"> </w:t>
      </w:r>
      <w:r>
        <w:t>records</w:t>
      </w:r>
      <w:r>
        <w:rPr>
          <w:spacing w:val="-16"/>
        </w:rPr>
        <w:t xml:space="preserve"> </w:t>
      </w:r>
      <w:r>
        <w:t>the</w:t>
      </w:r>
      <w:r>
        <w:rPr>
          <w:spacing w:val="-15"/>
        </w:rPr>
        <w:t xml:space="preserve"> </w:t>
      </w:r>
      <w:r>
        <w:t>history</w:t>
      </w:r>
      <w:r>
        <w:rPr>
          <w:spacing w:val="-15"/>
        </w:rPr>
        <w:t xml:space="preserve"> </w:t>
      </w:r>
      <w:r>
        <w:t>of</w:t>
      </w:r>
      <w:r>
        <w:rPr>
          <w:spacing w:val="-15"/>
        </w:rPr>
        <w:t xml:space="preserve"> </w:t>
      </w:r>
      <w:r>
        <w:t>revisions</w:t>
      </w:r>
      <w:r>
        <w:rPr>
          <w:spacing w:val="-15"/>
        </w:rPr>
        <w:t xml:space="preserve"> </w:t>
      </w:r>
      <w:r>
        <w:t>made</w:t>
      </w:r>
      <w:r>
        <w:rPr>
          <w:spacing w:val="-16"/>
        </w:rPr>
        <w:t xml:space="preserve"> </w:t>
      </w:r>
      <w:r>
        <w:t>to</w:t>
      </w:r>
      <w:r>
        <w:rPr>
          <w:spacing w:val="-15"/>
        </w:rPr>
        <w:t xml:space="preserve"> </w:t>
      </w:r>
      <w:r>
        <w:t>the</w:t>
      </w:r>
      <w:r>
        <w:rPr>
          <w:spacing w:val="-15"/>
        </w:rPr>
        <w:t xml:space="preserve"> </w:t>
      </w:r>
      <w:r>
        <w:t>Agency’s</w:t>
      </w:r>
      <w:r>
        <w:rPr>
          <w:spacing w:val="-15"/>
        </w:rPr>
        <w:t xml:space="preserve"> </w:t>
      </w:r>
      <w:r>
        <w:t>PTASP</w:t>
      </w:r>
      <w:r>
        <w:rPr>
          <w:spacing w:val="-14"/>
        </w:rPr>
        <w:t xml:space="preserve"> </w:t>
      </w:r>
      <w:r>
        <w:t>is</w:t>
      </w:r>
      <w:r>
        <w:rPr>
          <w:spacing w:val="-16"/>
        </w:rPr>
        <w:t xml:space="preserve"> </w:t>
      </w:r>
      <w:r>
        <w:t>contained</w:t>
      </w:r>
      <w:r>
        <w:rPr>
          <w:spacing w:val="-13"/>
        </w:rPr>
        <w:t xml:space="preserve"> </w:t>
      </w:r>
      <w:r>
        <w:t>in</w:t>
      </w:r>
      <w:r>
        <w:rPr>
          <w:spacing w:val="-12"/>
        </w:rPr>
        <w:t xml:space="preserve"> </w:t>
      </w:r>
      <w:r>
        <w:t>Appendix F of this document. The history of the changes was placed in the appendix to help preserve the page numbering to the extent possible.</w:t>
      </w:r>
    </w:p>
    <w:p w14:paraId="744AF0B2" w14:textId="77777777" w:rsidR="00985932" w:rsidRDefault="00985932">
      <w:pPr>
        <w:spacing w:line="278" w:lineRule="auto"/>
        <w:jc w:val="both"/>
        <w:sectPr w:rsidR="00985932">
          <w:pgSz w:w="12240" w:h="15840"/>
          <w:pgMar w:top="1360" w:right="1040" w:bottom="1600" w:left="1260" w:header="0" w:footer="1418" w:gutter="0"/>
          <w:cols w:space="720"/>
        </w:sectPr>
      </w:pPr>
    </w:p>
    <w:p w14:paraId="7A00D36C" w14:textId="77777777" w:rsidR="00985932" w:rsidRDefault="00C003BD">
      <w:pPr>
        <w:pStyle w:val="Heading3"/>
        <w:spacing w:before="192" w:line="276" w:lineRule="auto"/>
        <w:ind w:right="400"/>
        <w:jc w:val="both"/>
      </w:pPr>
      <w:r>
        <w:lastRenderedPageBreak/>
        <w:t xml:space="preserve">Annual Review and Update of the Public Transportation Agency Safety Plan </w:t>
      </w:r>
      <w:r>
        <w:rPr>
          <w:spacing w:val="-2"/>
        </w:rPr>
        <w:t>(PTASP)</w:t>
      </w:r>
    </w:p>
    <w:p w14:paraId="0CBBD2B2" w14:textId="77777777" w:rsidR="00985932" w:rsidRDefault="00985932">
      <w:pPr>
        <w:pStyle w:val="BodyText"/>
        <w:spacing w:before="5"/>
        <w:rPr>
          <w:b/>
          <w:sz w:val="24"/>
        </w:rPr>
      </w:pPr>
    </w:p>
    <w:p w14:paraId="1C8E9EE7" w14:textId="77777777" w:rsidR="00985932" w:rsidRDefault="00C003BD">
      <w:pPr>
        <w:pStyle w:val="BodyText"/>
        <w:ind w:left="180"/>
        <w:jc w:val="both"/>
      </w:pPr>
      <w:r>
        <w:t>The</w:t>
      </w:r>
      <w:r>
        <w:rPr>
          <w:spacing w:val="-6"/>
        </w:rPr>
        <w:t xml:space="preserve"> </w:t>
      </w:r>
      <w:r>
        <w:t>Agency’s</w:t>
      </w:r>
      <w:r>
        <w:rPr>
          <w:spacing w:val="-4"/>
        </w:rPr>
        <w:t xml:space="preserve"> </w:t>
      </w:r>
      <w:r>
        <w:t>PTASP</w:t>
      </w:r>
      <w:r>
        <w:rPr>
          <w:spacing w:val="-4"/>
        </w:rPr>
        <w:t xml:space="preserve"> </w:t>
      </w:r>
      <w:r>
        <w:t>will</w:t>
      </w:r>
      <w:r>
        <w:rPr>
          <w:spacing w:val="-4"/>
        </w:rPr>
        <w:t xml:space="preserve"> </w:t>
      </w:r>
      <w:r>
        <w:t>be</w:t>
      </w:r>
      <w:r>
        <w:rPr>
          <w:spacing w:val="-4"/>
        </w:rPr>
        <w:t xml:space="preserve"> </w:t>
      </w:r>
      <w:r>
        <w:t>reviewed</w:t>
      </w:r>
      <w:r>
        <w:rPr>
          <w:spacing w:val="-4"/>
        </w:rPr>
        <w:t xml:space="preserve"> </w:t>
      </w:r>
      <w:r>
        <w:t>by</w:t>
      </w:r>
      <w:r>
        <w:rPr>
          <w:spacing w:val="-5"/>
        </w:rPr>
        <w:t xml:space="preserve"> </w:t>
      </w:r>
      <w:r>
        <w:t>the</w:t>
      </w:r>
      <w:r>
        <w:rPr>
          <w:spacing w:val="-4"/>
        </w:rPr>
        <w:t xml:space="preserve"> </w:t>
      </w:r>
      <w:r>
        <w:t>PTASP</w:t>
      </w:r>
      <w:r>
        <w:rPr>
          <w:spacing w:val="-4"/>
        </w:rPr>
        <w:t xml:space="preserve"> </w:t>
      </w:r>
      <w:r>
        <w:rPr>
          <w:spacing w:val="-2"/>
        </w:rPr>
        <w:t>Committee:</w:t>
      </w:r>
    </w:p>
    <w:p w14:paraId="2672CC27" w14:textId="77777777" w:rsidR="00985932" w:rsidRDefault="00985932">
      <w:pPr>
        <w:pStyle w:val="BodyText"/>
        <w:spacing w:before="5"/>
        <w:rPr>
          <w:sz w:val="27"/>
        </w:rPr>
      </w:pPr>
    </w:p>
    <w:p w14:paraId="1D0EAB8B" w14:textId="77777777" w:rsidR="00985932" w:rsidRDefault="00C003BD">
      <w:pPr>
        <w:pStyle w:val="ListParagraph"/>
        <w:numPr>
          <w:ilvl w:val="0"/>
          <w:numId w:val="14"/>
        </w:numPr>
        <w:tabs>
          <w:tab w:val="left" w:pos="955"/>
          <w:tab w:val="left" w:pos="956"/>
        </w:tabs>
        <w:ind w:hanging="361"/>
      </w:pPr>
      <w:r>
        <w:t>Annually,</w:t>
      </w:r>
      <w:r>
        <w:rPr>
          <w:spacing w:val="-3"/>
        </w:rPr>
        <w:t xml:space="preserve"> </w:t>
      </w:r>
      <w:r>
        <w:t>each</w:t>
      </w:r>
      <w:r>
        <w:rPr>
          <w:spacing w:val="-4"/>
        </w:rPr>
        <w:t xml:space="preserve"> </w:t>
      </w:r>
      <w:r>
        <w:t>year</w:t>
      </w:r>
      <w:r>
        <w:rPr>
          <w:spacing w:val="-3"/>
        </w:rPr>
        <w:t xml:space="preserve"> </w:t>
      </w:r>
      <w:r>
        <w:t>in</w:t>
      </w:r>
      <w:r>
        <w:rPr>
          <w:spacing w:val="-5"/>
        </w:rPr>
        <w:t xml:space="preserve"> </w:t>
      </w:r>
      <w:r>
        <w:rPr>
          <w:spacing w:val="-2"/>
        </w:rPr>
        <w:t>April.</w:t>
      </w:r>
    </w:p>
    <w:p w14:paraId="56D7AFE3" w14:textId="77777777" w:rsidR="00985932" w:rsidRDefault="00C003BD">
      <w:pPr>
        <w:pStyle w:val="ListParagraph"/>
        <w:numPr>
          <w:ilvl w:val="0"/>
          <w:numId w:val="14"/>
        </w:numPr>
        <w:tabs>
          <w:tab w:val="left" w:pos="955"/>
          <w:tab w:val="left" w:pos="956"/>
        </w:tabs>
        <w:spacing w:before="36"/>
        <w:ind w:hanging="361"/>
      </w:pPr>
      <w:r>
        <w:t>And</w:t>
      </w:r>
      <w:r>
        <w:rPr>
          <w:spacing w:val="-3"/>
        </w:rPr>
        <w:t xml:space="preserve"> </w:t>
      </w:r>
      <w:r>
        <w:t>when</w:t>
      </w:r>
      <w:r>
        <w:rPr>
          <w:spacing w:val="-2"/>
        </w:rPr>
        <w:t xml:space="preserve"> </w:t>
      </w:r>
      <w:r>
        <w:t>the</w:t>
      </w:r>
      <w:r>
        <w:rPr>
          <w:spacing w:val="-3"/>
        </w:rPr>
        <w:t xml:space="preserve"> </w:t>
      </w:r>
      <w:r>
        <w:rPr>
          <w:spacing w:val="-2"/>
        </w:rPr>
        <w:t>Agency:</w:t>
      </w:r>
    </w:p>
    <w:p w14:paraId="2B8380BE" w14:textId="77777777" w:rsidR="00985932" w:rsidRDefault="00C003BD">
      <w:pPr>
        <w:pStyle w:val="ListParagraph"/>
        <w:numPr>
          <w:ilvl w:val="1"/>
          <w:numId w:val="14"/>
        </w:numPr>
        <w:tabs>
          <w:tab w:val="left" w:pos="1676"/>
        </w:tabs>
        <w:spacing w:before="40"/>
        <w:ind w:hanging="361"/>
      </w:pPr>
      <w:r>
        <w:t>Determines</w:t>
      </w:r>
      <w:r>
        <w:rPr>
          <w:spacing w:val="-8"/>
        </w:rPr>
        <w:t xml:space="preserve"> </w:t>
      </w:r>
      <w:r>
        <w:t>its</w:t>
      </w:r>
      <w:r>
        <w:rPr>
          <w:spacing w:val="-8"/>
        </w:rPr>
        <w:t xml:space="preserve"> </w:t>
      </w:r>
      <w:r>
        <w:t>approach</w:t>
      </w:r>
      <w:r>
        <w:rPr>
          <w:spacing w:val="-11"/>
        </w:rPr>
        <w:t xml:space="preserve"> </w:t>
      </w:r>
      <w:r>
        <w:t>to</w:t>
      </w:r>
      <w:r>
        <w:rPr>
          <w:spacing w:val="-8"/>
        </w:rPr>
        <w:t xml:space="preserve"> </w:t>
      </w:r>
      <w:r>
        <w:t>mitigating</w:t>
      </w:r>
      <w:r>
        <w:rPr>
          <w:spacing w:val="-6"/>
        </w:rPr>
        <w:t xml:space="preserve"> </w:t>
      </w:r>
      <w:r>
        <w:t>safety</w:t>
      </w:r>
      <w:r>
        <w:rPr>
          <w:spacing w:val="-5"/>
        </w:rPr>
        <w:t xml:space="preserve"> </w:t>
      </w:r>
      <w:r>
        <w:t>deficiencies</w:t>
      </w:r>
      <w:r>
        <w:rPr>
          <w:spacing w:val="-6"/>
        </w:rPr>
        <w:t xml:space="preserve"> </w:t>
      </w:r>
      <w:r>
        <w:t>is</w:t>
      </w:r>
      <w:r>
        <w:rPr>
          <w:spacing w:val="-6"/>
        </w:rPr>
        <w:t xml:space="preserve"> </w:t>
      </w:r>
      <w:r>
        <w:rPr>
          <w:spacing w:val="-2"/>
        </w:rPr>
        <w:t>ineffective;</w:t>
      </w:r>
    </w:p>
    <w:p w14:paraId="6EEEB45D" w14:textId="77777777" w:rsidR="00985932" w:rsidRDefault="00C003BD">
      <w:pPr>
        <w:pStyle w:val="ListParagraph"/>
        <w:numPr>
          <w:ilvl w:val="1"/>
          <w:numId w:val="14"/>
        </w:numPr>
        <w:tabs>
          <w:tab w:val="left" w:pos="1676"/>
        </w:tabs>
        <w:spacing w:before="6"/>
        <w:ind w:hanging="361"/>
      </w:pPr>
      <w:proofErr w:type="gramStart"/>
      <w:r>
        <w:t>Makes</w:t>
      </w:r>
      <w:proofErr w:type="gramEnd"/>
      <w:r>
        <w:rPr>
          <w:spacing w:val="-7"/>
        </w:rPr>
        <w:t xml:space="preserve"> </w:t>
      </w:r>
      <w:r>
        <w:t>significant</w:t>
      </w:r>
      <w:r>
        <w:rPr>
          <w:spacing w:val="-5"/>
        </w:rPr>
        <w:t xml:space="preserve"> </w:t>
      </w:r>
      <w:r>
        <w:t>changes</w:t>
      </w:r>
      <w:r>
        <w:rPr>
          <w:spacing w:val="-5"/>
        </w:rPr>
        <w:t xml:space="preserve"> </w:t>
      </w:r>
      <w:r>
        <w:t>to</w:t>
      </w:r>
      <w:r>
        <w:rPr>
          <w:spacing w:val="-6"/>
        </w:rPr>
        <w:t xml:space="preserve"> </w:t>
      </w:r>
      <w:r>
        <w:t>service</w:t>
      </w:r>
      <w:r>
        <w:rPr>
          <w:spacing w:val="-4"/>
        </w:rPr>
        <w:t xml:space="preserve"> </w:t>
      </w:r>
      <w:r>
        <w:rPr>
          <w:spacing w:val="-2"/>
        </w:rPr>
        <w:t>delivery;</w:t>
      </w:r>
    </w:p>
    <w:p w14:paraId="568A4E97" w14:textId="77777777" w:rsidR="00985932" w:rsidRDefault="00C003BD">
      <w:pPr>
        <w:pStyle w:val="ListParagraph"/>
        <w:numPr>
          <w:ilvl w:val="1"/>
          <w:numId w:val="14"/>
        </w:numPr>
        <w:tabs>
          <w:tab w:val="left" w:pos="1676"/>
        </w:tabs>
        <w:spacing w:before="8"/>
        <w:ind w:hanging="361"/>
      </w:pPr>
      <w:r>
        <w:t>Introduces</w:t>
      </w:r>
      <w:r>
        <w:rPr>
          <w:spacing w:val="-8"/>
        </w:rPr>
        <w:t xml:space="preserve"> </w:t>
      </w:r>
      <w:r>
        <w:t>new</w:t>
      </w:r>
      <w:r>
        <w:rPr>
          <w:spacing w:val="-8"/>
        </w:rPr>
        <w:t xml:space="preserve"> </w:t>
      </w:r>
      <w:r>
        <w:t>processes</w:t>
      </w:r>
      <w:r>
        <w:rPr>
          <w:spacing w:val="-6"/>
        </w:rPr>
        <w:t xml:space="preserve"> </w:t>
      </w:r>
      <w:r>
        <w:t>or</w:t>
      </w:r>
      <w:r>
        <w:rPr>
          <w:spacing w:val="-7"/>
        </w:rPr>
        <w:t xml:space="preserve"> </w:t>
      </w:r>
      <w:r>
        <w:t>procedures</w:t>
      </w:r>
      <w:r>
        <w:rPr>
          <w:spacing w:val="-7"/>
        </w:rPr>
        <w:t xml:space="preserve"> </w:t>
      </w:r>
      <w:r>
        <w:t>that</w:t>
      </w:r>
      <w:r>
        <w:rPr>
          <w:spacing w:val="-7"/>
        </w:rPr>
        <w:t xml:space="preserve"> </w:t>
      </w:r>
      <w:r>
        <w:t>may</w:t>
      </w:r>
      <w:r>
        <w:rPr>
          <w:spacing w:val="-8"/>
        </w:rPr>
        <w:t xml:space="preserve"> </w:t>
      </w:r>
      <w:r>
        <w:t>impact</w:t>
      </w:r>
      <w:r>
        <w:rPr>
          <w:spacing w:val="-4"/>
        </w:rPr>
        <w:t xml:space="preserve"> </w:t>
      </w:r>
      <w:r>
        <w:rPr>
          <w:spacing w:val="-2"/>
        </w:rPr>
        <w:t>safety;</w:t>
      </w:r>
    </w:p>
    <w:p w14:paraId="12F5EBF9" w14:textId="77777777" w:rsidR="00985932" w:rsidRDefault="00C003BD">
      <w:pPr>
        <w:pStyle w:val="ListParagraph"/>
        <w:numPr>
          <w:ilvl w:val="1"/>
          <w:numId w:val="14"/>
        </w:numPr>
        <w:tabs>
          <w:tab w:val="left" w:pos="1676"/>
        </w:tabs>
        <w:spacing w:before="20" w:line="223" w:lineRule="auto"/>
        <w:ind w:right="826"/>
      </w:pPr>
      <w:r>
        <w:t>Changes</w:t>
      </w:r>
      <w:r>
        <w:rPr>
          <w:spacing w:val="-4"/>
        </w:rPr>
        <w:t xml:space="preserve"> </w:t>
      </w:r>
      <w:r>
        <w:t>or</w:t>
      </w:r>
      <w:r>
        <w:rPr>
          <w:spacing w:val="-5"/>
        </w:rPr>
        <w:t xml:space="preserve"> </w:t>
      </w:r>
      <w:r>
        <w:t>re-prioritizes</w:t>
      </w:r>
      <w:r>
        <w:rPr>
          <w:spacing w:val="-6"/>
        </w:rPr>
        <w:t xml:space="preserve"> </w:t>
      </w:r>
      <w:r>
        <w:t>resources</w:t>
      </w:r>
      <w:r>
        <w:rPr>
          <w:spacing w:val="-6"/>
        </w:rPr>
        <w:t xml:space="preserve"> </w:t>
      </w:r>
      <w:r>
        <w:t>available</w:t>
      </w:r>
      <w:r>
        <w:rPr>
          <w:spacing w:val="-4"/>
        </w:rPr>
        <w:t xml:space="preserve"> </w:t>
      </w:r>
      <w:r>
        <w:t>to</w:t>
      </w:r>
      <w:r>
        <w:rPr>
          <w:spacing w:val="-4"/>
        </w:rPr>
        <w:t xml:space="preserve"> </w:t>
      </w:r>
      <w:r>
        <w:t>support</w:t>
      </w:r>
      <w:r>
        <w:rPr>
          <w:spacing w:val="-5"/>
        </w:rPr>
        <w:t xml:space="preserve"> </w:t>
      </w:r>
      <w:r>
        <w:t>Safety</w:t>
      </w:r>
      <w:r>
        <w:rPr>
          <w:spacing w:val="-6"/>
        </w:rPr>
        <w:t xml:space="preserve"> </w:t>
      </w:r>
      <w:r>
        <w:t>Management Systems; and/or,</w:t>
      </w:r>
    </w:p>
    <w:p w14:paraId="7F6A5F42" w14:textId="77777777" w:rsidR="00985932" w:rsidRDefault="00C003BD">
      <w:pPr>
        <w:pStyle w:val="ListParagraph"/>
        <w:numPr>
          <w:ilvl w:val="1"/>
          <w:numId w:val="14"/>
        </w:numPr>
        <w:tabs>
          <w:tab w:val="left" w:pos="1676"/>
        </w:tabs>
        <w:spacing w:before="30"/>
        <w:ind w:hanging="361"/>
      </w:pPr>
      <w:r>
        <w:t>Significantly</w:t>
      </w:r>
      <w:r>
        <w:rPr>
          <w:spacing w:val="-7"/>
        </w:rPr>
        <w:t xml:space="preserve"> </w:t>
      </w:r>
      <w:proofErr w:type="gramStart"/>
      <w:r>
        <w:t>changes</w:t>
      </w:r>
      <w:proofErr w:type="gramEnd"/>
      <w:r>
        <w:rPr>
          <w:spacing w:val="-7"/>
        </w:rPr>
        <w:t xml:space="preserve"> </w:t>
      </w:r>
      <w:r>
        <w:t>its</w:t>
      </w:r>
      <w:r>
        <w:rPr>
          <w:spacing w:val="-9"/>
        </w:rPr>
        <w:t xml:space="preserve"> </w:t>
      </w:r>
      <w:r>
        <w:t>organizational</w:t>
      </w:r>
      <w:r>
        <w:rPr>
          <w:spacing w:val="-7"/>
        </w:rPr>
        <w:t xml:space="preserve"> </w:t>
      </w:r>
      <w:r>
        <w:rPr>
          <w:spacing w:val="-2"/>
        </w:rPr>
        <w:t>structure.</w:t>
      </w:r>
    </w:p>
    <w:p w14:paraId="2ED562D6" w14:textId="77777777" w:rsidR="00985932" w:rsidRDefault="00985932">
      <w:pPr>
        <w:pStyle w:val="BodyText"/>
        <w:rPr>
          <w:sz w:val="26"/>
        </w:rPr>
      </w:pPr>
    </w:p>
    <w:p w14:paraId="4B3D68F5" w14:textId="77777777" w:rsidR="00985932" w:rsidRDefault="00985932">
      <w:pPr>
        <w:pStyle w:val="BodyText"/>
        <w:spacing w:before="10"/>
        <w:rPr>
          <w:sz w:val="21"/>
        </w:rPr>
      </w:pPr>
    </w:p>
    <w:p w14:paraId="0DF06835" w14:textId="77777777" w:rsidR="00985932" w:rsidRDefault="00C003BD">
      <w:pPr>
        <w:pStyle w:val="BodyText"/>
        <w:spacing w:line="276" w:lineRule="auto"/>
        <w:ind w:left="235" w:right="394"/>
        <w:jc w:val="both"/>
      </w:pPr>
      <w:r>
        <w:t>Revisions will be submitted to</w:t>
      </w:r>
      <w:r>
        <w:rPr>
          <w:spacing w:val="-2"/>
        </w:rPr>
        <w:t xml:space="preserve"> </w:t>
      </w:r>
      <w:r>
        <w:t>the</w:t>
      </w:r>
      <w:r>
        <w:rPr>
          <w:spacing w:val="-2"/>
        </w:rPr>
        <w:t xml:space="preserve"> </w:t>
      </w:r>
      <w:r>
        <w:t>Board</w:t>
      </w:r>
      <w:r>
        <w:rPr>
          <w:spacing w:val="-2"/>
        </w:rPr>
        <w:t xml:space="preserve"> </w:t>
      </w:r>
      <w:r>
        <w:t>at</w:t>
      </w:r>
      <w:r>
        <w:rPr>
          <w:spacing w:val="-1"/>
        </w:rPr>
        <w:t xml:space="preserve"> </w:t>
      </w:r>
      <w:r>
        <w:t>their</w:t>
      </w:r>
      <w:r>
        <w:rPr>
          <w:spacing w:val="-1"/>
        </w:rPr>
        <w:t xml:space="preserve"> </w:t>
      </w:r>
      <w:r>
        <w:t>June meeting</w:t>
      </w:r>
      <w:r>
        <w:rPr>
          <w:spacing w:val="-2"/>
        </w:rPr>
        <w:t xml:space="preserve"> </w:t>
      </w:r>
      <w:r>
        <w:t>for</w:t>
      </w:r>
      <w:r>
        <w:rPr>
          <w:spacing w:val="-1"/>
        </w:rPr>
        <w:t xml:space="preserve"> </w:t>
      </w:r>
      <w:r>
        <w:t>approval. Amendments</w:t>
      </w:r>
      <w:r>
        <w:rPr>
          <w:spacing w:val="-2"/>
        </w:rPr>
        <w:t xml:space="preserve"> </w:t>
      </w:r>
      <w:r>
        <w:t>to</w:t>
      </w:r>
      <w:r>
        <w:rPr>
          <w:spacing w:val="-2"/>
        </w:rPr>
        <w:t xml:space="preserve"> </w:t>
      </w:r>
      <w:r>
        <w:t>the PTASP will be published to the employees and the public at large in accordance with the Agency’s standard communication process.</w:t>
      </w:r>
    </w:p>
    <w:p w14:paraId="5ADA6DA1" w14:textId="77777777" w:rsidR="00985932" w:rsidRDefault="00985932">
      <w:pPr>
        <w:pStyle w:val="BodyText"/>
        <w:spacing w:before="3"/>
        <w:rPr>
          <w:sz w:val="24"/>
        </w:rPr>
      </w:pPr>
    </w:p>
    <w:p w14:paraId="08AC920F" w14:textId="77777777" w:rsidR="00985932" w:rsidRDefault="00C003BD">
      <w:pPr>
        <w:pStyle w:val="BodyText"/>
        <w:spacing w:line="278" w:lineRule="auto"/>
        <w:ind w:left="180" w:right="393"/>
        <w:jc w:val="both"/>
      </w:pPr>
      <w:r>
        <w:t>The Agency’s</w:t>
      </w:r>
      <w:r>
        <w:rPr>
          <w:spacing w:val="-3"/>
        </w:rPr>
        <w:t xml:space="preserve"> </w:t>
      </w:r>
      <w:r>
        <w:t>PTASP</w:t>
      </w:r>
      <w:r>
        <w:rPr>
          <w:spacing w:val="-1"/>
        </w:rPr>
        <w:t xml:space="preserve"> </w:t>
      </w:r>
      <w:r>
        <w:t>Committee</w:t>
      </w:r>
      <w:r>
        <w:rPr>
          <w:spacing w:val="-3"/>
        </w:rPr>
        <w:t xml:space="preserve"> </w:t>
      </w:r>
      <w:r>
        <w:t>will</w:t>
      </w:r>
      <w:r>
        <w:rPr>
          <w:spacing w:val="-1"/>
        </w:rPr>
        <w:t xml:space="preserve"> </w:t>
      </w:r>
      <w:r>
        <w:t>consist</w:t>
      </w:r>
      <w:r>
        <w:rPr>
          <w:spacing w:val="-1"/>
        </w:rPr>
        <w:t xml:space="preserve"> </w:t>
      </w:r>
      <w:r>
        <w:t>of</w:t>
      </w:r>
      <w:r>
        <w:rPr>
          <w:spacing w:val="-1"/>
        </w:rPr>
        <w:t xml:space="preserve"> </w:t>
      </w:r>
      <w:r>
        <w:t>the</w:t>
      </w:r>
      <w:r>
        <w:rPr>
          <w:spacing w:val="-1"/>
        </w:rPr>
        <w:t xml:space="preserve"> </w:t>
      </w:r>
      <w:r>
        <w:t>Accountable Executive, Chief</w:t>
      </w:r>
      <w:r>
        <w:rPr>
          <w:spacing w:val="-2"/>
        </w:rPr>
        <w:t xml:space="preserve"> </w:t>
      </w:r>
      <w:r>
        <w:t>Safety</w:t>
      </w:r>
      <w:r>
        <w:rPr>
          <w:spacing w:val="-4"/>
        </w:rPr>
        <w:t xml:space="preserve"> </w:t>
      </w:r>
      <w:r>
        <w:t>Officer, Director of Maintenance, Operations Manager, Finance Manager, Transit Planner, and Human Resources Manager.</w:t>
      </w:r>
    </w:p>
    <w:p w14:paraId="5F6BF162" w14:textId="77777777" w:rsidR="00985932" w:rsidRDefault="00985932">
      <w:pPr>
        <w:pStyle w:val="BodyText"/>
        <w:rPr>
          <w:sz w:val="24"/>
        </w:rPr>
      </w:pPr>
    </w:p>
    <w:p w14:paraId="4B1835AF" w14:textId="77777777" w:rsidR="00985932" w:rsidRDefault="00C003BD">
      <w:pPr>
        <w:pStyle w:val="Heading1"/>
        <w:spacing w:before="197"/>
        <w:jc w:val="both"/>
      </w:pPr>
      <w:bookmarkStart w:id="2" w:name="_bookmark2"/>
      <w:bookmarkEnd w:id="2"/>
      <w:r>
        <w:rPr>
          <w:color w:val="365F91"/>
        </w:rPr>
        <w:t>Safety</w:t>
      </w:r>
      <w:r>
        <w:rPr>
          <w:color w:val="365F91"/>
          <w:spacing w:val="-8"/>
        </w:rPr>
        <w:t xml:space="preserve"> </w:t>
      </w:r>
      <w:r>
        <w:rPr>
          <w:color w:val="365F91"/>
        </w:rPr>
        <w:t>Performance</w:t>
      </w:r>
      <w:r>
        <w:rPr>
          <w:color w:val="365F91"/>
          <w:spacing w:val="-8"/>
        </w:rPr>
        <w:t xml:space="preserve"> </w:t>
      </w:r>
      <w:r>
        <w:rPr>
          <w:color w:val="365F91"/>
          <w:spacing w:val="-2"/>
        </w:rPr>
        <w:t>Targets</w:t>
      </w:r>
    </w:p>
    <w:p w14:paraId="7AD068CA" w14:textId="77777777" w:rsidR="00985932" w:rsidRDefault="00985932">
      <w:pPr>
        <w:pStyle w:val="BodyText"/>
        <w:spacing w:before="7"/>
        <w:rPr>
          <w:b/>
          <w:sz w:val="28"/>
        </w:rPr>
      </w:pPr>
    </w:p>
    <w:p w14:paraId="28511501" w14:textId="77777777" w:rsidR="00985932" w:rsidRDefault="00C003BD">
      <w:pPr>
        <w:pStyle w:val="BodyText"/>
        <w:spacing w:before="1" w:line="276" w:lineRule="auto"/>
        <w:ind w:left="180" w:right="392"/>
        <w:jc w:val="both"/>
      </w:pPr>
      <w:r>
        <w:t>The</w:t>
      </w:r>
      <w:r>
        <w:rPr>
          <w:spacing w:val="-6"/>
        </w:rPr>
        <w:t xml:space="preserve"> </w:t>
      </w:r>
      <w:r>
        <w:t>Agency</w:t>
      </w:r>
      <w:r>
        <w:rPr>
          <w:spacing w:val="-6"/>
        </w:rPr>
        <w:t xml:space="preserve"> </w:t>
      </w:r>
      <w:r>
        <w:t>will</w:t>
      </w:r>
      <w:r>
        <w:rPr>
          <w:spacing w:val="-7"/>
        </w:rPr>
        <w:t xml:space="preserve"> </w:t>
      </w:r>
      <w:r>
        <w:t>develop</w:t>
      </w:r>
      <w:r>
        <w:rPr>
          <w:spacing w:val="-7"/>
        </w:rPr>
        <w:t xml:space="preserve"> </w:t>
      </w:r>
      <w:r>
        <w:t>safety</w:t>
      </w:r>
      <w:r>
        <w:rPr>
          <w:spacing w:val="-8"/>
        </w:rPr>
        <w:t xml:space="preserve"> </w:t>
      </w:r>
      <w:r>
        <w:t>performance</w:t>
      </w:r>
      <w:r>
        <w:rPr>
          <w:spacing w:val="-9"/>
        </w:rPr>
        <w:t xml:space="preserve"> </w:t>
      </w:r>
      <w:r>
        <w:t>targets</w:t>
      </w:r>
      <w:r>
        <w:rPr>
          <w:spacing w:val="-6"/>
        </w:rPr>
        <w:t xml:space="preserve"> </w:t>
      </w:r>
      <w:r>
        <w:t>that</w:t>
      </w:r>
      <w:r>
        <w:rPr>
          <w:spacing w:val="-5"/>
        </w:rPr>
        <w:t xml:space="preserve"> </w:t>
      </w:r>
      <w:r>
        <w:t>will</w:t>
      </w:r>
      <w:r>
        <w:rPr>
          <w:spacing w:val="-7"/>
        </w:rPr>
        <w:t xml:space="preserve"> </w:t>
      </w:r>
      <w:r>
        <w:t>be</w:t>
      </w:r>
      <w:r>
        <w:rPr>
          <w:spacing w:val="-7"/>
        </w:rPr>
        <w:t xml:space="preserve"> </w:t>
      </w:r>
      <w:r>
        <w:t>reviewed</w:t>
      </w:r>
      <w:r>
        <w:rPr>
          <w:spacing w:val="-7"/>
        </w:rPr>
        <w:t xml:space="preserve"> </w:t>
      </w:r>
      <w:r>
        <w:t>and</w:t>
      </w:r>
      <w:r>
        <w:rPr>
          <w:spacing w:val="-7"/>
        </w:rPr>
        <w:t xml:space="preserve"> </w:t>
      </w:r>
      <w:r>
        <w:t>updated</w:t>
      </w:r>
      <w:r>
        <w:rPr>
          <w:spacing w:val="-7"/>
        </w:rPr>
        <w:t xml:space="preserve"> </w:t>
      </w:r>
      <w:r>
        <w:t>during</w:t>
      </w:r>
      <w:r>
        <w:rPr>
          <w:spacing w:val="-7"/>
        </w:rPr>
        <w:t xml:space="preserve"> </w:t>
      </w:r>
      <w:r>
        <w:t>the annual</w:t>
      </w:r>
      <w:r>
        <w:rPr>
          <w:spacing w:val="-3"/>
        </w:rPr>
        <w:t xml:space="preserve"> </w:t>
      </w:r>
      <w:r>
        <w:t>review.</w:t>
      </w:r>
      <w:r>
        <w:rPr>
          <w:spacing w:val="-3"/>
        </w:rPr>
        <w:t xml:space="preserve"> </w:t>
      </w:r>
      <w:r>
        <w:t>The</w:t>
      </w:r>
      <w:r>
        <w:rPr>
          <w:spacing w:val="-4"/>
        </w:rPr>
        <w:t xml:space="preserve"> </w:t>
      </w:r>
      <w:r>
        <w:t>specific</w:t>
      </w:r>
      <w:r>
        <w:rPr>
          <w:spacing w:val="-1"/>
        </w:rPr>
        <w:t xml:space="preserve"> </w:t>
      </w:r>
      <w:r>
        <w:t>performance</w:t>
      </w:r>
      <w:r>
        <w:rPr>
          <w:spacing w:val="-6"/>
        </w:rPr>
        <w:t xml:space="preserve"> </w:t>
      </w:r>
      <w:r>
        <w:t>targets</w:t>
      </w:r>
      <w:r>
        <w:rPr>
          <w:spacing w:val="-4"/>
        </w:rPr>
        <w:t xml:space="preserve"> </w:t>
      </w:r>
      <w:r>
        <w:t>are</w:t>
      </w:r>
      <w:r>
        <w:rPr>
          <w:spacing w:val="-2"/>
        </w:rPr>
        <w:t xml:space="preserve"> </w:t>
      </w:r>
      <w:r>
        <w:t>based</w:t>
      </w:r>
      <w:r>
        <w:rPr>
          <w:spacing w:val="-5"/>
        </w:rPr>
        <w:t xml:space="preserve"> </w:t>
      </w:r>
      <w:r>
        <w:t>on</w:t>
      </w:r>
      <w:r>
        <w:rPr>
          <w:spacing w:val="-7"/>
        </w:rPr>
        <w:t xml:space="preserve"> </w:t>
      </w:r>
      <w:r>
        <w:t>the</w:t>
      </w:r>
      <w:r>
        <w:rPr>
          <w:spacing w:val="-4"/>
        </w:rPr>
        <w:t xml:space="preserve"> </w:t>
      </w:r>
      <w:r>
        <w:t>safety</w:t>
      </w:r>
      <w:r>
        <w:rPr>
          <w:spacing w:val="-4"/>
        </w:rPr>
        <w:t xml:space="preserve"> </w:t>
      </w:r>
      <w:r>
        <w:t>performance</w:t>
      </w:r>
      <w:r>
        <w:rPr>
          <w:spacing w:val="-6"/>
        </w:rPr>
        <w:t xml:space="preserve"> </w:t>
      </w:r>
      <w:r>
        <w:t>measures established</w:t>
      </w:r>
      <w:r>
        <w:rPr>
          <w:spacing w:val="-10"/>
        </w:rPr>
        <w:t xml:space="preserve"> </w:t>
      </w:r>
      <w:r>
        <w:t>under</w:t>
      </w:r>
      <w:r>
        <w:rPr>
          <w:spacing w:val="-13"/>
        </w:rPr>
        <w:t xml:space="preserve"> </w:t>
      </w:r>
      <w:r>
        <w:t>the</w:t>
      </w:r>
      <w:r>
        <w:rPr>
          <w:spacing w:val="-10"/>
        </w:rPr>
        <w:t xml:space="preserve"> </w:t>
      </w:r>
      <w:r>
        <w:rPr>
          <w:i/>
        </w:rPr>
        <w:t>National</w:t>
      </w:r>
      <w:r>
        <w:rPr>
          <w:i/>
          <w:spacing w:val="-11"/>
        </w:rPr>
        <w:t xml:space="preserve"> </w:t>
      </w:r>
      <w:r>
        <w:rPr>
          <w:i/>
        </w:rPr>
        <w:t>Public</w:t>
      </w:r>
      <w:r>
        <w:rPr>
          <w:i/>
          <w:spacing w:val="-9"/>
        </w:rPr>
        <w:t xml:space="preserve"> </w:t>
      </w:r>
      <w:r>
        <w:rPr>
          <w:i/>
        </w:rPr>
        <w:t>Transportation</w:t>
      </w:r>
      <w:r>
        <w:rPr>
          <w:i/>
          <w:spacing w:val="-10"/>
        </w:rPr>
        <w:t xml:space="preserve"> </w:t>
      </w:r>
      <w:r>
        <w:rPr>
          <w:i/>
        </w:rPr>
        <w:t>Safety</w:t>
      </w:r>
      <w:r>
        <w:rPr>
          <w:i/>
          <w:spacing w:val="-9"/>
        </w:rPr>
        <w:t xml:space="preserve"> </w:t>
      </w:r>
      <w:r>
        <w:rPr>
          <w:i/>
        </w:rPr>
        <w:t>Plan</w:t>
      </w:r>
      <w:r>
        <w:rPr>
          <w:i/>
          <w:spacing w:val="-10"/>
        </w:rPr>
        <w:t xml:space="preserve"> </w:t>
      </w:r>
      <w:r>
        <w:t>and</w:t>
      </w:r>
      <w:r>
        <w:rPr>
          <w:spacing w:val="-10"/>
        </w:rPr>
        <w:t xml:space="preserve"> </w:t>
      </w:r>
      <w:r>
        <w:t>any</w:t>
      </w:r>
      <w:r>
        <w:rPr>
          <w:spacing w:val="-12"/>
        </w:rPr>
        <w:t xml:space="preserve"> </w:t>
      </w:r>
      <w:r>
        <w:t>additional</w:t>
      </w:r>
      <w:r>
        <w:rPr>
          <w:spacing w:val="-11"/>
        </w:rPr>
        <w:t xml:space="preserve"> </w:t>
      </w:r>
      <w:r>
        <w:t>performance goals set by the Agency.</w:t>
      </w:r>
    </w:p>
    <w:p w14:paraId="499F9883" w14:textId="77777777" w:rsidR="00985932" w:rsidRDefault="00985932">
      <w:pPr>
        <w:spacing w:line="276" w:lineRule="auto"/>
        <w:jc w:val="both"/>
        <w:sectPr w:rsidR="00985932">
          <w:pgSz w:w="12240" w:h="15840"/>
          <w:pgMar w:top="1820" w:right="1040" w:bottom="1600" w:left="1260" w:header="0" w:footer="1418" w:gutter="0"/>
          <w:cols w:space="720"/>
        </w:sectPr>
      </w:pPr>
    </w:p>
    <w:p w14:paraId="0AAAA891" w14:textId="77777777" w:rsidR="00985932" w:rsidRDefault="00C003BD">
      <w:pPr>
        <w:pStyle w:val="Heading2"/>
        <w:spacing w:before="61"/>
      </w:pPr>
      <w:bookmarkStart w:id="3" w:name="_bookmark3"/>
      <w:bookmarkEnd w:id="3"/>
      <w:r>
        <w:rPr>
          <w:color w:val="4F81BC"/>
        </w:rPr>
        <w:lastRenderedPageBreak/>
        <w:t>Safety</w:t>
      </w:r>
      <w:r>
        <w:rPr>
          <w:color w:val="4F81BC"/>
          <w:spacing w:val="-11"/>
        </w:rPr>
        <w:t xml:space="preserve"> </w:t>
      </w:r>
      <w:r>
        <w:rPr>
          <w:color w:val="4F81BC"/>
        </w:rPr>
        <w:t>Performance</w:t>
      </w:r>
      <w:r>
        <w:rPr>
          <w:color w:val="4F81BC"/>
          <w:spacing w:val="-11"/>
        </w:rPr>
        <w:t xml:space="preserve"> </w:t>
      </w:r>
      <w:r>
        <w:rPr>
          <w:color w:val="4F81BC"/>
          <w:spacing w:val="-2"/>
        </w:rPr>
        <w:t>Targets</w:t>
      </w:r>
    </w:p>
    <w:p w14:paraId="50118762" w14:textId="77777777" w:rsidR="00985932" w:rsidRDefault="00985932">
      <w:pPr>
        <w:pStyle w:val="BodyText"/>
        <w:spacing w:before="2"/>
        <w:rPr>
          <w:b/>
          <w:sz w:val="28"/>
        </w:rPr>
      </w:pPr>
    </w:p>
    <w:p w14:paraId="4B83AA18" w14:textId="77777777" w:rsidR="00985932" w:rsidRDefault="00C003BD">
      <w:pPr>
        <w:pStyle w:val="BodyText"/>
        <w:spacing w:line="276" w:lineRule="auto"/>
        <w:ind w:left="180" w:right="395"/>
        <w:jc w:val="both"/>
      </w:pPr>
      <w:r>
        <w:t>The Agency has set the following safety performance targets to meet those specified by the National Public Transportation Safety Plan. The performance goals for reportable</w:t>
      </w:r>
      <w:r>
        <w:rPr>
          <w:vertAlign w:val="superscript"/>
        </w:rPr>
        <w:t>1</w:t>
      </w:r>
      <w:r>
        <w:t xml:space="preserve"> fatalities, injuries and safety events are measured against total vehicle revenue miles per mode of transit service.</w:t>
      </w:r>
      <w:r>
        <w:rPr>
          <w:spacing w:val="40"/>
        </w:rPr>
        <w:t xml:space="preserve"> </w:t>
      </w:r>
      <w:r>
        <w:t xml:space="preserve">Per the National Public Transportation Safety Plan, “Measuring the number of fatalities over vehicle revenue miles, by mode, provides a fatality rate from which to assess future </w:t>
      </w:r>
      <w:r>
        <w:rPr>
          <w:spacing w:val="-2"/>
        </w:rPr>
        <w:t>performance.”</w:t>
      </w:r>
    </w:p>
    <w:p w14:paraId="15213F5A" w14:textId="77777777" w:rsidR="00985932" w:rsidRDefault="00985932">
      <w:pPr>
        <w:pStyle w:val="BodyText"/>
        <w:spacing w:before="4"/>
        <w:rPr>
          <w:sz w:val="24"/>
        </w:rPr>
      </w:pPr>
    </w:p>
    <w:p w14:paraId="37881100" w14:textId="77777777" w:rsidR="00985932" w:rsidRDefault="00C003BD">
      <w:pPr>
        <w:pStyle w:val="BodyText"/>
        <w:spacing w:line="278" w:lineRule="auto"/>
        <w:ind w:left="180" w:right="398"/>
        <w:jc w:val="both"/>
      </w:pPr>
      <w:r>
        <w:t>The System Reliability performance measure is a measure of the mean (the average) distance between major mechanical failures by mode.</w:t>
      </w:r>
    </w:p>
    <w:p w14:paraId="7A00F467" w14:textId="77777777" w:rsidR="00985932" w:rsidRDefault="00985932">
      <w:pPr>
        <w:pStyle w:val="BodyText"/>
        <w:spacing w:before="2"/>
        <w:rPr>
          <w:sz w:val="24"/>
        </w:rPr>
      </w:pPr>
    </w:p>
    <w:p w14:paraId="11AD1798" w14:textId="77777777" w:rsidR="00985932" w:rsidRDefault="00C003BD">
      <w:pPr>
        <w:pStyle w:val="BodyText"/>
        <w:ind w:left="180"/>
      </w:pPr>
      <w:r>
        <w:t>Calculations</w:t>
      </w:r>
      <w:r>
        <w:rPr>
          <w:spacing w:val="-4"/>
        </w:rPr>
        <w:t xml:space="preserve"> </w:t>
      </w:r>
      <w:r>
        <w:t>will</w:t>
      </w:r>
      <w:r>
        <w:rPr>
          <w:spacing w:val="-3"/>
        </w:rPr>
        <w:t xml:space="preserve"> </w:t>
      </w:r>
      <w:r>
        <w:t>be</w:t>
      </w:r>
      <w:r>
        <w:rPr>
          <w:spacing w:val="-3"/>
        </w:rPr>
        <w:t xml:space="preserve"> </w:t>
      </w:r>
      <w:r>
        <w:t>based</w:t>
      </w:r>
      <w:r>
        <w:rPr>
          <w:spacing w:val="-3"/>
        </w:rPr>
        <w:t xml:space="preserve"> </w:t>
      </w:r>
      <w:r>
        <w:t>on</w:t>
      </w:r>
      <w:r>
        <w:rPr>
          <w:spacing w:val="-5"/>
        </w:rPr>
        <w:t xml:space="preserve"> </w:t>
      </w:r>
      <w:r>
        <w:t>May</w:t>
      </w:r>
      <w:r>
        <w:rPr>
          <w:spacing w:val="-4"/>
        </w:rPr>
        <w:t xml:space="preserve"> </w:t>
      </w:r>
      <w:r>
        <w:t>1</w:t>
      </w:r>
      <w:r>
        <w:rPr>
          <w:vertAlign w:val="superscript"/>
        </w:rPr>
        <w:t>st</w:t>
      </w:r>
      <w:r>
        <w:rPr>
          <w:spacing w:val="-5"/>
        </w:rPr>
        <w:t xml:space="preserve"> </w:t>
      </w:r>
      <w:r>
        <w:t>to</w:t>
      </w:r>
      <w:r>
        <w:rPr>
          <w:spacing w:val="-5"/>
        </w:rPr>
        <w:t xml:space="preserve"> </w:t>
      </w:r>
      <w:r>
        <w:t>April</w:t>
      </w:r>
      <w:r>
        <w:rPr>
          <w:spacing w:val="-4"/>
        </w:rPr>
        <w:t xml:space="preserve"> </w:t>
      </w:r>
      <w:r>
        <w:t>30</w:t>
      </w:r>
      <w:r>
        <w:rPr>
          <w:vertAlign w:val="superscript"/>
        </w:rPr>
        <w:t>th</w:t>
      </w:r>
      <w:r>
        <w:rPr>
          <w:spacing w:val="-5"/>
        </w:rPr>
        <w:t xml:space="preserve"> </w:t>
      </w:r>
      <w:r>
        <w:rPr>
          <w:spacing w:val="-2"/>
        </w:rPr>
        <w:t>data.</w:t>
      </w:r>
    </w:p>
    <w:p w14:paraId="386EE594" w14:textId="77777777" w:rsidR="00985932" w:rsidRDefault="00985932">
      <w:pPr>
        <w:pStyle w:val="BodyText"/>
        <w:spacing w:before="5"/>
        <w:rPr>
          <w:sz w:val="27"/>
        </w:rPr>
      </w:pPr>
    </w:p>
    <w:tbl>
      <w:tblPr>
        <w:tblW w:w="0" w:type="auto"/>
        <w:tblInd w:w="18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55"/>
        <w:gridCol w:w="1080"/>
        <w:gridCol w:w="883"/>
        <w:gridCol w:w="991"/>
        <w:gridCol w:w="1365"/>
      </w:tblGrid>
      <w:tr w:rsidR="00985932" w14:paraId="75DDA682" w14:textId="77777777">
        <w:trPr>
          <w:trHeight w:val="575"/>
        </w:trPr>
        <w:tc>
          <w:tcPr>
            <w:tcW w:w="1755" w:type="dxa"/>
            <w:shd w:val="clear" w:color="auto" w:fill="F1F1F1"/>
          </w:tcPr>
          <w:p w14:paraId="116A43EC" w14:textId="6660DA9B" w:rsidR="00985932" w:rsidRDefault="00047E3E">
            <w:pPr>
              <w:pStyle w:val="TableParagraph"/>
              <w:spacing w:before="80"/>
              <w:ind w:left="556" w:hanging="351"/>
              <w:rPr>
                <w:b/>
                <w:sz w:val="18"/>
              </w:rPr>
            </w:pPr>
            <w:r>
              <w:rPr>
                <w:b/>
                <w:sz w:val="18"/>
              </w:rPr>
              <w:t>Humboldt Transit Authority</w:t>
            </w:r>
          </w:p>
        </w:tc>
        <w:tc>
          <w:tcPr>
            <w:tcW w:w="1080" w:type="dxa"/>
            <w:shd w:val="clear" w:color="auto" w:fill="F1F1F1"/>
          </w:tcPr>
          <w:p w14:paraId="34BC7074" w14:textId="77777777" w:rsidR="00985932" w:rsidRDefault="00985932">
            <w:pPr>
              <w:pStyle w:val="TableParagraph"/>
              <w:spacing w:before="11"/>
              <w:ind w:left="0"/>
              <w:rPr>
                <w:sz w:val="15"/>
              </w:rPr>
            </w:pPr>
          </w:p>
          <w:p w14:paraId="3C32E310" w14:textId="77777777" w:rsidR="00985932" w:rsidRDefault="00C003BD">
            <w:pPr>
              <w:pStyle w:val="TableParagraph"/>
              <w:ind w:left="0" w:right="143"/>
              <w:jc w:val="right"/>
              <w:rPr>
                <w:b/>
                <w:sz w:val="18"/>
              </w:rPr>
            </w:pPr>
            <w:r>
              <w:rPr>
                <w:b/>
                <w:spacing w:val="-2"/>
                <w:sz w:val="18"/>
              </w:rPr>
              <w:t>Fatalities</w:t>
            </w:r>
          </w:p>
        </w:tc>
        <w:tc>
          <w:tcPr>
            <w:tcW w:w="883" w:type="dxa"/>
            <w:shd w:val="clear" w:color="auto" w:fill="F1F1F1"/>
          </w:tcPr>
          <w:p w14:paraId="073DBD40" w14:textId="77777777" w:rsidR="00985932" w:rsidRDefault="00985932">
            <w:pPr>
              <w:pStyle w:val="TableParagraph"/>
              <w:spacing w:before="11"/>
              <w:ind w:left="0"/>
              <w:rPr>
                <w:sz w:val="15"/>
              </w:rPr>
            </w:pPr>
          </w:p>
          <w:p w14:paraId="6691EAF5" w14:textId="77777777" w:rsidR="00985932" w:rsidRDefault="00C003BD">
            <w:pPr>
              <w:pStyle w:val="TableParagraph"/>
              <w:ind w:left="0" w:right="114"/>
              <w:jc w:val="right"/>
              <w:rPr>
                <w:b/>
                <w:sz w:val="18"/>
              </w:rPr>
            </w:pPr>
            <w:r>
              <w:rPr>
                <w:b/>
                <w:spacing w:val="-2"/>
                <w:sz w:val="18"/>
              </w:rPr>
              <w:t>Injuries</w:t>
            </w:r>
          </w:p>
        </w:tc>
        <w:tc>
          <w:tcPr>
            <w:tcW w:w="991" w:type="dxa"/>
            <w:shd w:val="clear" w:color="auto" w:fill="F1F1F1"/>
          </w:tcPr>
          <w:p w14:paraId="06EFA761" w14:textId="77777777" w:rsidR="00985932" w:rsidRDefault="00C003BD">
            <w:pPr>
              <w:pStyle w:val="TableParagraph"/>
              <w:spacing w:before="80"/>
              <w:ind w:left="199" w:right="188" w:firstLine="24"/>
              <w:rPr>
                <w:b/>
                <w:sz w:val="18"/>
              </w:rPr>
            </w:pPr>
            <w:r>
              <w:rPr>
                <w:b/>
                <w:spacing w:val="-2"/>
                <w:sz w:val="18"/>
              </w:rPr>
              <w:t>Safety Events</w:t>
            </w:r>
          </w:p>
        </w:tc>
        <w:tc>
          <w:tcPr>
            <w:tcW w:w="1365" w:type="dxa"/>
            <w:shd w:val="clear" w:color="auto" w:fill="F1F1F1"/>
          </w:tcPr>
          <w:p w14:paraId="32F4D6B5" w14:textId="77777777" w:rsidR="00985932" w:rsidRDefault="00C003BD">
            <w:pPr>
              <w:pStyle w:val="TableParagraph"/>
              <w:spacing w:before="80"/>
              <w:ind w:left="255" w:firstLine="103"/>
              <w:rPr>
                <w:b/>
                <w:sz w:val="18"/>
              </w:rPr>
            </w:pPr>
            <w:r>
              <w:rPr>
                <w:b/>
                <w:spacing w:val="-2"/>
                <w:sz w:val="18"/>
              </w:rPr>
              <w:t>System Reliability</w:t>
            </w:r>
          </w:p>
        </w:tc>
      </w:tr>
      <w:tr w:rsidR="00985932" w14:paraId="4464019C" w14:textId="77777777">
        <w:trPr>
          <w:trHeight w:val="359"/>
        </w:trPr>
        <w:tc>
          <w:tcPr>
            <w:tcW w:w="1755" w:type="dxa"/>
          </w:tcPr>
          <w:p w14:paraId="5349B160" w14:textId="1425733D" w:rsidR="00985932" w:rsidRPr="00146294" w:rsidRDefault="00047E3E">
            <w:pPr>
              <w:pStyle w:val="TableParagraph"/>
              <w:spacing w:before="47"/>
              <w:rPr>
                <w:sz w:val="20"/>
              </w:rPr>
            </w:pPr>
            <w:r w:rsidRPr="00146294">
              <w:rPr>
                <w:spacing w:val="-2"/>
                <w:sz w:val="20"/>
              </w:rPr>
              <w:t>All Services</w:t>
            </w:r>
          </w:p>
        </w:tc>
        <w:tc>
          <w:tcPr>
            <w:tcW w:w="1080" w:type="dxa"/>
          </w:tcPr>
          <w:p w14:paraId="4D269C4C" w14:textId="0EA5E34A" w:rsidR="00985932" w:rsidRPr="00146294" w:rsidRDefault="001E5098">
            <w:pPr>
              <w:pStyle w:val="TableParagraph"/>
              <w:spacing w:line="229" w:lineRule="exact"/>
              <w:ind w:left="0" w:right="103"/>
              <w:jc w:val="right"/>
              <w:rPr>
                <w:sz w:val="20"/>
              </w:rPr>
            </w:pPr>
            <w:r>
              <w:rPr>
                <w:spacing w:val="-5"/>
                <w:sz w:val="20"/>
              </w:rPr>
              <w:t>1</w:t>
            </w:r>
            <w:r w:rsidR="00C003BD" w:rsidRPr="00146294">
              <w:rPr>
                <w:spacing w:val="-5"/>
                <w:sz w:val="20"/>
              </w:rPr>
              <w:t>.0</w:t>
            </w:r>
          </w:p>
        </w:tc>
        <w:tc>
          <w:tcPr>
            <w:tcW w:w="883" w:type="dxa"/>
          </w:tcPr>
          <w:p w14:paraId="5D46E314" w14:textId="77777777" w:rsidR="00985932" w:rsidRPr="00146294" w:rsidRDefault="00C003BD">
            <w:pPr>
              <w:pStyle w:val="TableParagraph"/>
              <w:spacing w:line="229" w:lineRule="exact"/>
              <w:ind w:left="0" w:right="103"/>
              <w:jc w:val="right"/>
              <w:rPr>
                <w:sz w:val="20"/>
              </w:rPr>
            </w:pPr>
            <w:r w:rsidRPr="00146294">
              <w:rPr>
                <w:spacing w:val="-5"/>
                <w:sz w:val="20"/>
              </w:rPr>
              <w:t>0.0</w:t>
            </w:r>
          </w:p>
        </w:tc>
        <w:tc>
          <w:tcPr>
            <w:tcW w:w="991" w:type="dxa"/>
          </w:tcPr>
          <w:p w14:paraId="03825D72" w14:textId="5C9B3CBD" w:rsidR="00985932" w:rsidRPr="00146294" w:rsidRDefault="00A00C36">
            <w:pPr>
              <w:pStyle w:val="TableParagraph"/>
              <w:spacing w:line="229" w:lineRule="exact"/>
              <w:ind w:left="0" w:right="105"/>
              <w:jc w:val="right"/>
              <w:rPr>
                <w:sz w:val="20"/>
              </w:rPr>
            </w:pPr>
            <w:r>
              <w:rPr>
                <w:spacing w:val="-5"/>
                <w:sz w:val="20"/>
              </w:rPr>
              <w:t>181</w:t>
            </w:r>
            <w:r w:rsidR="00C003BD" w:rsidRPr="00146294">
              <w:rPr>
                <w:spacing w:val="-5"/>
                <w:sz w:val="20"/>
              </w:rPr>
              <w:t>.0</w:t>
            </w:r>
          </w:p>
        </w:tc>
        <w:tc>
          <w:tcPr>
            <w:tcW w:w="1365" w:type="dxa"/>
          </w:tcPr>
          <w:p w14:paraId="3B479676" w14:textId="3FFA8189" w:rsidR="00985932" w:rsidRPr="00146294" w:rsidRDefault="00146294">
            <w:pPr>
              <w:pStyle w:val="TableParagraph"/>
              <w:spacing w:before="47"/>
              <w:ind w:left="0" w:right="104"/>
              <w:jc w:val="right"/>
              <w:rPr>
                <w:sz w:val="20"/>
              </w:rPr>
            </w:pPr>
            <w:r w:rsidRPr="00146294">
              <w:rPr>
                <w:spacing w:val="-2"/>
                <w:sz w:val="20"/>
              </w:rPr>
              <w:t>12,000</w:t>
            </w:r>
          </w:p>
        </w:tc>
      </w:tr>
    </w:tbl>
    <w:p w14:paraId="2A042B18" w14:textId="77777777" w:rsidR="00985932" w:rsidRDefault="00985932">
      <w:pPr>
        <w:pStyle w:val="BodyText"/>
        <w:rPr>
          <w:sz w:val="24"/>
        </w:rPr>
      </w:pPr>
    </w:p>
    <w:p w14:paraId="7CF5F2FC" w14:textId="77777777" w:rsidR="00985932" w:rsidRDefault="00985932">
      <w:pPr>
        <w:pStyle w:val="BodyText"/>
        <w:rPr>
          <w:sz w:val="24"/>
        </w:rPr>
      </w:pPr>
    </w:p>
    <w:p w14:paraId="0277A164" w14:textId="77777777" w:rsidR="00985932" w:rsidRDefault="00C003BD">
      <w:pPr>
        <w:pStyle w:val="Heading2"/>
        <w:spacing w:before="144"/>
      </w:pPr>
      <w:bookmarkStart w:id="4" w:name="_bookmark4"/>
      <w:bookmarkEnd w:id="4"/>
      <w:r>
        <w:rPr>
          <w:color w:val="4F81BC"/>
        </w:rPr>
        <w:t>Safety</w:t>
      </w:r>
      <w:r>
        <w:rPr>
          <w:color w:val="4F81BC"/>
          <w:spacing w:val="-11"/>
        </w:rPr>
        <w:t xml:space="preserve"> </w:t>
      </w:r>
      <w:r>
        <w:rPr>
          <w:color w:val="4F81BC"/>
        </w:rPr>
        <w:t>Performance</w:t>
      </w:r>
      <w:r>
        <w:rPr>
          <w:color w:val="4F81BC"/>
          <w:spacing w:val="-10"/>
        </w:rPr>
        <w:t xml:space="preserve"> </w:t>
      </w:r>
      <w:r>
        <w:rPr>
          <w:color w:val="4F81BC"/>
        </w:rPr>
        <w:t>Target</w:t>
      </w:r>
      <w:r>
        <w:rPr>
          <w:color w:val="4F81BC"/>
          <w:spacing w:val="-12"/>
        </w:rPr>
        <w:t xml:space="preserve"> </w:t>
      </w:r>
      <w:r>
        <w:rPr>
          <w:color w:val="4F81BC"/>
          <w:spacing w:val="-2"/>
        </w:rPr>
        <w:t>Coordination</w:t>
      </w:r>
    </w:p>
    <w:p w14:paraId="427725E9" w14:textId="77777777" w:rsidR="00985932" w:rsidRDefault="00985932">
      <w:pPr>
        <w:pStyle w:val="BodyText"/>
        <w:spacing w:before="2"/>
        <w:rPr>
          <w:b/>
          <w:sz w:val="28"/>
        </w:rPr>
      </w:pPr>
    </w:p>
    <w:p w14:paraId="6FF63868" w14:textId="77777777" w:rsidR="00985932" w:rsidRDefault="00C003BD">
      <w:pPr>
        <w:pStyle w:val="BodyText"/>
        <w:spacing w:line="276" w:lineRule="auto"/>
        <w:ind w:left="194" w:right="394" w:hanging="15"/>
        <w:jc w:val="both"/>
      </w:pPr>
      <w:r>
        <w:t>The California Department of Transportation, Division of Rail and Mass Transportation (DRMT), in</w:t>
      </w:r>
      <w:r>
        <w:rPr>
          <w:spacing w:val="-5"/>
        </w:rPr>
        <w:t xml:space="preserve"> </w:t>
      </w:r>
      <w:r>
        <w:t>its</w:t>
      </w:r>
      <w:r>
        <w:rPr>
          <w:spacing w:val="-7"/>
        </w:rPr>
        <w:t xml:space="preserve"> </w:t>
      </w:r>
      <w:r>
        <w:rPr>
          <w:i/>
        </w:rPr>
        <w:t>2019</w:t>
      </w:r>
      <w:r>
        <w:rPr>
          <w:i/>
          <w:spacing w:val="-8"/>
        </w:rPr>
        <w:t xml:space="preserve"> </w:t>
      </w:r>
      <w:r>
        <w:rPr>
          <w:i/>
        </w:rPr>
        <w:t>State</w:t>
      </w:r>
      <w:r>
        <w:rPr>
          <w:i/>
          <w:spacing w:val="-7"/>
        </w:rPr>
        <w:t xml:space="preserve"> </w:t>
      </w:r>
      <w:r>
        <w:rPr>
          <w:i/>
        </w:rPr>
        <w:t>Management</w:t>
      </w:r>
      <w:r>
        <w:rPr>
          <w:i/>
          <w:spacing w:val="-6"/>
        </w:rPr>
        <w:t xml:space="preserve"> </w:t>
      </w:r>
      <w:r>
        <w:rPr>
          <w:i/>
        </w:rPr>
        <w:t>Plan</w:t>
      </w:r>
      <w:r>
        <w:rPr>
          <w:i/>
          <w:spacing w:val="-8"/>
        </w:rPr>
        <w:t xml:space="preserve"> </w:t>
      </w:r>
      <w:r>
        <w:rPr>
          <w:i/>
        </w:rPr>
        <w:t>for</w:t>
      </w:r>
      <w:r>
        <w:rPr>
          <w:i/>
          <w:spacing w:val="-6"/>
        </w:rPr>
        <w:t xml:space="preserve"> </w:t>
      </w:r>
      <w:r>
        <w:rPr>
          <w:i/>
        </w:rPr>
        <w:t>Federal</w:t>
      </w:r>
      <w:r>
        <w:rPr>
          <w:i/>
          <w:spacing w:val="-8"/>
        </w:rPr>
        <w:t xml:space="preserve"> </w:t>
      </w:r>
      <w:r>
        <w:rPr>
          <w:i/>
        </w:rPr>
        <w:t>Transit</w:t>
      </w:r>
      <w:r>
        <w:rPr>
          <w:i/>
          <w:spacing w:val="-3"/>
        </w:rPr>
        <w:t xml:space="preserve"> </w:t>
      </w:r>
      <w:r>
        <w:rPr>
          <w:i/>
        </w:rPr>
        <w:t>Programs</w:t>
      </w:r>
      <w:r>
        <w:rPr>
          <w:i/>
          <w:spacing w:val="-6"/>
        </w:rPr>
        <w:t xml:space="preserve"> </w:t>
      </w:r>
      <w:r>
        <w:t>encourages</w:t>
      </w:r>
      <w:r>
        <w:rPr>
          <w:spacing w:val="-5"/>
        </w:rPr>
        <w:t xml:space="preserve"> </w:t>
      </w:r>
      <w:r>
        <w:t>all</w:t>
      </w:r>
      <w:r>
        <w:rPr>
          <w:spacing w:val="-6"/>
        </w:rPr>
        <w:t xml:space="preserve"> </w:t>
      </w:r>
      <w:r>
        <w:t>direct</w:t>
      </w:r>
      <w:r>
        <w:rPr>
          <w:spacing w:val="-9"/>
        </w:rPr>
        <w:t xml:space="preserve"> </w:t>
      </w:r>
      <w:r>
        <w:t xml:space="preserve">recipients of 5307 funds to develop and certify their own PTASP. The California DRMT also states in its </w:t>
      </w:r>
      <w:r>
        <w:rPr>
          <w:i/>
        </w:rPr>
        <w:t>2019 State Management Plan for Federal Transit Programs</w:t>
      </w:r>
      <w:r>
        <w:t>, “After July 20, 2020, each agency that</w:t>
      </w:r>
      <w:r>
        <w:rPr>
          <w:spacing w:val="-5"/>
        </w:rPr>
        <w:t xml:space="preserve"> </w:t>
      </w:r>
      <w:r>
        <w:t>is</w:t>
      </w:r>
      <w:r>
        <w:rPr>
          <w:spacing w:val="-6"/>
        </w:rPr>
        <w:t xml:space="preserve"> </w:t>
      </w:r>
      <w:r>
        <w:t>required</w:t>
      </w:r>
      <w:r>
        <w:rPr>
          <w:spacing w:val="-7"/>
        </w:rPr>
        <w:t xml:space="preserve"> </w:t>
      </w:r>
      <w:r>
        <w:t>to</w:t>
      </w:r>
      <w:r>
        <w:rPr>
          <w:spacing w:val="-6"/>
        </w:rPr>
        <w:t xml:space="preserve"> </w:t>
      </w:r>
      <w:r>
        <w:t>develop</w:t>
      </w:r>
      <w:r>
        <w:rPr>
          <w:spacing w:val="-4"/>
        </w:rPr>
        <w:t xml:space="preserve"> </w:t>
      </w:r>
      <w:r>
        <w:t>a</w:t>
      </w:r>
      <w:r>
        <w:rPr>
          <w:spacing w:val="-4"/>
        </w:rPr>
        <w:t xml:space="preserve"> </w:t>
      </w:r>
      <w:r>
        <w:t>PTASP</w:t>
      </w:r>
      <w:r>
        <w:rPr>
          <w:spacing w:val="-4"/>
        </w:rPr>
        <w:t xml:space="preserve"> </w:t>
      </w:r>
      <w:r>
        <w:t>will</w:t>
      </w:r>
      <w:r>
        <w:rPr>
          <w:spacing w:val="-5"/>
        </w:rPr>
        <w:t xml:space="preserve"> </w:t>
      </w:r>
      <w:r>
        <w:t>have</w:t>
      </w:r>
      <w:r>
        <w:rPr>
          <w:spacing w:val="-6"/>
        </w:rPr>
        <w:t xml:space="preserve"> </w:t>
      </w:r>
      <w:r>
        <w:t>to</w:t>
      </w:r>
      <w:r>
        <w:rPr>
          <w:spacing w:val="-6"/>
        </w:rPr>
        <w:t xml:space="preserve"> </w:t>
      </w:r>
      <w:r>
        <w:t>certify</w:t>
      </w:r>
      <w:r>
        <w:rPr>
          <w:spacing w:val="-6"/>
        </w:rPr>
        <w:t xml:space="preserve"> </w:t>
      </w:r>
      <w:r>
        <w:t>with</w:t>
      </w:r>
      <w:r>
        <w:rPr>
          <w:spacing w:val="-6"/>
        </w:rPr>
        <w:t xml:space="preserve"> </w:t>
      </w:r>
      <w:r>
        <w:t>the</w:t>
      </w:r>
      <w:r>
        <w:rPr>
          <w:spacing w:val="-7"/>
        </w:rPr>
        <w:t xml:space="preserve"> </w:t>
      </w:r>
      <w:r>
        <w:t>FTA</w:t>
      </w:r>
      <w:r>
        <w:rPr>
          <w:spacing w:val="-4"/>
        </w:rPr>
        <w:t xml:space="preserve"> </w:t>
      </w:r>
      <w:r>
        <w:t>in</w:t>
      </w:r>
      <w:r>
        <w:rPr>
          <w:spacing w:val="-6"/>
        </w:rPr>
        <w:t xml:space="preserve"> </w:t>
      </w:r>
      <w:r>
        <w:t>their</w:t>
      </w:r>
      <w:r>
        <w:rPr>
          <w:spacing w:val="-3"/>
        </w:rPr>
        <w:t xml:space="preserve"> </w:t>
      </w:r>
      <w:r>
        <w:t>Annual</w:t>
      </w:r>
      <w:r>
        <w:rPr>
          <w:spacing w:val="-5"/>
        </w:rPr>
        <w:t xml:space="preserve"> </w:t>
      </w:r>
      <w:r>
        <w:t>Certifications and Assurances that they have met requirements of the Rule. The PTASP’s and the process employed to develop/deploy them will be audited by the FTA during each agencies [agency’s] Triennial Performance Review.”</w:t>
      </w:r>
    </w:p>
    <w:p w14:paraId="53DED9AD" w14:textId="77777777" w:rsidR="00985932" w:rsidRDefault="00985932">
      <w:pPr>
        <w:pStyle w:val="BodyText"/>
        <w:spacing w:before="5"/>
        <w:rPr>
          <w:sz w:val="24"/>
        </w:rPr>
      </w:pPr>
    </w:p>
    <w:p w14:paraId="2751B145" w14:textId="77777777" w:rsidR="00985932" w:rsidRDefault="00C003BD">
      <w:pPr>
        <w:pStyle w:val="BodyText"/>
        <w:spacing w:before="1" w:line="276" w:lineRule="auto"/>
        <w:ind w:left="194" w:right="395" w:hanging="15"/>
        <w:jc w:val="both"/>
      </w:pPr>
      <w:r>
        <w:t>Based on the direction provided by the DRMT, the Agency’s Board of Directors will certify its PTASP, and</w:t>
      </w:r>
      <w:r>
        <w:rPr>
          <w:spacing w:val="-2"/>
        </w:rPr>
        <w:t xml:space="preserve"> </w:t>
      </w:r>
      <w:r>
        <w:t>rely</w:t>
      </w:r>
      <w:r>
        <w:rPr>
          <w:spacing w:val="-2"/>
        </w:rPr>
        <w:t xml:space="preserve"> </w:t>
      </w:r>
      <w:r>
        <w:t>on</w:t>
      </w:r>
      <w:r>
        <w:rPr>
          <w:spacing w:val="-2"/>
        </w:rPr>
        <w:t xml:space="preserve"> </w:t>
      </w:r>
      <w:r>
        <w:t>the</w:t>
      </w:r>
      <w:r>
        <w:rPr>
          <w:spacing w:val="-4"/>
        </w:rPr>
        <w:t xml:space="preserve"> </w:t>
      </w:r>
      <w:r>
        <w:t>FTA to</w:t>
      </w:r>
      <w:r>
        <w:rPr>
          <w:spacing w:val="-2"/>
        </w:rPr>
        <w:t xml:space="preserve"> </w:t>
      </w:r>
      <w:r>
        <w:t>certify</w:t>
      </w:r>
      <w:r>
        <w:rPr>
          <w:spacing w:val="-4"/>
        </w:rPr>
        <w:t xml:space="preserve"> </w:t>
      </w:r>
      <w:r>
        <w:t>the PTASP during</w:t>
      </w:r>
      <w:r>
        <w:rPr>
          <w:spacing w:val="-2"/>
        </w:rPr>
        <w:t xml:space="preserve"> </w:t>
      </w:r>
      <w:r>
        <w:t>the</w:t>
      </w:r>
      <w:r>
        <w:rPr>
          <w:spacing w:val="-2"/>
        </w:rPr>
        <w:t xml:space="preserve"> </w:t>
      </w:r>
      <w:r>
        <w:t>Agency’s</w:t>
      </w:r>
      <w:r>
        <w:rPr>
          <w:spacing w:val="-2"/>
        </w:rPr>
        <w:t xml:space="preserve"> </w:t>
      </w:r>
      <w:r>
        <w:t>Annual Certifications and Assurances</w:t>
      </w:r>
      <w:r>
        <w:rPr>
          <w:spacing w:val="32"/>
        </w:rPr>
        <w:t xml:space="preserve"> </w:t>
      </w:r>
      <w:r>
        <w:t>that</w:t>
      </w:r>
      <w:r>
        <w:rPr>
          <w:spacing w:val="34"/>
        </w:rPr>
        <w:t xml:space="preserve"> </w:t>
      </w:r>
      <w:r>
        <w:t>requirements</w:t>
      </w:r>
      <w:r>
        <w:rPr>
          <w:spacing w:val="33"/>
        </w:rPr>
        <w:t xml:space="preserve"> </w:t>
      </w:r>
      <w:r>
        <w:t>of</w:t>
      </w:r>
      <w:r>
        <w:rPr>
          <w:spacing w:val="34"/>
        </w:rPr>
        <w:t xml:space="preserve"> </w:t>
      </w:r>
      <w:r>
        <w:t>the</w:t>
      </w:r>
      <w:r>
        <w:rPr>
          <w:spacing w:val="32"/>
        </w:rPr>
        <w:t xml:space="preserve"> </w:t>
      </w:r>
      <w:r>
        <w:t>Rule</w:t>
      </w:r>
      <w:r>
        <w:rPr>
          <w:spacing w:val="34"/>
        </w:rPr>
        <w:t xml:space="preserve"> </w:t>
      </w:r>
      <w:r>
        <w:t>have</w:t>
      </w:r>
      <w:r>
        <w:rPr>
          <w:spacing w:val="33"/>
        </w:rPr>
        <w:t xml:space="preserve"> </w:t>
      </w:r>
      <w:r>
        <w:t>been</w:t>
      </w:r>
      <w:r>
        <w:rPr>
          <w:spacing w:val="37"/>
        </w:rPr>
        <w:t xml:space="preserve"> </w:t>
      </w:r>
      <w:r>
        <w:t>met.</w:t>
      </w:r>
      <w:r>
        <w:rPr>
          <w:spacing w:val="36"/>
        </w:rPr>
        <w:t xml:space="preserve"> </w:t>
      </w:r>
      <w:r>
        <w:t>The</w:t>
      </w:r>
      <w:r>
        <w:rPr>
          <w:spacing w:val="34"/>
        </w:rPr>
        <w:t xml:space="preserve"> </w:t>
      </w:r>
      <w:r>
        <w:t>Agency</w:t>
      </w:r>
      <w:r>
        <w:rPr>
          <w:spacing w:val="33"/>
        </w:rPr>
        <w:t xml:space="preserve"> </w:t>
      </w:r>
      <w:r>
        <w:t>understands</w:t>
      </w:r>
      <w:r>
        <w:rPr>
          <w:spacing w:val="32"/>
        </w:rPr>
        <w:t xml:space="preserve"> </w:t>
      </w:r>
      <w:r>
        <w:t>that</w:t>
      </w:r>
      <w:r>
        <w:rPr>
          <w:spacing w:val="35"/>
        </w:rPr>
        <w:t xml:space="preserve"> </w:t>
      </w:r>
      <w:r>
        <w:rPr>
          <w:spacing w:val="-5"/>
        </w:rPr>
        <w:t>its</w:t>
      </w:r>
    </w:p>
    <w:p w14:paraId="040A5B5E" w14:textId="77777777" w:rsidR="00985932" w:rsidRDefault="00985932">
      <w:pPr>
        <w:pStyle w:val="BodyText"/>
        <w:rPr>
          <w:sz w:val="20"/>
        </w:rPr>
      </w:pPr>
    </w:p>
    <w:p w14:paraId="1C5FDA93" w14:textId="70A73EA5" w:rsidR="00985932" w:rsidRDefault="00C003BD">
      <w:pPr>
        <w:pStyle w:val="BodyText"/>
        <w:spacing w:before="3"/>
        <w:rPr>
          <w:sz w:val="23"/>
        </w:rPr>
      </w:pPr>
      <w:r>
        <w:rPr>
          <w:noProof/>
        </w:rPr>
        <mc:AlternateContent>
          <mc:Choice Requires="wps">
            <w:drawing>
              <wp:anchor distT="0" distB="0" distL="0" distR="0" simplePos="0" relativeHeight="487589888" behindDoc="1" locked="0" layoutInCell="1" allowOverlap="1" wp14:anchorId="1B0045AC" wp14:editId="7F40B686">
                <wp:simplePos x="0" y="0"/>
                <wp:positionH relativeFrom="page">
                  <wp:posOffset>914400</wp:posOffset>
                </wp:positionH>
                <wp:positionV relativeFrom="paragraph">
                  <wp:posOffset>185420</wp:posOffset>
                </wp:positionV>
                <wp:extent cx="1828800" cy="7620"/>
                <wp:effectExtent l="0" t="0" r="0" b="0"/>
                <wp:wrapTopAndBottom/>
                <wp:docPr id="54766492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B214F" id="docshape7" o:spid="_x0000_s1026" style="position:absolute;margin-left:1in;margin-top:14.6pt;width:2in;height:.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" fillcolor="black" stroked="f">
                <w10:wrap type="topAndBottom" anchorx="page"/>
              </v:rect>
            </w:pict>
          </mc:Fallback>
        </mc:AlternateContent>
      </w:r>
    </w:p>
    <w:p w14:paraId="24510070" w14:textId="77777777" w:rsidR="00985932" w:rsidRDefault="00985932">
      <w:pPr>
        <w:pStyle w:val="BodyText"/>
        <w:spacing w:before="9"/>
        <w:rPr>
          <w:sz w:val="23"/>
        </w:rPr>
      </w:pPr>
    </w:p>
    <w:p w14:paraId="528A83A8" w14:textId="77777777" w:rsidR="00985932" w:rsidRDefault="00C003BD">
      <w:pPr>
        <w:spacing w:before="99"/>
        <w:ind w:left="180"/>
        <w:rPr>
          <w:rFonts w:ascii="Times New Roman" w:hAnsi="Times New Roman"/>
          <w:sz w:val="20"/>
        </w:rPr>
      </w:pPr>
      <w:r>
        <w:rPr>
          <w:rFonts w:ascii="Times New Roman" w:hAnsi="Times New Roman"/>
          <w:sz w:val="20"/>
          <w:vertAlign w:val="superscript"/>
        </w:rPr>
        <w:t>1</w:t>
      </w:r>
      <w:r>
        <w:rPr>
          <w:rFonts w:ascii="Times New Roman" w:hAnsi="Times New Roman"/>
          <w:sz w:val="20"/>
        </w:rPr>
        <w:t xml:space="preserve"> The thresholds for “reportable” fatalities, injuries, and safety events are defined in the NTD Safety and Security</w:t>
      </w:r>
      <w:r>
        <w:rPr>
          <w:rFonts w:ascii="Times New Roman" w:hAnsi="Times New Roman"/>
          <w:spacing w:val="80"/>
          <w:sz w:val="20"/>
        </w:rPr>
        <w:t xml:space="preserve"> </w:t>
      </w:r>
      <w:r>
        <w:rPr>
          <w:rFonts w:ascii="Times New Roman" w:hAnsi="Times New Roman"/>
          <w:sz w:val="20"/>
        </w:rPr>
        <w:t>Reporting Manual.</w:t>
      </w:r>
    </w:p>
    <w:p w14:paraId="26E99C00" w14:textId="77777777" w:rsidR="00985932" w:rsidRDefault="00985932">
      <w:pPr>
        <w:rPr>
          <w:rFonts w:ascii="Times New Roman" w:hAnsi="Times New Roman"/>
          <w:sz w:val="20"/>
        </w:rPr>
        <w:sectPr w:rsidR="00985932">
          <w:pgSz w:w="12240" w:h="15840"/>
          <w:pgMar w:top="1380" w:right="1040" w:bottom="1600" w:left="1260" w:header="0" w:footer="1418" w:gutter="0"/>
          <w:cols w:space="720"/>
        </w:sectPr>
      </w:pPr>
    </w:p>
    <w:p w14:paraId="6B1268EA" w14:textId="77777777" w:rsidR="00985932" w:rsidRDefault="00C003BD">
      <w:pPr>
        <w:pStyle w:val="BodyText"/>
        <w:spacing w:before="80" w:line="278" w:lineRule="auto"/>
        <w:ind w:left="194" w:right="399"/>
        <w:jc w:val="both"/>
      </w:pPr>
      <w:r>
        <w:lastRenderedPageBreak/>
        <w:t>PTASP and the process employed to develop/deploy it will be audited by the FTA during the Agency’s Triennial Performance Review.</w:t>
      </w:r>
    </w:p>
    <w:p w14:paraId="3C4FCCB3" w14:textId="77777777" w:rsidR="00985932" w:rsidRDefault="00985932">
      <w:pPr>
        <w:pStyle w:val="BodyText"/>
        <w:spacing w:before="11"/>
        <w:rPr>
          <w:sz w:val="23"/>
        </w:rPr>
      </w:pPr>
    </w:p>
    <w:p w14:paraId="5C6CB3E3" w14:textId="77777777" w:rsidR="00985932" w:rsidRDefault="00C003BD">
      <w:pPr>
        <w:pStyle w:val="Heading3"/>
      </w:pPr>
      <w:r>
        <w:t>Targets</w:t>
      </w:r>
      <w:r>
        <w:rPr>
          <w:spacing w:val="-8"/>
        </w:rPr>
        <w:t xml:space="preserve"> </w:t>
      </w:r>
      <w:r>
        <w:t>Transmitted</w:t>
      </w:r>
      <w:r>
        <w:rPr>
          <w:spacing w:val="-4"/>
        </w:rPr>
        <w:t xml:space="preserve"> </w:t>
      </w:r>
      <w:r>
        <w:t>to</w:t>
      </w:r>
      <w:r>
        <w:rPr>
          <w:spacing w:val="-4"/>
        </w:rPr>
        <w:t xml:space="preserve"> </w:t>
      </w:r>
      <w:r>
        <w:t>the</w:t>
      </w:r>
      <w:r>
        <w:rPr>
          <w:spacing w:val="-3"/>
        </w:rPr>
        <w:t xml:space="preserve"> </w:t>
      </w:r>
      <w:r>
        <w:rPr>
          <w:spacing w:val="-2"/>
        </w:rPr>
        <w:t>State</w:t>
      </w:r>
    </w:p>
    <w:p w14:paraId="513DE288" w14:textId="77777777" w:rsidR="00985932" w:rsidRDefault="00985932">
      <w:pPr>
        <w:pStyle w:val="BodyText"/>
        <w:spacing w:before="10"/>
        <w:rPr>
          <w:b/>
          <w:sz w:val="27"/>
        </w:rPr>
      </w:pPr>
    </w:p>
    <w:p w14:paraId="4E2857CB" w14:textId="77777777" w:rsidR="00985932" w:rsidRDefault="00C003BD">
      <w:pPr>
        <w:pStyle w:val="BodyText"/>
        <w:spacing w:before="1" w:line="276" w:lineRule="auto"/>
        <w:ind w:left="194" w:right="393" w:hanging="15"/>
        <w:jc w:val="both"/>
      </w:pPr>
      <w:r>
        <w:t>Transit providers must make their SPTs available to their State and Metropolitan Planning Organizations (MPOs) (§ 673.15(a)). Transit providers also must coordinate with States and MPOs in the selection of State and MPO safety performance targets, to the maximum extent practicable (§ 673.15(b)). During this coordination process, to ensure consistency across the transportation</w:t>
      </w:r>
      <w:r>
        <w:rPr>
          <w:spacing w:val="-2"/>
        </w:rPr>
        <w:t xml:space="preserve"> </w:t>
      </w:r>
      <w:r>
        <w:t>modes</w:t>
      </w:r>
      <w:r>
        <w:rPr>
          <w:spacing w:val="-4"/>
        </w:rPr>
        <w:t xml:space="preserve"> </w:t>
      </w:r>
      <w:r>
        <w:t>represented</w:t>
      </w:r>
      <w:r>
        <w:rPr>
          <w:spacing w:val="-2"/>
        </w:rPr>
        <w:t xml:space="preserve"> </w:t>
      </w:r>
      <w:r>
        <w:t>in</w:t>
      </w:r>
      <w:r>
        <w:rPr>
          <w:spacing w:val="-2"/>
        </w:rPr>
        <w:t xml:space="preserve"> </w:t>
      </w:r>
      <w:r>
        <w:t>the</w:t>
      </w:r>
      <w:r>
        <w:rPr>
          <w:spacing w:val="-2"/>
        </w:rPr>
        <w:t xml:space="preserve"> </w:t>
      </w:r>
      <w:r>
        <w:t>state/regional planning process,</w:t>
      </w:r>
      <w:r>
        <w:rPr>
          <w:spacing w:val="-1"/>
        </w:rPr>
        <w:t xml:space="preserve"> </w:t>
      </w:r>
      <w:r>
        <w:t>States</w:t>
      </w:r>
      <w:r>
        <w:rPr>
          <w:spacing w:val="-1"/>
        </w:rPr>
        <w:t xml:space="preserve"> </w:t>
      </w:r>
      <w:r>
        <w:t>and</w:t>
      </w:r>
      <w:r>
        <w:rPr>
          <w:spacing w:val="-4"/>
        </w:rPr>
        <w:t xml:space="preserve"> </w:t>
      </w:r>
      <w:r>
        <w:t>MPOs</w:t>
      </w:r>
      <w:r>
        <w:rPr>
          <w:spacing w:val="-2"/>
        </w:rPr>
        <w:t xml:space="preserve"> </w:t>
      </w:r>
      <w:r>
        <w:t>may request</w:t>
      </w:r>
      <w:r>
        <w:rPr>
          <w:spacing w:val="-5"/>
        </w:rPr>
        <w:t xml:space="preserve"> </w:t>
      </w:r>
      <w:r>
        <w:t>that</w:t>
      </w:r>
      <w:r>
        <w:rPr>
          <w:spacing w:val="-3"/>
        </w:rPr>
        <w:t xml:space="preserve"> </w:t>
      </w:r>
      <w:r>
        <w:t>transit</w:t>
      </w:r>
      <w:r>
        <w:rPr>
          <w:spacing w:val="-3"/>
        </w:rPr>
        <w:t xml:space="preserve"> </w:t>
      </w:r>
      <w:r>
        <w:t>agencies</w:t>
      </w:r>
      <w:r>
        <w:rPr>
          <w:spacing w:val="-2"/>
        </w:rPr>
        <w:t xml:space="preserve"> </w:t>
      </w:r>
      <w:r>
        <w:t>use</w:t>
      </w:r>
      <w:r>
        <w:rPr>
          <w:spacing w:val="-4"/>
        </w:rPr>
        <w:t xml:space="preserve"> </w:t>
      </w:r>
      <w:r>
        <w:t>specific</w:t>
      </w:r>
      <w:r>
        <w:rPr>
          <w:spacing w:val="-4"/>
        </w:rPr>
        <w:t xml:space="preserve"> </w:t>
      </w:r>
      <w:r>
        <w:t>time</w:t>
      </w:r>
      <w:r>
        <w:rPr>
          <w:spacing w:val="-2"/>
        </w:rPr>
        <w:t xml:space="preserve"> </w:t>
      </w:r>
      <w:r>
        <w:t>periods</w:t>
      </w:r>
      <w:r>
        <w:rPr>
          <w:spacing w:val="-1"/>
        </w:rPr>
        <w:t xml:space="preserve"> </w:t>
      </w:r>
      <w:r>
        <w:t>for</w:t>
      </w:r>
      <w:r>
        <w:rPr>
          <w:spacing w:val="-3"/>
        </w:rPr>
        <w:t xml:space="preserve"> </w:t>
      </w:r>
      <w:r>
        <w:t>“total</w:t>
      </w:r>
      <w:r>
        <w:rPr>
          <w:spacing w:val="-3"/>
        </w:rPr>
        <w:t xml:space="preserve"> </w:t>
      </w:r>
      <w:r>
        <w:t>number”</w:t>
      </w:r>
      <w:r>
        <w:rPr>
          <w:spacing w:val="-3"/>
        </w:rPr>
        <w:t xml:space="preserve"> </w:t>
      </w:r>
      <w:r>
        <w:t>SPTs</w:t>
      </w:r>
      <w:r>
        <w:rPr>
          <w:spacing w:val="-2"/>
        </w:rPr>
        <w:t xml:space="preserve"> </w:t>
      </w:r>
      <w:r>
        <w:t>and</w:t>
      </w:r>
      <w:r>
        <w:rPr>
          <w:spacing w:val="-4"/>
        </w:rPr>
        <w:t xml:space="preserve"> </w:t>
      </w:r>
      <w:r>
        <w:t>specific</w:t>
      </w:r>
      <w:r>
        <w:rPr>
          <w:spacing w:val="-4"/>
        </w:rPr>
        <w:t xml:space="preserve"> </w:t>
      </w:r>
      <w:r>
        <w:t>VRM values</w:t>
      </w:r>
      <w:r>
        <w:rPr>
          <w:spacing w:val="-7"/>
        </w:rPr>
        <w:t xml:space="preserve"> </w:t>
      </w:r>
      <w:r>
        <w:t>for</w:t>
      </w:r>
      <w:r>
        <w:rPr>
          <w:spacing w:val="-9"/>
        </w:rPr>
        <w:t xml:space="preserve"> </w:t>
      </w:r>
      <w:r>
        <w:t>“rate”</w:t>
      </w:r>
      <w:r>
        <w:rPr>
          <w:spacing w:val="-6"/>
        </w:rPr>
        <w:t xml:space="preserve"> </w:t>
      </w:r>
      <w:r>
        <w:t>SPTs.</w:t>
      </w:r>
      <w:r>
        <w:rPr>
          <w:spacing w:val="40"/>
        </w:rPr>
        <w:t xml:space="preserve"> </w:t>
      </w:r>
      <w:r>
        <w:t>The</w:t>
      </w:r>
      <w:r>
        <w:rPr>
          <w:spacing w:val="-8"/>
        </w:rPr>
        <w:t xml:space="preserve"> </w:t>
      </w:r>
      <w:r>
        <w:t>Chief</w:t>
      </w:r>
      <w:r>
        <w:rPr>
          <w:spacing w:val="-9"/>
        </w:rPr>
        <w:t xml:space="preserve"> </w:t>
      </w:r>
      <w:r>
        <w:t>Safety</w:t>
      </w:r>
      <w:r>
        <w:rPr>
          <w:spacing w:val="-9"/>
        </w:rPr>
        <w:t xml:space="preserve"> </w:t>
      </w:r>
      <w:r>
        <w:t>Officer</w:t>
      </w:r>
      <w:r>
        <w:rPr>
          <w:spacing w:val="-6"/>
        </w:rPr>
        <w:t xml:space="preserve"> </w:t>
      </w:r>
      <w:r>
        <w:t>will</w:t>
      </w:r>
      <w:r>
        <w:rPr>
          <w:spacing w:val="-8"/>
        </w:rPr>
        <w:t xml:space="preserve"> </w:t>
      </w:r>
      <w:r>
        <w:t>be</w:t>
      </w:r>
      <w:r>
        <w:rPr>
          <w:spacing w:val="-8"/>
        </w:rPr>
        <w:t xml:space="preserve"> </w:t>
      </w:r>
      <w:r>
        <w:t>responsible</w:t>
      </w:r>
      <w:r>
        <w:rPr>
          <w:spacing w:val="-10"/>
        </w:rPr>
        <w:t xml:space="preserve"> </w:t>
      </w:r>
      <w:r>
        <w:t>for</w:t>
      </w:r>
      <w:r>
        <w:rPr>
          <w:spacing w:val="-9"/>
        </w:rPr>
        <w:t xml:space="preserve"> </w:t>
      </w:r>
      <w:r>
        <w:t>coordinating</w:t>
      </w:r>
      <w:r>
        <w:rPr>
          <w:spacing w:val="-8"/>
        </w:rPr>
        <w:t xml:space="preserve"> </w:t>
      </w:r>
      <w:r>
        <w:t>the</w:t>
      </w:r>
      <w:r>
        <w:rPr>
          <w:spacing w:val="-10"/>
        </w:rPr>
        <w:t xml:space="preserve"> </w:t>
      </w:r>
      <w:r>
        <w:t xml:space="preserve">Agency’s Safety Performance Targets with the State and appropriate Metropolitan Planning Organization </w:t>
      </w:r>
      <w:r>
        <w:rPr>
          <w:spacing w:val="-2"/>
        </w:rPr>
        <w:t>(MPO).</w:t>
      </w:r>
    </w:p>
    <w:p w14:paraId="7CBCDF28" w14:textId="77777777" w:rsidR="00985932" w:rsidRDefault="00985932">
      <w:pPr>
        <w:pStyle w:val="BodyText"/>
        <w:spacing w:before="5"/>
        <w:rPr>
          <w:sz w:val="24"/>
        </w:rPr>
      </w:pPr>
    </w:p>
    <w:p w14:paraId="74CA0E9E" w14:textId="77777777" w:rsidR="00985932" w:rsidRDefault="00C003BD">
      <w:pPr>
        <w:pStyle w:val="BodyText"/>
        <w:spacing w:line="276" w:lineRule="auto"/>
        <w:ind w:left="194" w:right="396" w:hanging="15"/>
        <w:jc w:val="both"/>
      </w:pPr>
      <w:proofErr w:type="gramStart"/>
      <w:r>
        <w:t>However, since</w:t>
      </w:r>
      <w:proofErr w:type="gramEnd"/>
      <w:r>
        <w:t xml:space="preserve"> Humboldt Transit Authority does not receive 5307 funds, and they are exempt from the requirement to have a PTASP. The Agency </w:t>
      </w:r>
      <w:proofErr w:type="gramStart"/>
      <w:r>
        <w:t>had</w:t>
      </w:r>
      <w:proofErr w:type="gramEnd"/>
      <w:r>
        <w:t xml:space="preserve"> developed this PTASP on a voluntary basis and has chosen not to share its performance targets or the Agency’s fund resources </w:t>
      </w:r>
      <w:r>
        <w:rPr>
          <w:spacing w:val="-2"/>
        </w:rPr>
        <w:t>change.</w:t>
      </w:r>
    </w:p>
    <w:p w14:paraId="069FC4CE" w14:textId="77777777" w:rsidR="00985932" w:rsidRDefault="00985932">
      <w:pPr>
        <w:pStyle w:val="BodyText"/>
        <w:rPr>
          <w:sz w:val="24"/>
        </w:rPr>
      </w:pPr>
    </w:p>
    <w:p w14:paraId="6E0FBB87" w14:textId="77777777" w:rsidR="00985932" w:rsidRDefault="00C003BD">
      <w:pPr>
        <w:pStyle w:val="Heading1"/>
        <w:spacing w:before="0"/>
      </w:pPr>
      <w:bookmarkStart w:id="5" w:name="_bookmark5"/>
      <w:bookmarkEnd w:id="5"/>
      <w:r>
        <w:t>Safety</w:t>
      </w:r>
      <w:r>
        <w:rPr>
          <w:spacing w:val="-7"/>
        </w:rPr>
        <w:t xml:space="preserve"> </w:t>
      </w:r>
      <w:r>
        <w:t>Management</w:t>
      </w:r>
      <w:r>
        <w:rPr>
          <w:spacing w:val="-6"/>
        </w:rPr>
        <w:t xml:space="preserve"> </w:t>
      </w:r>
      <w:r>
        <w:rPr>
          <w:spacing w:val="-2"/>
        </w:rPr>
        <w:t>Policy</w:t>
      </w:r>
    </w:p>
    <w:p w14:paraId="6C9A2872" w14:textId="77777777" w:rsidR="00985932" w:rsidRDefault="00985932">
      <w:pPr>
        <w:pStyle w:val="BodyText"/>
        <w:spacing w:before="9"/>
        <w:rPr>
          <w:b/>
          <w:sz w:val="28"/>
        </w:rPr>
      </w:pPr>
    </w:p>
    <w:p w14:paraId="710E87BC" w14:textId="77777777" w:rsidR="00985932" w:rsidRDefault="00C003BD">
      <w:pPr>
        <w:pStyle w:val="Heading2"/>
      </w:pPr>
      <w:bookmarkStart w:id="6" w:name="_bookmark6"/>
      <w:bookmarkEnd w:id="6"/>
      <w:r>
        <w:t>Safety</w:t>
      </w:r>
      <w:r>
        <w:rPr>
          <w:spacing w:val="-11"/>
        </w:rPr>
        <w:t xml:space="preserve"> </w:t>
      </w:r>
      <w:r>
        <w:t>Management</w:t>
      </w:r>
      <w:r>
        <w:rPr>
          <w:spacing w:val="-9"/>
        </w:rPr>
        <w:t xml:space="preserve"> </w:t>
      </w:r>
      <w:r>
        <w:t>Policy</w:t>
      </w:r>
      <w:r>
        <w:rPr>
          <w:spacing w:val="-10"/>
        </w:rPr>
        <w:t xml:space="preserve"> </w:t>
      </w:r>
      <w:r>
        <w:rPr>
          <w:spacing w:val="-2"/>
        </w:rPr>
        <w:t>Statement</w:t>
      </w:r>
    </w:p>
    <w:p w14:paraId="557A2DE8" w14:textId="77777777" w:rsidR="00985932" w:rsidRDefault="00985932">
      <w:pPr>
        <w:pStyle w:val="BodyText"/>
        <w:spacing w:before="2"/>
        <w:rPr>
          <w:b/>
          <w:sz w:val="28"/>
        </w:rPr>
      </w:pPr>
    </w:p>
    <w:p w14:paraId="4B400BCD" w14:textId="77777777" w:rsidR="00985932" w:rsidRDefault="00C003BD">
      <w:pPr>
        <w:pStyle w:val="BodyText"/>
        <w:spacing w:line="276" w:lineRule="auto"/>
        <w:ind w:left="180" w:right="396"/>
        <w:jc w:val="both"/>
      </w:pPr>
      <w:r>
        <w:t>Humboldt Transit Authority (Agency) will maintain an active Safety management System (SMS) that encourages the open sharing of information on all safety issues. We expect our employees to</w:t>
      </w:r>
      <w:r>
        <w:rPr>
          <w:spacing w:val="-14"/>
        </w:rPr>
        <w:t xml:space="preserve"> </w:t>
      </w:r>
      <w:r>
        <w:t>report</w:t>
      </w:r>
      <w:r>
        <w:rPr>
          <w:spacing w:val="-15"/>
        </w:rPr>
        <w:t xml:space="preserve"> </w:t>
      </w:r>
      <w:r>
        <w:t>their</w:t>
      </w:r>
      <w:r>
        <w:rPr>
          <w:spacing w:val="-13"/>
        </w:rPr>
        <w:t xml:space="preserve"> </w:t>
      </w:r>
      <w:r>
        <w:t>safety</w:t>
      </w:r>
      <w:r>
        <w:rPr>
          <w:spacing w:val="-14"/>
        </w:rPr>
        <w:t xml:space="preserve"> </w:t>
      </w:r>
      <w:r>
        <w:t>concerns</w:t>
      </w:r>
      <w:r>
        <w:rPr>
          <w:spacing w:val="-13"/>
        </w:rPr>
        <w:t xml:space="preserve"> </w:t>
      </w:r>
      <w:r>
        <w:t>to</w:t>
      </w:r>
      <w:r>
        <w:rPr>
          <w:spacing w:val="-14"/>
        </w:rPr>
        <w:t xml:space="preserve"> </w:t>
      </w:r>
      <w:r>
        <w:t>agency</w:t>
      </w:r>
      <w:r>
        <w:rPr>
          <w:spacing w:val="-16"/>
        </w:rPr>
        <w:t xml:space="preserve"> </w:t>
      </w:r>
      <w:r>
        <w:t>management.</w:t>
      </w:r>
      <w:r>
        <w:rPr>
          <w:spacing w:val="-11"/>
        </w:rPr>
        <w:t xml:space="preserve"> </w:t>
      </w:r>
      <w:r>
        <w:t>No</w:t>
      </w:r>
      <w:r>
        <w:rPr>
          <w:spacing w:val="-14"/>
        </w:rPr>
        <w:t xml:space="preserve"> </w:t>
      </w:r>
      <w:r>
        <w:t>employee</w:t>
      </w:r>
      <w:r>
        <w:rPr>
          <w:spacing w:val="-14"/>
        </w:rPr>
        <w:t xml:space="preserve"> </w:t>
      </w:r>
      <w:r>
        <w:t>will</w:t>
      </w:r>
      <w:r>
        <w:rPr>
          <w:spacing w:val="-14"/>
        </w:rPr>
        <w:t xml:space="preserve"> </w:t>
      </w:r>
      <w:r>
        <w:t>be</w:t>
      </w:r>
      <w:r>
        <w:rPr>
          <w:spacing w:val="-14"/>
        </w:rPr>
        <w:t xml:space="preserve"> </w:t>
      </w:r>
      <w:r>
        <w:t>asked</w:t>
      </w:r>
      <w:r>
        <w:rPr>
          <w:spacing w:val="-14"/>
        </w:rPr>
        <w:t xml:space="preserve"> </w:t>
      </w:r>
      <w:r>
        <w:t>to</w:t>
      </w:r>
      <w:r>
        <w:rPr>
          <w:spacing w:val="-14"/>
        </w:rPr>
        <w:t xml:space="preserve"> </w:t>
      </w:r>
      <w:r>
        <w:t>compromise safety to “get the job done.”</w:t>
      </w:r>
    </w:p>
    <w:p w14:paraId="73118E3D" w14:textId="77777777" w:rsidR="00985932" w:rsidRDefault="00985932">
      <w:pPr>
        <w:pStyle w:val="BodyText"/>
        <w:spacing w:before="3"/>
        <w:rPr>
          <w:sz w:val="25"/>
        </w:rPr>
      </w:pPr>
    </w:p>
    <w:p w14:paraId="038AA10A" w14:textId="77777777" w:rsidR="00985932" w:rsidRDefault="00C003BD">
      <w:pPr>
        <w:pStyle w:val="BodyText"/>
        <w:spacing w:line="278" w:lineRule="auto"/>
        <w:ind w:left="180" w:right="401"/>
        <w:jc w:val="both"/>
      </w:pPr>
      <w:r>
        <w:t>Our overall safety objective is to proactively manage safety hazards and their associated safety risk, with the intent to eliminate unacceptable safety risk in our transit operations.</w:t>
      </w:r>
    </w:p>
    <w:p w14:paraId="7850BF3E" w14:textId="77777777" w:rsidR="00985932" w:rsidRDefault="00985932">
      <w:pPr>
        <w:pStyle w:val="BodyText"/>
        <w:rPr>
          <w:sz w:val="25"/>
        </w:rPr>
      </w:pPr>
    </w:p>
    <w:p w14:paraId="4CC599B8" w14:textId="77777777" w:rsidR="00985932" w:rsidRDefault="00C003BD">
      <w:pPr>
        <w:pStyle w:val="BodyText"/>
        <w:spacing w:line="276" w:lineRule="auto"/>
        <w:ind w:left="180" w:right="394"/>
        <w:jc w:val="both"/>
      </w:pPr>
      <w:r>
        <w:t xml:space="preserve">To that end, we will continuously examine our operations for hazards. We will establish a non- punitive employee safety reporting program, train staff on safety management, document our findings and safety risk mitigations, and strive for continuous improvement of our safety </w:t>
      </w:r>
      <w:r>
        <w:rPr>
          <w:spacing w:val="-2"/>
        </w:rPr>
        <w:t>performance.</w:t>
      </w:r>
    </w:p>
    <w:p w14:paraId="53A70CC5" w14:textId="77777777" w:rsidR="00985932" w:rsidRDefault="00985932">
      <w:pPr>
        <w:pStyle w:val="BodyText"/>
        <w:spacing w:before="3"/>
        <w:rPr>
          <w:sz w:val="25"/>
        </w:rPr>
      </w:pPr>
    </w:p>
    <w:p w14:paraId="4AA1D51B" w14:textId="5D5B75C4" w:rsidR="00985932" w:rsidRDefault="00C003BD" w:rsidP="00436278">
      <w:pPr>
        <w:pStyle w:val="BodyText"/>
        <w:spacing w:line="276" w:lineRule="auto"/>
        <w:ind w:right="398"/>
        <w:jc w:val="both"/>
      </w:pPr>
      <w:r>
        <w:t xml:space="preserve">As </w:t>
      </w:r>
      <w:proofErr w:type="gramStart"/>
      <w:r>
        <w:t>required</w:t>
      </w:r>
      <w:proofErr w:type="gramEnd"/>
      <w:r>
        <w:t xml:space="preserve"> by the Federal Transit Administration, we have established annual safety performance target to help us measure the safety of our transit service. In addition, to address our overall safety objective, we will:</w:t>
      </w:r>
    </w:p>
    <w:p w14:paraId="711C5A06" w14:textId="77777777" w:rsidR="00985932" w:rsidRDefault="00C003BD" w:rsidP="00436278">
      <w:pPr>
        <w:tabs>
          <w:tab w:val="left" w:pos="900"/>
          <w:tab w:val="left" w:pos="901"/>
        </w:tabs>
        <w:spacing w:before="80" w:line="276" w:lineRule="auto"/>
        <w:ind w:left="810" w:right="397"/>
      </w:pPr>
      <w:r>
        <w:t>Conduct hazard identification workshops with the labor/management PTASP Committee throughout the year.</w:t>
      </w:r>
    </w:p>
    <w:p w14:paraId="67B69A2E" w14:textId="77777777" w:rsidR="00985932" w:rsidRDefault="00C003BD">
      <w:pPr>
        <w:pStyle w:val="ListParagraph"/>
        <w:numPr>
          <w:ilvl w:val="0"/>
          <w:numId w:val="13"/>
        </w:numPr>
        <w:tabs>
          <w:tab w:val="left" w:pos="900"/>
          <w:tab w:val="left" w:pos="901"/>
        </w:tabs>
        <w:spacing w:line="278" w:lineRule="auto"/>
        <w:ind w:right="393"/>
      </w:pPr>
      <w:r>
        <w:t>Work</w:t>
      </w:r>
      <w:r>
        <w:rPr>
          <w:spacing w:val="-1"/>
        </w:rPr>
        <w:t xml:space="preserve"> </w:t>
      </w:r>
      <w:r>
        <w:t>to</w:t>
      </w:r>
      <w:r>
        <w:rPr>
          <w:spacing w:val="-2"/>
        </w:rPr>
        <w:t xml:space="preserve"> </w:t>
      </w:r>
      <w:r>
        <w:t>increase</w:t>
      </w:r>
      <w:r>
        <w:rPr>
          <w:spacing w:val="-2"/>
        </w:rPr>
        <w:t xml:space="preserve"> </w:t>
      </w:r>
      <w:r>
        <w:t>the</w:t>
      </w:r>
      <w:r>
        <w:rPr>
          <w:spacing w:val="-2"/>
        </w:rPr>
        <w:t xml:space="preserve"> </w:t>
      </w:r>
      <w:r>
        <w:t>annual number</w:t>
      </w:r>
      <w:r>
        <w:rPr>
          <w:spacing w:val="-1"/>
        </w:rPr>
        <w:t xml:space="preserve"> </w:t>
      </w:r>
      <w:r>
        <w:t>of</w:t>
      </w:r>
      <w:r>
        <w:rPr>
          <w:spacing w:val="-1"/>
        </w:rPr>
        <w:t xml:space="preserve"> </w:t>
      </w:r>
      <w:r>
        <w:t>voluntary</w:t>
      </w:r>
      <w:r>
        <w:rPr>
          <w:spacing w:val="-2"/>
        </w:rPr>
        <w:t xml:space="preserve"> </w:t>
      </w:r>
      <w:r>
        <w:t>reports</w:t>
      </w:r>
      <w:r>
        <w:rPr>
          <w:spacing w:val="-2"/>
        </w:rPr>
        <w:t xml:space="preserve"> </w:t>
      </w:r>
      <w:r>
        <w:t>received</w:t>
      </w:r>
      <w:r>
        <w:rPr>
          <w:spacing w:val="-2"/>
        </w:rPr>
        <w:t xml:space="preserve"> </w:t>
      </w:r>
      <w:r>
        <w:t>from</w:t>
      </w:r>
      <w:r>
        <w:rPr>
          <w:spacing w:val="-1"/>
        </w:rPr>
        <w:t xml:space="preserve"> </w:t>
      </w:r>
      <w:r>
        <w:t xml:space="preserve">employees by 10 </w:t>
      </w:r>
      <w:r>
        <w:lastRenderedPageBreak/>
        <w:t>percent and actively track our safety risk mitigations.</w:t>
      </w:r>
    </w:p>
    <w:p w14:paraId="6345B63E" w14:textId="77777777" w:rsidR="00985932" w:rsidRDefault="00C003BD" w:rsidP="00DB0FA9">
      <w:pPr>
        <w:pStyle w:val="ListParagraph"/>
        <w:tabs>
          <w:tab w:val="left" w:pos="900"/>
          <w:tab w:val="left" w:pos="901"/>
        </w:tabs>
        <w:spacing w:line="276" w:lineRule="auto"/>
        <w:ind w:right="394" w:firstLine="0"/>
      </w:pPr>
      <w:r>
        <w:t>To ensure we meet this objective, our Chief Safety Officer will report out monthly to our PTASP Committee of:</w:t>
      </w:r>
    </w:p>
    <w:p w14:paraId="046D5912" w14:textId="77777777" w:rsidR="00985932" w:rsidRDefault="00C003BD">
      <w:pPr>
        <w:pStyle w:val="ListParagraph"/>
        <w:numPr>
          <w:ilvl w:val="1"/>
          <w:numId w:val="13"/>
        </w:numPr>
        <w:tabs>
          <w:tab w:val="left" w:pos="1260"/>
          <w:tab w:val="left" w:pos="1261"/>
        </w:tabs>
        <w:spacing w:line="273" w:lineRule="auto"/>
        <w:ind w:right="392"/>
      </w:pPr>
      <w:r>
        <w:t>Number</w:t>
      </w:r>
      <w:r>
        <w:rPr>
          <w:spacing w:val="-8"/>
        </w:rPr>
        <w:t xml:space="preserve"> </w:t>
      </w:r>
      <w:r>
        <w:t>and</w:t>
      </w:r>
      <w:r>
        <w:rPr>
          <w:spacing w:val="-9"/>
        </w:rPr>
        <w:t xml:space="preserve"> </w:t>
      </w:r>
      <w:r>
        <w:t>type</w:t>
      </w:r>
      <w:r>
        <w:rPr>
          <w:spacing w:val="-9"/>
        </w:rPr>
        <w:t xml:space="preserve"> </w:t>
      </w:r>
      <w:r>
        <w:t>of</w:t>
      </w:r>
      <w:r>
        <w:rPr>
          <w:spacing w:val="-7"/>
        </w:rPr>
        <w:t xml:space="preserve"> </w:t>
      </w:r>
      <w:r>
        <w:t>hazard</w:t>
      </w:r>
      <w:r>
        <w:rPr>
          <w:spacing w:val="-9"/>
        </w:rPr>
        <w:t xml:space="preserve"> </w:t>
      </w:r>
      <w:r>
        <w:t>reports</w:t>
      </w:r>
      <w:r>
        <w:rPr>
          <w:spacing w:val="-8"/>
        </w:rPr>
        <w:t xml:space="preserve"> </w:t>
      </w:r>
      <w:r>
        <w:t>received</w:t>
      </w:r>
      <w:r>
        <w:rPr>
          <w:spacing w:val="-7"/>
        </w:rPr>
        <w:t xml:space="preserve"> </w:t>
      </w:r>
      <w:r>
        <w:t>per</w:t>
      </w:r>
      <w:r>
        <w:rPr>
          <w:spacing w:val="-8"/>
        </w:rPr>
        <w:t xml:space="preserve"> </w:t>
      </w:r>
      <w:r>
        <w:t>employee</w:t>
      </w:r>
      <w:r>
        <w:rPr>
          <w:spacing w:val="-7"/>
        </w:rPr>
        <w:t xml:space="preserve"> </w:t>
      </w:r>
      <w:r>
        <w:t>in</w:t>
      </w:r>
      <w:r>
        <w:rPr>
          <w:spacing w:val="-9"/>
        </w:rPr>
        <w:t xml:space="preserve"> </w:t>
      </w:r>
      <w:r>
        <w:t>the</w:t>
      </w:r>
      <w:r>
        <w:rPr>
          <w:spacing w:val="-7"/>
        </w:rPr>
        <w:t xml:space="preserve"> </w:t>
      </w:r>
      <w:r>
        <w:t>half-year,</w:t>
      </w:r>
      <w:r>
        <w:rPr>
          <w:spacing w:val="-10"/>
        </w:rPr>
        <w:t xml:space="preserve"> </w:t>
      </w:r>
      <w:r>
        <w:t>versus</w:t>
      </w:r>
      <w:r>
        <w:rPr>
          <w:spacing w:val="-8"/>
        </w:rPr>
        <w:t xml:space="preserve"> </w:t>
      </w:r>
      <w:r>
        <w:t>the same time last year; and</w:t>
      </w:r>
    </w:p>
    <w:p w14:paraId="71FEB445" w14:textId="77777777" w:rsidR="00985932" w:rsidRDefault="00C003BD">
      <w:pPr>
        <w:pStyle w:val="ListParagraph"/>
        <w:numPr>
          <w:ilvl w:val="1"/>
          <w:numId w:val="13"/>
        </w:numPr>
        <w:tabs>
          <w:tab w:val="left" w:pos="1260"/>
          <w:tab w:val="left" w:pos="1261"/>
        </w:tabs>
        <w:ind w:hanging="361"/>
      </w:pPr>
      <w:r>
        <w:t>Number</w:t>
      </w:r>
      <w:r>
        <w:rPr>
          <w:spacing w:val="-6"/>
        </w:rPr>
        <w:t xml:space="preserve"> </w:t>
      </w:r>
      <w:r>
        <w:t>and</w:t>
      </w:r>
      <w:r>
        <w:rPr>
          <w:spacing w:val="-7"/>
        </w:rPr>
        <w:t xml:space="preserve"> </w:t>
      </w:r>
      <w:r>
        <w:t>type</w:t>
      </w:r>
      <w:r>
        <w:rPr>
          <w:spacing w:val="-4"/>
        </w:rPr>
        <w:t xml:space="preserve"> </w:t>
      </w:r>
      <w:r>
        <w:t>of</w:t>
      </w:r>
      <w:r>
        <w:rPr>
          <w:spacing w:val="-6"/>
        </w:rPr>
        <w:t xml:space="preserve"> </w:t>
      </w:r>
      <w:r>
        <w:t>safety</w:t>
      </w:r>
      <w:r>
        <w:rPr>
          <w:spacing w:val="-6"/>
        </w:rPr>
        <w:t xml:space="preserve"> </w:t>
      </w:r>
      <w:r>
        <w:t>risk</w:t>
      </w:r>
      <w:r>
        <w:rPr>
          <w:spacing w:val="-7"/>
        </w:rPr>
        <w:t xml:space="preserve"> </w:t>
      </w:r>
      <w:r>
        <w:t>mitigations</w:t>
      </w:r>
      <w:r>
        <w:rPr>
          <w:spacing w:val="-6"/>
        </w:rPr>
        <w:t xml:space="preserve"> </w:t>
      </w:r>
      <w:r>
        <w:t>implementation</w:t>
      </w:r>
      <w:r>
        <w:rPr>
          <w:spacing w:val="-5"/>
        </w:rPr>
        <w:t xml:space="preserve"> </w:t>
      </w:r>
      <w:r>
        <w:t>in</w:t>
      </w:r>
      <w:r>
        <w:rPr>
          <w:spacing w:val="-6"/>
        </w:rPr>
        <w:t xml:space="preserve"> </w:t>
      </w:r>
      <w:r>
        <w:t>the</w:t>
      </w:r>
      <w:r>
        <w:rPr>
          <w:spacing w:val="54"/>
        </w:rPr>
        <w:t xml:space="preserve"> </w:t>
      </w:r>
      <w:r>
        <w:t>half-</w:t>
      </w:r>
      <w:r>
        <w:rPr>
          <w:spacing w:val="-4"/>
        </w:rPr>
        <w:t>year</w:t>
      </w:r>
    </w:p>
    <w:p w14:paraId="5356A5C3" w14:textId="7D360812" w:rsidR="00985932" w:rsidRDefault="00C003BD">
      <w:pPr>
        <w:pStyle w:val="BodyText"/>
        <w:tabs>
          <w:tab w:val="left" w:pos="900"/>
        </w:tabs>
        <w:spacing w:before="32"/>
        <w:ind w:left="540"/>
      </w:pPr>
      <w:r>
        <w:rPr>
          <w:spacing w:val="-10"/>
        </w:rPr>
        <w:t>-</w:t>
      </w:r>
      <w:r>
        <w:tab/>
      </w:r>
      <w:r w:rsidR="00DB0FA9">
        <w:tab/>
      </w:r>
      <w:r>
        <w:t>202</w:t>
      </w:r>
      <w:r w:rsidR="00235F17">
        <w:t>3</w:t>
      </w:r>
      <w:r>
        <w:t>/202</w:t>
      </w:r>
      <w:r w:rsidR="00235F17">
        <w:t>4</w:t>
      </w:r>
      <w:r>
        <w:rPr>
          <w:spacing w:val="-10"/>
        </w:rPr>
        <w:t xml:space="preserve"> </w:t>
      </w:r>
      <w:r>
        <w:rPr>
          <w:spacing w:val="-4"/>
        </w:rPr>
        <w:t>Goals</w:t>
      </w:r>
    </w:p>
    <w:p w14:paraId="3E221CDB" w14:textId="77777777" w:rsidR="00985932" w:rsidRDefault="00C003BD">
      <w:pPr>
        <w:pStyle w:val="ListParagraph"/>
        <w:numPr>
          <w:ilvl w:val="1"/>
          <w:numId w:val="13"/>
        </w:numPr>
        <w:tabs>
          <w:tab w:val="left" w:pos="1260"/>
          <w:tab w:val="left" w:pos="1261"/>
        </w:tabs>
        <w:spacing w:before="39" w:line="271" w:lineRule="auto"/>
        <w:ind w:right="395"/>
      </w:pPr>
      <w:r>
        <w:t>Determine reasons for reliability performance for the Commuter system and develop plans to improve performance.</w:t>
      </w:r>
    </w:p>
    <w:p w14:paraId="3DB9D06E" w14:textId="77777777" w:rsidR="00985932" w:rsidRDefault="00C003BD">
      <w:pPr>
        <w:pStyle w:val="ListParagraph"/>
        <w:numPr>
          <w:ilvl w:val="1"/>
          <w:numId w:val="13"/>
        </w:numPr>
        <w:tabs>
          <w:tab w:val="left" w:pos="1260"/>
          <w:tab w:val="left" w:pos="1261"/>
        </w:tabs>
        <w:spacing w:before="5" w:line="276" w:lineRule="auto"/>
        <w:ind w:right="397"/>
      </w:pPr>
      <w:r>
        <w:t>Determine</w:t>
      </w:r>
      <w:r>
        <w:rPr>
          <w:spacing w:val="-10"/>
        </w:rPr>
        <w:t xml:space="preserve"> </w:t>
      </w:r>
      <w:r>
        <w:t>reasons</w:t>
      </w:r>
      <w:r>
        <w:rPr>
          <w:spacing w:val="-9"/>
        </w:rPr>
        <w:t xml:space="preserve"> </w:t>
      </w:r>
      <w:r>
        <w:t>for</w:t>
      </w:r>
      <w:r>
        <w:rPr>
          <w:spacing w:val="-9"/>
        </w:rPr>
        <w:t xml:space="preserve"> </w:t>
      </w:r>
      <w:r>
        <w:t>reliability</w:t>
      </w:r>
      <w:r>
        <w:rPr>
          <w:spacing w:val="-8"/>
        </w:rPr>
        <w:t xml:space="preserve"> </w:t>
      </w:r>
      <w:r>
        <w:t>performance</w:t>
      </w:r>
      <w:r>
        <w:rPr>
          <w:spacing w:val="-10"/>
        </w:rPr>
        <w:t xml:space="preserve"> </w:t>
      </w:r>
      <w:r>
        <w:t>for</w:t>
      </w:r>
      <w:r>
        <w:rPr>
          <w:spacing w:val="-9"/>
        </w:rPr>
        <w:t xml:space="preserve"> </w:t>
      </w:r>
      <w:r>
        <w:t>the</w:t>
      </w:r>
      <w:r>
        <w:rPr>
          <w:spacing w:val="-9"/>
        </w:rPr>
        <w:t xml:space="preserve"> </w:t>
      </w:r>
      <w:r>
        <w:t>Fixed</w:t>
      </w:r>
      <w:r>
        <w:rPr>
          <w:spacing w:val="-9"/>
        </w:rPr>
        <w:t xml:space="preserve"> </w:t>
      </w:r>
      <w:r>
        <w:t>Route</w:t>
      </w:r>
      <w:r>
        <w:rPr>
          <w:spacing w:val="-10"/>
        </w:rPr>
        <w:t xml:space="preserve"> </w:t>
      </w:r>
      <w:r>
        <w:t>system</w:t>
      </w:r>
      <w:r>
        <w:rPr>
          <w:spacing w:val="-9"/>
        </w:rPr>
        <w:t xml:space="preserve"> </w:t>
      </w:r>
      <w:r>
        <w:t>and</w:t>
      </w:r>
      <w:r>
        <w:rPr>
          <w:spacing w:val="-9"/>
        </w:rPr>
        <w:t xml:space="preserve"> </w:t>
      </w:r>
      <w:r>
        <w:t>develop plans to improve performance.</w:t>
      </w:r>
    </w:p>
    <w:p w14:paraId="1C7DE1C2" w14:textId="77777777" w:rsidR="00985932" w:rsidRDefault="00985932">
      <w:pPr>
        <w:pStyle w:val="BodyText"/>
        <w:rPr>
          <w:sz w:val="24"/>
        </w:rPr>
      </w:pPr>
    </w:p>
    <w:p w14:paraId="244A8221" w14:textId="77777777" w:rsidR="00985932" w:rsidRDefault="00985932">
      <w:pPr>
        <w:pStyle w:val="BodyText"/>
        <w:spacing w:before="5"/>
        <w:rPr>
          <w:sz w:val="25"/>
        </w:rPr>
      </w:pPr>
    </w:p>
    <w:p w14:paraId="596EFDBC" w14:textId="77777777" w:rsidR="00985932" w:rsidRDefault="00C003BD">
      <w:pPr>
        <w:pStyle w:val="BodyText"/>
        <w:ind w:left="180"/>
      </w:pPr>
      <w:r>
        <w:t>Ultimate</w:t>
      </w:r>
      <w:r>
        <w:rPr>
          <w:spacing w:val="-8"/>
        </w:rPr>
        <w:t xml:space="preserve"> </w:t>
      </w:r>
      <w:r>
        <w:t>responsibility</w:t>
      </w:r>
      <w:r>
        <w:rPr>
          <w:spacing w:val="-5"/>
        </w:rPr>
        <w:t xml:space="preserve"> </w:t>
      </w:r>
      <w:r>
        <w:t>for</w:t>
      </w:r>
      <w:r>
        <w:rPr>
          <w:spacing w:val="-4"/>
        </w:rPr>
        <w:t xml:space="preserve"> </w:t>
      </w:r>
      <w:r>
        <w:t>safety</w:t>
      </w:r>
      <w:r>
        <w:rPr>
          <w:spacing w:val="-3"/>
        </w:rPr>
        <w:t xml:space="preserve"> </w:t>
      </w:r>
      <w:r>
        <w:t>at</w:t>
      </w:r>
      <w:r>
        <w:rPr>
          <w:spacing w:val="-8"/>
        </w:rPr>
        <w:t xml:space="preserve"> </w:t>
      </w:r>
      <w:r>
        <w:t>this</w:t>
      </w:r>
      <w:r>
        <w:rPr>
          <w:spacing w:val="-4"/>
        </w:rPr>
        <w:t xml:space="preserve"> </w:t>
      </w:r>
      <w:r>
        <w:t>Agency</w:t>
      </w:r>
      <w:r>
        <w:rPr>
          <w:spacing w:val="-7"/>
        </w:rPr>
        <w:t xml:space="preserve"> </w:t>
      </w:r>
      <w:r>
        <w:t>rests</w:t>
      </w:r>
      <w:r>
        <w:rPr>
          <w:spacing w:val="-4"/>
        </w:rPr>
        <w:t xml:space="preserve"> </w:t>
      </w:r>
      <w:r>
        <w:t>with</w:t>
      </w:r>
      <w:r>
        <w:rPr>
          <w:spacing w:val="-6"/>
        </w:rPr>
        <w:t xml:space="preserve"> </w:t>
      </w:r>
      <w:r>
        <w:t>the</w:t>
      </w:r>
      <w:r>
        <w:rPr>
          <w:spacing w:val="-7"/>
        </w:rPr>
        <w:t xml:space="preserve"> </w:t>
      </w:r>
      <w:r>
        <w:t>Accountable</w:t>
      </w:r>
      <w:r>
        <w:rPr>
          <w:spacing w:val="-6"/>
        </w:rPr>
        <w:t xml:space="preserve"> </w:t>
      </w:r>
      <w:r>
        <w:rPr>
          <w:spacing w:val="-2"/>
        </w:rPr>
        <w:t>Executive.</w:t>
      </w:r>
    </w:p>
    <w:p w14:paraId="1208F5A8" w14:textId="77777777" w:rsidR="00985932" w:rsidRDefault="00985932">
      <w:pPr>
        <w:pStyle w:val="BodyText"/>
        <w:spacing w:before="6"/>
        <w:rPr>
          <w:sz w:val="28"/>
        </w:rPr>
      </w:pPr>
    </w:p>
    <w:p w14:paraId="7CC4F822" w14:textId="77777777" w:rsidR="00985932" w:rsidRDefault="00C003BD">
      <w:pPr>
        <w:pStyle w:val="BodyText"/>
        <w:spacing w:line="276" w:lineRule="auto"/>
        <w:ind w:left="180" w:right="394"/>
        <w:jc w:val="both"/>
      </w:pPr>
      <w:r>
        <w:t>Responsibility for making our operations safer for everyone lies with each one of us – from executive management to frontline employees. Each manager is responsible for implementing the</w:t>
      </w:r>
      <w:r>
        <w:rPr>
          <w:spacing w:val="-4"/>
        </w:rPr>
        <w:t xml:space="preserve"> </w:t>
      </w:r>
      <w:r>
        <w:t>SMS</w:t>
      </w:r>
      <w:r>
        <w:rPr>
          <w:spacing w:val="-4"/>
        </w:rPr>
        <w:t xml:space="preserve"> </w:t>
      </w:r>
      <w:proofErr w:type="gramStart"/>
      <w:r>
        <w:t>on</w:t>
      </w:r>
      <w:proofErr w:type="gramEnd"/>
      <w:r>
        <w:rPr>
          <w:spacing w:val="-7"/>
        </w:rPr>
        <w:t xml:space="preserve"> </w:t>
      </w:r>
      <w:r>
        <w:t>their</w:t>
      </w:r>
      <w:r>
        <w:rPr>
          <w:spacing w:val="-3"/>
        </w:rPr>
        <w:t xml:space="preserve"> </w:t>
      </w:r>
      <w:r>
        <w:t>area</w:t>
      </w:r>
      <w:r>
        <w:rPr>
          <w:spacing w:val="-4"/>
        </w:rPr>
        <w:t xml:space="preserve"> </w:t>
      </w:r>
      <w:r>
        <w:t>of</w:t>
      </w:r>
      <w:r>
        <w:rPr>
          <w:spacing w:val="-5"/>
        </w:rPr>
        <w:t xml:space="preserve"> </w:t>
      </w:r>
      <w:r>
        <w:t>responsibility</w:t>
      </w:r>
      <w:r>
        <w:rPr>
          <w:spacing w:val="-4"/>
        </w:rPr>
        <w:t xml:space="preserve"> </w:t>
      </w:r>
      <w:r>
        <w:t>and</w:t>
      </w:r>
      <w:r>
        <w:rPr>
          <w:spacing w:val="-4"/>
        </w:rPr>
        <w:t xml:space="preserve"> </w:t>
      </w:r>
      <w:r>
        <w:t>will</w:t>
      </w:r>
      <w:r>
        <w:rPr>
          <w:spacing w:val="-5"/>
        </w:rPr>
        <w:t xml:space="preserve"> </w:t>
      </w:r>
      <w:r>
        <w:t>be</w:t>
      </w:r>
      <w:r>
        <w:rPr>
          <w:spacing w:val="-2"/>
        </w:rPr>
        <w:t xml:space="preserve"> </w:t>
      </w:r>
      <w:r>
        <w:t>held</w:t>
      </w:r>
      <w:r>
        <w:rPr>
          <w:spacing w:val="-4"/>
        </w:rPr>
        <w:t xml:space="preserve"> </w:t>
      </w:r>
      <w:r>
        <w:t>accountable</w:t>
      </w:r>
      <w:r>
        <w:rPr>
          <w:spacing w:val="-4"/>
        </w:rPr>
        <w:t xml:space="preserve"> </w:t>
      </w:r>
      <w:r>
        <w:t>to</w:t>
      </w:r>
      <w:r>
        <w:rPr>
          <w:spacing w:val="-4"/>
        </w:rPr>
        <w:t xml:space="preserve"> </w:t>
      </w:r>
      <w:r>
        <w:t>ensure</w:t>
      </w:r>
      <w:r>
        <w:rPr>
          <w:spacing w:val="-4"/>
        </w:rPr>
        <w:t xml:space="preserve"> </w:t>
      </w:r>
      <w:r>
        <w:t>that</w:t>
      </w:r>
      <w:r>
        <w:rPr>
          <w:spacing w:val="-3"/>
        </w:rPr>
        <w:t xml:space="preserve"> </w:t>
      </w:r>
      <w:r>
        <w:t>all</w:t>
      </w:r>
      <w:r>
        <w:rPr>
          <w:spacing w:val="-5"/>
        </w:rPr>
        <w:t xml:space="preserve"> </w:t>
      </w:r>
      <w:r>
        <w:t>reasonable steps are taken to perform activities established as part of the SMS.</w:t>
      </w:r>
    </w:p>
    <w:p w14:paraId="2B7022D8" w14:textId="77777777" w:rsidR="00985932" w:rsidRDefault="00985932">
      <w:pPr>
        <w:pStyle w:val="BodyText"/>
        <w:rPr>
          <w:sz w:val="24"/>
        </w:rPr>
      </w:pPr>
    </w:p>
    <w:p w14:paraId="07F580EE" w14:textId="77777777" w:rsidR="00985932" w:rsidRDefault="00985932">
      <w:pPr>
        <w:pStyle w:val="BodyText"/>
        <w:spacing w:before="7"/>
        <w:rPr>
          <w:sz w:val="26"/>
        </w:rPr>
      </w:pPr>
    </w:p>
    <w:p w14:paraId="705FD05F" w14:textId="77777777" w:rsidR="00985932" w:rsidRDefault="00C003BD">
      <w:pPr>
        <w:pStyle w:val="Heading2"/>
        <w:spacing w:before="1"/>
      </w:pPr>
      <w:bookmarkStart w:id="7" w:name="_bookmark7"/>
      <w:bookmarkEnd w:id="7"/>
      <w:r>
        <w:t>Safety</w:t>
      </w:r>
      <w:r>
        <w:rPr>
          <w:spacing w:val="-10"/>
        </w:rPr>
        <w:t xml:space="preserve"> </w:t>
      </w:r>
      <w:r>
        <w:t>Management</w:t>
      </w:r>
      <w:r>
        <w:rPr>
          <w:spacing w:val="-8"/>
        </w:rPr>
        <w:t xml:space="preserve"> </w:t>
      </w:r>
      <w:r>
        <w:t>Policy</w:t>
      </w:r>
      <w:r>
        <w:rPr>
          <w:spacing w:val="-10"/>
        </w:rPr>
        <w:t xml:space="preserve"> </w:t>
      </w:r>
      <w:r>
        <w:rPr>
          <w:spacing w:val="-2"/>
        </w:rPr>
        <w:t>Communication</w:t>
      </w:r>
    </w:p>
    <w:p w14:paraId="26C9C945" w14:textId="77777777" w:rsidR="00985932" w:rsidRDefault="00985932">
      <w:pPr>
        <w:pStyle w:val="BodyText"/>
        <w:spacing w:before="1"/>
        <w:rPr>
          <w:b/>
          <w:sz w:val="28"/>
        </w:rPr>
      </w:pPr>
    </w:p>
    <w:p w14:paraId="263B202E" w14:textId="77777777" w:rsidR="00985932" w:rsidRDefault="00C003BD">
      <w:pPr>
        <w:pStyle w:val="BodyText"/>
        <w:spacing w:before="1" w:line="276" w:lineRule="auto"/>
        <w:ind w:left="180" w:right="393"/>
        <w:jc w:val="both"/>
      </w:pPr>
      <w:r>
        <w:t>The</w:t>
      </w:r>
      <w:r>
        <w:rPr>
          <w:spacing w:val="-2"/>
        </w:rPr>
        <w:t xml:space="preserve"> </w:t>
      </w:r>
      <w:r>
        <w:t>Safety</w:t>
      </w:r>
      <w:r>
        <w:rPr>
          <w:spacing w:val="-4"/>
        </w:rPr>
        <w:t xml:space="preserve"> </w:t>
      </w:r>
      <w:r>
        <w:t>Management</w:t>
      </w:r>
      <w:r>
        <w:rPr>
          <w:spacing w:val="-3"/>
        </w:rPr>
        <w:t xml:space="preserve"> </w:t>
      </w:r>
      <w:r>
        <w:t>Policy</w:t>
      </w:r>
      <w:r>
        <w:rPr>
          <w:spacing w:val="-1"/>
        </w:rPr>
        <w:t xml:space="preserve"> </w:t>
      </w:r>
      <w:r>
        <w:t>is</w:t>
      </w:r>
      <w:r>
        <w:rPr>
          <w:spacing w:val="-1"/>
        </w:rPr>
        <w:t xml:space="preserve"> </w:t>
      </w:r>
      <w:r>
        <w:t>posted on</w:t>
      </w:r>
      <w:r>
        <w:rPr>
          <w:spacing w:val="-2"/>
        </w:rPr>
        <w:t xml:space="preserve"> </w:t>
      </w:r>
      <w:r>
        <w:t>the</w:t>
      </w:r>
      <w:r>
        <w:rPr>
          <w:spacing w:val="-4"/>
        </w:rPr>
        <w:t xml:space="preserve"> </w:t>
      </w:r>
      <w:r>
        <w:t>Agency</w:t>
      </w:r>
      <w:r>
        <w:rPr>
          <w:spacing w:val="-2"/>
        </w:rPr>
        <w:t xml:space="preserve"> </w:t>
      </w:r>
      <w:r>
        <w:t>website</w:t>
      </w:r>
      <w:r>
        <w:rPr>
          <w:spacing w:val="-2"/>
        </w:rPr>
        <w:t xml:space="preserve"> </w:t>
      </w:r>
      <w:r>
        <w:t>and</w:t>
      </w:r>
      <w:r>
        <w:rPr>
          <w:spacing w:val="-2"/>
        </w:rPr>
        <w:t xml:space="preserve"> </w:t>
      </w:r>
      <w:r>
        <w:t>on</w:t>
      </w:r>
      <w:r>
        <w:rPr>
          <w:spacing w:val="-2"/>
        </w:rPr>
        <w:t xml:space="preserve"> </w:t>
      </w:r>
      <w:r>
        <w:t>the</w:t>
      </w:r>
      <w:r>
        <w:rPr>
          <w:spacing w:val="-2"/>
        </w:rPr>
        <w:t xml:space="preserve"> </w:t>
      </w:r>
      <w:r>
        <w:t>Break</w:t>
      </w:r>
      <w:r>
        <w:rPr>
          <w:spacing w:val="-1"/>
        </w:rPr>
        <w:t xml:space="preserve"> </w:t>
      </w:r>
      <w:r>
        <w:t>Room</w:t>
      </w:r>
      <w:r>
        <w:rPr>
          <w:spacing w:val="-1"/>
        </w:rPr>
        <w:t xml:space="preserve"> </w:t>
      </w:r>
      <w:r>
        <w:t>Safety Communication Board. The Safety Management</w:t>
      </w:r>
      <w:r>
        <w:rPr>
          <w:spacing w:val="-1"/>
        </w:rPr>
        <w:t xml:space="preserve"> </w:t>
      </w:r>
      <w:r>
        <w:t>Policy was first shared with employees on</w:t>
      </w:r>
      <w:r>
        <w:rPr>
          <w:spacing w:val="-1"/>
        </w:rPr>
        <w:t xml:space="preserve"> </w:t>
      </w:r>
      <w:r>
        <w:t>July 1, 2020. Additionally, the Agency rolled out the new/revised Safety Management Policy to the public on the Agency website on August 31, 2020.</w:t>
      </w:r>
    </w:p>
    <w:p w14:paraId="454E3C75" w14:textId="77777777" w:rsidR="00985932" w:rsidRDefault="00985932">
      <w:pPr>
        <w:pStyle w:val="BodyText"/>
        <w:rPr>
          <w:sz w:val="24"/>
        </w:rPr>
      </w:pPr>
    </w:p>
    <w:p w14:paraId="657233BC" w14:textId="77777777" w:rsidR="00985932" w:rsidRDefault="00985932">
      <w:pPr>
        <w:pStyle w:val="BodyText"/>
        <w:rPr>
          <w:sz w:val="24"/>
        </w:rPr>
      </w:pPr>
    </w:p>
    <w:p w14:paraId="6937AE54" w14:textId="77777777" w:rsidR="00985932" w:rsidRDefault="00985932">
      <w:pPr>
        <w:pStyle w:val="BodyText"/>
        <w:spacing w:before="2"/>
        <w:rPr>
          <w:sz w:val="26"/>
        </w:rPr>
      </w:pPr>
    </w:p>
    <w:p w14:paraId="1827B019" w14:textId="77777777" w:rsidR="00985932" w:rsidRDefault="00C003BD">
      <w:pPr>
        <w:pStyle w:val="Heading2"/>
      </w:pPr>
      <w:bookmarkStart w:id="8" w:name="_bookmark8"/>
      <w:bookmarkEnd w:id="8"/>
      <w:r>
        <w:t>Authorities,</w:t>
      </w:r>
      <w:r>
        <w:rPr>
          <w:spacing w:val="-14"/>
        </w:rPr>
        <w:t xml:space="preserve"> </w:t>
      </w:r>
      <w:r>
        <w:t>Accountabilities,</w:t>
      </w:r>
      <w:r>
        <w:rPr>
          <w:spacing w:val="-14"/>
        </w:rPr>
        <w:t xml:space="preserve"> </w:t>
      </w:r>
      <w:r>
        <w:t>and</w:t>
      </w:r>
      <w:r>
        <w:rPr>
          <w:spacing w:val="-12"/>
        </w:rPr>
        <w:t xml:space="preserve"> </w:t>
      </w:r>
      <w:r>
        <w:rPr>
          <w:spacing w:val="-2"/>
        </w:rPr>
        <w:t>Responsibilities</w:t>
      </w:r>
    </w:p>
    <w:p w14:paraId="459B71EB" w14:textId="77777777" w:rsidR="00985932" w:rsidRDefault="00985932">
      <w:pPr>
        <w:pStyle w:val="BodyText"/>
        <w:spacing w:before="5"/>
        <w:rPr>
          <w:b/>
          <w:sz w:val="28"/>
        </w:rPr>
      </w:pPr>
    </w:p>
    <w:p w14:paraId="776E1F1B" w14:textId="77777777" w:rsidR="00985932" w:rsidRDefault="00C003BD">
      <w:pPr>
        <w:pStyle w:val="Heading4"/>
      </w:pPr>
      <w:bookmarkStart w:id="9" w:name="_bookmark9"/>
      <w:bookmarkEnd w:id="9"/>
      <w:r>
        <w:t>Accountable</w:t>
      </w:r>
      <w:r>
        <w:rPr>
          <w:spacing w:val="-6"/>
        </w:rPr>
        <w:t xml:space="preserve"> </w:t>
      </w:r>
      <w:r>
        <w:rPr>
          <w:spacing w:val="-2"/>
        </w:rPr>
        <w:t>Executive</w:t>
      </w:r>
    </w:p>
    <w:p w14:paraId="56AC4DBC" w14:textId="77777777" w:rsidR="00985932" w:rsidRDefault="00985932">
      <w:pPr>
        <w:pStyle w:val="BodyText"/>
        <w:spacing w:before="5"/>
        <w:rPr>
          <w:b/>
          <w:sz w:val="27"/>
        </w:rPr>
      </w:pPr>
    </w:p>
    <w:p w14:paraId="2B2F1A1D" w14:textId="77777777" w:rsidR="00985932" w:rsidRDefault="00C003BD">
      <w:pPr>
        <w:pStyle w:val="BodyText"/>
        <w:spacing w:line="276" w:lineRule="auto"/>
        <w:ind w:left="180" w:right="393"/>
        <w:jc w:val="both"/>
      </w:pPr>
      <w:r>
        <w:t xml:space="preserve">The Accountable Executive reviews the draft policy once developed by the Agency. Comments and recommended changes are </w:t>
      </w:r>
      <w:proofErr w:type="gramStart"/>
      <w:r>
        <w:t>taken into account</w:t>
      </w:r>
      <w:proofErr w:type="gramEnd"/>
      <w:r>
        <w:t xml:space="preserve"> when the final document is developed. The Accountable Executive then submits the policy to the Agency Board of Directors for approval. Once their approval is given, the Accountable Executive signs the policy. Additional responsibilities include, but are not limited to:</w:t>
      </w:r>
    </w:p>
    <w:p w14:paraId="490984D4" w14:textId="77777777" w:rsidR="00985932" w:rsidRDefault="00985932">
      <w:pPr>
        <w:spacing w:line="276" w:lineRule="auto"/>
        <w:jc w:val="both"/>
        <w:sectPr w:rsidR="00985932">
          <w:pgSz w:w="12240" w:h="15840"/>
          <w:pgMar w:top="1360" w:right="1040" w:bottom="1600" w:left="1260" w:header="0" w:footer="1418" w:gutter="0"/>
          <w:cols w:space="720"/>
        </w:sectPr>
      </w:pPr>
    </w:p>
    <w:p w14:paraId="0D399EFF" w14:textId="683E83D8" w:rsidR="00985932" w:rsidRDefault="00C003BD">
      <w:pPr>
        <w:pStyle w:val="ListParagraph"/>
        <w:numPr>
          <w:ilvl w:val="0"/>
          <w:numId w:val="12"/>
        </w:numPr>
        <w:tabs>
          <w:tab w:val="left" w:pos="900"/>
          <w:tab w:val="left" w:pos="901"/>
        </w:tabs>
        <w:spacing w:before="80" w:line="271" w:lineRule="auto"/>
        <w:ind w:right="396"/>
      </w:pPr>
      <w:r>
        <w:lastRenderedPageBreak/>
        <w:t>Make decisions about r</w:t>
      </w:r>
      <w:r w:rsidR="00235F17">
        <w:t>esources</w:t>
      </w:r>
      <w:r>
        <w:t xml:space="preserve"> (e.g. people and funds) to support asset management, SMS activities, and capital investments</w:t>
      </w:r>
    </w:p>
    <w:p w14:paraId="76955847" w14:textId="77777777" w:rsidR="00985932" w:rsidRDefault="00C003BD">
      <w:pPr>
        <w:pStyle w:val="ListParagraph"/>
        <w:numPr>
          <w:ilvl w:val="0"/>
          <w:numId w:val="12"/>
        </w:numPr>
        <w:tabs>
          <w:tab w:val="left" w:pos="900"/>
          <w:tab w:val="left" w:pos="901"/>
        </w:tabs>
        <w:spacing w:before="7"/>
        <w:ind w:hanging="361"/>
      </w:pPr>
      <w:r>
        <w:t>Sign</w:t>
      </w:r>
      <w:r>
        <w:rPr>
          <w:spacing w:val="-10"/>
        </w:rPr>
        <w:t xml:space="preserve"> </w:t>
      </w:r>
      <w:r>
        <w:t>SMS</w:t>
      </w:r>
      <w:r>
        <w:rPr>
          <w:spacing w:val="-8"/>
        </w:rPr>
        <w:t xml:space="preserve"> </w:t>
      </w:r>
      <w:r>
        <w:t>implementation</w:t>
      </w:r>
      <w:r>
        <w:rPr>
          <w:spacing w:val="-6"/>
        </w:rPr>
        <w:t xml:space="preserve"> </w:t>
      </w:r>
      <w:r>
        <w:t>planning</w:t>
      </w:r>
      <w:r>
        <w:rPr>
          <w:spacing w:val="-7"/>
        </w:rPr>
        <w:t xml:space="preserve"> </w:t>
      </w:r>
      <w:r>
        <w:rPr>
          <w:spacing w:val="-2"/>
        </w:rPr>
        <w:t>documents</w:t>
      </w:r>
    </w:p>
    <w:p w14:paraId="5A688C1C" w14:textId="77777777" w:rsidR="00985932" w:rsidRDefault="00C003BD">
      <w:pPr>
        <w:pStyle w:val="ListParagraph"/>
        <w:numPr>
          <w:ilvl w:val="0"/>
          <w:numId w:val="12"/>
        </w:numPr>
        <w:tabs>
          <w:tab w:val="left" w:pos="900"/>
          <w:tab w:val="left" w:pos="901"/>
        </w:tabs>
        <w:spacing w:before="35"/>
        <w:ind w:hanging="361"/>
      </w:pPr>
      <w:r>
        <w:t>Endorse</w:t>
      </w:r>
      <w:r>
        <w:rPr>
          <w:spacing w:val="-8"/>
        </w:rPr>
        <w:t xml:space="preserve"> </w:t>
      </w:r>
      <w:r>
        <w:t>SMS</w:t>
      </w:r>
      <w:r>
        <w:rPr>
          <w:spacing w:val="-7"/>
        </w:rPr>
        <w:t xml:space="preserve"> </w:t>
      </w:r>
      <w:r>
        <w:t>implementation</w:t>
      </w:r>
      <w:r>
        <w:rPr>
          <w:spacing w:val="-7"/>
        </w:rPr>
        <w:t xml:space="preserve"> </w:t>
      </w:r>
      <w:r>
        <w:t>team</w:t>
      </w:r>
      <w:r>
        <w:rPr>
          <w:spacing w:val="-8"/>
        </w:rPr>
        <w:t xml:space="preserve"> </w:t>
      </w:r>
      <w:r>
        <w:rPr>
          <w:spacing w:val="-2"/>
        </w:rPr>
        <w:t>membership</w:t>
      </w:r>
    </w:p>
    <w:p w14:paraId="77D3F2CC" w14:textId="77777777" w:rsidR="00985932" w:rsidRDefault="00C003BD">
      <w:pPr>
        <w:pStyle w:val="ListParagraph"/>
        <w:numPr>
          <w:ilvl w:val="0"/>
          <w:numId w:val="12"/>
        </w:numPr>
        <w:tabs>
          <w:tab w:val="left" w:pos="900"/>
          <w:tab w:val="left" w:pos="901"/>
        </w:tabs>
        <w:spacing w:before="35"/>
        <w:ind w:hanging="361"/>
      </w:pPr>
      <w:r>
        <w:t>Complete</w:t>
      </w:r>
      <w:r>
        <w:rPr>
          <w:spacing w:val="-5"/>
        </w:rPr>
        <w:t xml:space="preserve"> </w:t>
      </w:r>
      <w:r>
        <w:t>and</w:t>
      </w:r>
      <w:r>
        <w:rPr>
          <w:spacing w:val="-6"/>
        </w:rPr>
        <w:t xml:space="preserve"> </w:t>
      </w:r>
      <w:r>
        <w:t>submit</w:t>
      </w:r>
      <w:r>
        <w:rPr>
          <w:spacing w:val="-5"/>
        </w:rPr>
        <w:t xml:space="preserve"> </w:t>
      </w:r>
      <w:r>
        <w:t>the</w:t>
      </w:r>
      <w:r>
        <w:rPr>
          <w:spacing w:val="-6"/>
        </w:rPr>
        <w:t xml:space="preserve"> </w:t>
      </w:r>
      <w:r>
        <w:t>NTD</w:t>
      </w:r>
      <w:r>
        <w:rPr>
          <w:spacing w:val="-4"/>
        </w:rPr>
        <w:t xml:space="preserve"> </w:t>
      </w:r>
      <w:r>
        <w:rPr>
          <w:spacing w:val="-2"/>
        </w:rPr>
        <w:t>reports</w:t>
      </w:r>
    </w:p>
    <w:p w14:paraId="19167A24" w14:textId="77777777" w:rsidR="00985932" w:rsidRDefault="00C003BD">
      <w:pPr>
        <w:pStyle w:val="ListParagraph"/>
        <w:numPr>
          <w:ilvl w:val="0"/>
          <w:numId w:val="12"/>
        </w:numPr>
        <w:tabs>
          <w:tab w:val="left" w:pos="900"/>
          <w:tab w:val="left" w:pos="901"/>
        </w:tabs>
        <w:spacing w:before="38"/>
        <w:ind w:hanging="361"/>
      </w:pPr>
      <w:r>
        <w:t>Advise</w:t>
      </w:r>
      <w:r>
        <w:rPr>
          <w:spacing w:val="-4"/>
        </w:rPr>
        <w:t xml:space="preserve"> </w:t>
      </w:r>
      <w:r>
        <w:t>the</w:t>
      </w:r>
      <w:r>
        <w:rPr>
          <w:spacing w:val="-3"/>
        </w:rPr>
        <w:t xml:space="preserve"> </w:t>
      </w:r>
      <w:r>
        <w:t>Board</w:t>
      </w:r>
      <w:r>
        <w:rPr>
          <w:spacing w:val="-4"/>
        </w:rPr>
        <w:t xml:space="preserve"> </w:t>
      </w:r>
      <w:r>
        <w:t>as</w:t>
      </w:r>
      <w:r>
        <w:rPr>
          <w:spacing w:val="-2"/>
        </w:rPr>
        <w:t xml:space="preserve"> needed</w:t>
      </w:r>
    </w:p>
    <w:p w14:paraId="0E587EA3" w14:textId="77777777" w:rsidR="00985932" w:rsidRDefault="00985932">
      <w:pPr>
        <w:pStyle w:val="BodyText"/>
        <w:rPr>
          <w:sz w:val="26"/>
        </w:rPr>
      </w:pPr>
    </w:p>
    <w:p w14:paraId="73FEF898" w14:textId="77777777" w:rsidR="00985932" w:rsidRDefault="00C003BD">
      <w:pPr>
        <w:pStyle w:val="Heading4"/>
        <w:spacing w:before="229"/>
      </w:pPr>
      <w:bookmarkStart w:id="10" w:name="_bookmark10"/>
      <w:bookmarkEnd w:id="10"/>
      <w:r>
        <w:t>Chief</w:t>
      </w:r>
      <w:r>
        <w:rPr>
          <w:spacing w:val="-3"/>
        </w:rPr>
        <w:t xml:space="preserve"> </w:t>
      </w:r>
      <w:r>
        <w:t>Safety</w:t>
      </w:r>
      <w:r>
        <w:rPr>
          <w:spacing w:val="-5"/>
        </w:rPr>
        <w:t xml:space="preserve"> </w:t>
      </w:r>
      <w:r>
        <w:rPr>
          <w:spacing w:val="-2"/>
        </w:rPr>
        <w:t>Officer</w:t>
      </w:r>
    </w:p>
    <w:p w14:paraId="1793E711" w14:textId="77777777" w:rsidR="00985932" w:rsidRDefault="00985932">
      <w:pPr>
        <w:pStyle w:val="BodyText"/>
        <w:spacing w:before="7"/>
        <w:rPr>
          <w:b/>
          <w:sz w:val="27"/>
        </w:rPr>
      </w:pPr>
    </w:p>
    <w:p w14:paraId="201436CB" w14:textId="77777777" w:rsidR="00985932" w:rsidRDefault="00C003BD">
      <w:pPr>
        <w:pStyle w:val="BodyText"/>
        <w:spacing w:before="1" w:line="276" w:lineRule="auto"/>
        <w:ind w:left="180" w:right="393"/>
        <w:jc w:val="both"/>
      </w:pPr>
      <w:r>
        <w:t>The Agency’s first Chief Safety Officer was originally assisted by contracted risk control consultant,</w:t>
      </w:r>
      <w:r>
        <w:rPr>
          <w:spacing w:val="-1"/>
        </w:rPr>
        <w:t xml:space="preserve"> </w:t>
      </w:r>
      <w:r>
        <w:t>Terrie</w:t>
      </w:r>
      <w:r>
        <w:rPr>
          <w:spacing w:val="-3"/>
        </w:rPr>
        <w:t xml:space="preserve"> </w:t>
      </w:r>
      <w:r>
        <w:t>Norris</w:t>
      </w:r>
      <w:r>
        <w:rPr>
          <w:spacing w:val="-5"/>
        </w:rPr>
        <w:t xml:space="preserve"> </w:t>
      </w:r>
      <w:r>
        <w:t>of</w:t>
      </w:r>
      <w:r>
        <w:rPr>
          <w:spacing w:val="-2"/>
        </w:rPr>
        <w:t xml:space="preserve"> </w:t>
      </w:r>
      <w:r>
        <w:t>Sedgwick,</w:t>
      </w:r>
      <w:r>
        <w:rPr>
          <w:spacing w:val="-1"/>
        </w:rPr>
        <w:t xml:space="preserve"> </w:t>
      </w:r>
      <w:r>
        <w:t>in</w:t>
      </w:r>
      <w:r>
        <w:rPr>
          <w:spacing w:val="-3"/>
        </w:rPr>
        <w:t xml:space="preserve"> </w:t>
      </w:r>
      <w:r>
        <w:t>developing</w:t>
      </w:r>
      <w:r>
        <w:rPr>
          <w:spacing w:val="-3"/>
        </w:rPr>
        <w:t xml:space="preserve"> </w:t>
      </w:r>
      <w:r>
        <w:t>the</w:t>
      </w:r>
      <w:r>
        <w:rPr>
          <w:spacing w:val="-3"/>
        </w:rPr>
        <w:t xml:space="preserve"> </w:t>
      </w:r>
      <w:r>
        <w:t>Safety</w:t>
      </w:r>
      <w:r>
        <w:rPr>
          <w:spacing w:val="-4"/>
        </w:rPr>
        <w:t xml:space="preserve"> </w:t>
      </w:r>
      <w:r>
        <w:t>Management</w:t>
      </w:r>
      <w:r>
        <w:rPr>
          <w:spacing w:val="-1"/>
        </w:rPr>
        <w:t xml:space="preserve"> </w:t>
      </w:r>
      <w:r>
        <w:t>Policy. The</w:t>
      </w:r>
      <w:r>
        <w:rPr>
          <w:spacing w:val="-5"/>
        </w:rPr>
        <w:t xml:space="preserve"> </w:t>
      </w:r>
      <w:r>
        <w:t>Agency Chief</w:t>
      </w:r>
      <w:r>
        <w:rPr>
          <w:spacing w:val="-16"/>
        </w:rPr>
        <w:t xml:space="preserve"> </w:t>
      </w:r>
      <w:r>
        <w:t>Safety</w:t>
      </w:r>
      <w:r>
        <w:rPr>
          <w:spacing w:val="-15"/>
        </w:rPr>
        <w:t xml:space="preserve"> </w:t>
      </w:r>
      <w:r>
        <w:t>Officer</w:t>
      </w:r>
      <w:r>
        <w:rPr>
          <w:spacing w:val="-15"/>
        </w:rPr>
        <w:t xml:space="preserve"> </w:t>
      </w:r>
      <w:r>
        <w:t>worked</w:t>
      </w:r>
      <w:r>
        <w:rPr>
          <w:spacing w:val="-16"/>
        </w:rPr>
        <w:t xml:space="preserve"> </w:t>
      </w:r>
      <w:r>
        <w:t>with</w:t>
      </w:r>
      <w:r>
        <w:rPr>
          <w:spacing w:val="-15"/>
        </w:rPr>
        <w:t xml:space="preserve"> </w:t>
      </w:r>
      <w:r>
        <w:t>the</w:t>
      </w:r>
      <w:r>
        <w:rPr>
          <w:spacing w:val="-15"/>
        </w:rPr>
        <w:t xml:space="preserve"> </w:t>
      </w:r>
      <w:r>
        <w:t>PTASP</w:t>
      </w:r>
      <w:r>
        <w:rPr>
          <w:spacing w:val="-15"/>
        </w:rPr>
        <w:t xml:space="preserve"> </w:t>
      </w:r>
      <w:r>
        <w:t>Committee</w:t>
      </w:r>
      <w:r>
        <w:rPr>
          <w:spacing w:val="-16"/>
        </w:rPr>
        <w:t xml:space="preserve"> </w:t>
      </w:r>
      <w:r>
        <w:t>and</w:t>
      </w:r>
      <w:r>
        <w:rPr>
          <w:spacing w:val="-15"/>
        </w:rPr>
        <w:t xml:space="preserve"> </w:t>
      </w:r>
      <w:r>
        <w:t>the</w:t>
      </w:r>
      <w:r>
        <w:rPr>
          <w:spacing w:val="-15"/>
        </w:rPr>
        <w:t xml:space="preserve"> </w:t>
      </w:r>
      <w:r>
        <w:t>Agency’s</w:t>
      </w:r>
      <w:r>
        <w:rPr>
          <w:spacing w:val="-16"/>
        </w:rPr>
        <w:t xml:space="preserve"> </w:t>
      </w:r>
      <w:r>
        <w:t>Risk</w:t>
      </w:r>
      <w:r>
        <w:rPr>
          <w:spacing w:val="-15"/>
        </w:rPr>
        <w:t xml:space="preserve"> </w:t>
      </w:r>
      <w:r>
        <w:t>Control</w:t>
      </w:r>
      <w:r>
        <w:rPr>
          <w:spacing w:val="-15"/>
        </w:rPr>
        <w:t xml:space="preserve"> </w:t>
      </w:r>
      <w:r>
        <w:t>Consultant from Sedgwick to develop the 2022 plan.</w:t>
      </w:r>
    </w:p>
    <w:p w14:paraId="4286C564" w14:textId="77777777" w:rsidR="00985932" w:rsidRDefault="00985932">
      <w:pPr>
        <w:pStyle w:val="BodyText"/>
        <w:spacing w:before="3"/>
        <w:rPr>
          <w:sz w:val="25"/>
        </w:rPr>
      </w:pPr>
    </w:p>
    <w:p w14:paraId="474F5748" w14:textId="4EF66F5D" w:rsidR="00985932" w:rsidRDefault="00C003BD">
      <w:pPr>
        <w:pStyle w:val="BodyText"/>
        <w:ind w:left="180"/>
      </w:pPr>
      <w:r>
        <w:t>The</w:t>
      </w:r>
      <w:r>
        <w:rPr>
          <w:spacing w:val="-6"/>
        </w:rPr>
        <w:t xml:space="preserve"> </w:t>
      </w:r>
      <w:r>
        <w:t>202</w:t>
      </w:r>
      <w:r w:rsidR="00DB0FA9">
        <w:t>5</w:t>
      </w:r>
      <w:r>
        <w:t>/202</w:t>
      </w:r>
      <w:r w:rsidR="00DB0FA9">
        <w:t>6</w:t>
      </w:r>
      <w:r w:rsidR="00235F17">
        <w:t xml:space="preserve"> </w:t>
      </w:r>
      <w:r>
        <w:t>Chief</w:t>
      </w:r>
      <w:r>
        <w:rPr>
          <w:spacing w:val="-7"/>
        </w:rPr>
        <w:t xml:space="preserve"> </w:t>
      </w:r>
      <w:r>
        <w:t>Safety</w:t>
      </w:r>
      <w:r>
        <w:rPr>
          <w:spacing w:val="-7"/>
        </w:rPr>
        <w:t xml:space="preserve"> </w:t>
      </w:r>
      <w:r>
        <w:t>Officer’s</w:t>
      </w:r>
      <w:r>
        <w:rPr>
          <w:spacing w:val="-7"/>
        </w:rPr>
        <w:t xml:space="preserve"> </w:t>
      </w:r>
      <w:r>
        <w:t>duties</w:t>
      </w:r>
      <w:r>
        <w:rPr>
          <w:spacing w:val="-8"/>
        </w:rPr>
        <w:t xml:space="preserve"> </w:t>
      </w:r>
      <w:r>
        <w:t>include,</w:t>
      </w:r>
      <w:r>
        <w:rPr>
          <w:spacing w:val="-5"/>
        </w:rPr>
        <w:t xml:space="preserve"> </w:t>
      </w:r>
      <w:r>
        <w:t>but</w:t>
      </w:r>
      <w:r>
        <w:rPr>
          <w:spacing w:val="-4"/>
        </w:rPr>
        <w:t xml:space="preserve"> </w:t>
      </w:r>
      <w:r>
        <w:t>are</w:t>
      </w:r>
      <w:r>
        <w:rPr>
          <w:spacing w:val="-6"/>
        </w:rPr>
        <w:t xml:space="preserve"> </w:t>
      </w:r>
      <w:r>
        <w:t>not</w:t>
      </w:r>
      <w:r>
        <w:rPr>
          <w:spacing w:val="-4"/>
        </w:rPr>
        <w:t xml:space="preserve"> </w:t>
      </w:r>
      <w:r>
        <w:t>limited</w:t>
      </w:r>
      <w:r>
        <w:rPr>
          <w:spacing w:val="-7"/>
        </w:rPr>
        <w:t xml:space="preserve"> </w:t>
      </w:r>
      <w:r>
        <w:rPr>
          <w:spacing w:val="-5"/>
        </w:rPr>
        <w:t>to:</w:t>
      </w:r>
    </w:p>
    <w:p w14:paraId="49D449B6" w14:textId="77777777" w:rsidR="00985932" w:rsidRDefault="00C003BD">
      <w:pPr>
        <w:pStyle w:val="ListParagraph"/>
        <w:numPr>
          <w:ilvl w:val="0"/>
          <w:numId w:val="12"/>
        </w:numPr>
        <w:tabs>
          <w:tab w:val="left" w:pos="900"/>
          <w:tab w:val="left" w:pos="901"/>
        </w:tabs>
        <w:spacing w:before="37"/>
        <w:ind w:hanging="361"/>
      </w:pPr>
      <w:r>
        <w:t>Develop</w:t>
      </w:r>
      <w:r>
        <w:rPr>
          <w:spacing w:val="-5"/>
        </w:rPr>
        <w:t xml:space="preserve"> </w:t>
      </w:r>
      <w:r>
        <w:t>and</w:t>
      </w:r>
      <w:r>
        <w:rPr>
          <w:spacing w:val="-4"/>
        </w:rPr>
        <w:t xml:space="preserve"> </w:t>
      </w:r>
      <w:r>
        <w:t>maintain</w:t>
      </w:r>
      <w:r>
        <w:rPr>
          <w:spacing w:val="-4"/>
        </w:rPr>
        <w:t xml:space="preserve"> </w:t>
      </w:r>
      <w:r>
        <w:t>the</w:t>
      </w:r>
      <w:r>
        <w:rPr>
          <w:spacing w:val="-3"/>
        </w:rPr>
        <w:t xml:space="preserve"> </w:t>
      </w:r>
      <w:r>
        <w:t>SMS</w:t>
      </w:r>
      <w:r>
        <w:rPr>
          <w:spacing w:val="-4"/>
        </w:rPr>
        <w:t xml:space="preserve"> </w:t>
      </w:r>
      <w:r>
        <w:rPr>
          <w:spacing w:val="-2"/>
        </w:rPr>
        <w:t>documentation</w:t>
      </w:r>
    </w:p>
    <w:p w14:paraId="701C9BD0" w14:textId="77777777" w:rsidR="00985932" w:rsidRDefault="00C003BD">
      <w:pPr>
        <w:pStyle w:val="ListParagraph"/>
        <w:numPr>
          <w:ilvl w:val="0"/>
          <w:numId w:val="12"/>
        </w:numPr>
        <w:tabs>
          <w:tab w:val="left" w:pos="900"/>
          <w:tab w:val="left" w:pos="901"/>
        </w:tabs>
        <w:spacing w:before="36"/>
        <w:ind w:hanging="361"/>
      </w:pPr>
      <w:r>
        <w:t>Direct</w:t>
      </w:r>
      <w:r>
        <w:rPr>
          <w:spacing w:val="-4"/>
        </w:rPr>
        <w:t xml:space="preserve"> </w:t>
      </w:r>
      <w:r>
        <w:t>hazard</w:t>
      </w:r>
      <w:r>
        <w:rPr>
          <w:spacing w:val="-6"/>
        </w:rPr>
        <w:t xml:space="preserve"> </w:t>
      </w:r>
      <w:r>
        <w:t>identification</w:t>
      </w:r>
      <w:r>
        <w:rPr>
          <w:spacing w:val="-6"/>
        </w:rPr>
        <w:t xml:space="preserve"> </w:t>
      </w:r>
      <w:r>
        <w:t>and</w:t>
      </w:r>
      <w:r>
        <w:rPr>
          <w:spacing w:val="-6"/>
        </w:rPr>
        <w:t xml:space="preserve"> </w:t>
      </w:r>
      <w:r>
        <w:t>safety</w:t>
      </w:r>
      <w:r>
        <w:rPr>
          <w:spacing w:val="-8"/>
        </w:rPr>
        <w:t xml:space="preserve"> </w:t>
      </w:r>
      <w:r>
        <w:t>risk</w:t>
      </w:r>
      <w:r>
        <w:rPr>
          <w:spacing w:val="-4"/>
        </w:rPr>
        <w:t xml:space="preserve"> </w:t>
      </w:r>
      <w:r>
        <w:rPr>
          <w:spacing w:val="-2"/>
        </w:rPr>
        <w:t>assessments</w:t>
      </w:r>
    </w:p>
    <w:p w14:paraId="14926C75" w14:textId="77777777" w:rsidR="00985932" w:rsidRDefault="00C003BD">
      <w:pPr>
        <w:pStyle w:val="ListParagraph"/>
        <w:numPr>
          <w:ilvl w:val="0"/>
          <w:numId w:val="12"/>
        </w:numPr>
        <w:tabs>
          <w:tab w:val="left" w:pos="900"/>
          <w:tab w:val="left" w:pos="901"/>
        </w:tabs>
        <w:spacing w:before="37"/>
        <w:ind w:hanging="361"/>
      </w:pPr>
      <w:r>
        <w:t>Monitor</w:t>
      </w:r>
      <w:r>
        <w:rPr>
          <w:spacing w:val="-7"/>
        </w:rPr>
        <w:t xml:space="preserve"> </w:t>
      </w:r>
      <w:r>
        <w:t>safety</w:t>
      </w:r>
      <w:r>
        <w:rPr>
          <w:spacing w:val="-6"/>
        </w:rPr>
        <w:t xml:space="preserve"> </w:t>
      </w:r>
      <w:r>
        <w:t>risk</w:t>
      </w:r>
      <w:r>
        <w:rPr>
          <w:spacing w:val="-7"/>
        </w:rPr>
        <w:t xml:space="preserve"> </w:t>
      </w:r>
      <w:r>
        <w:t>mitigation</w:t>
      </w:r>
      <w:r>
        <w:rPr>
          <w:spacing w:val="-5"/>
        </w:rPr>
        <w:t xml:space="preserve"> </w:t>
      </w:r>
      <w:r>
        <w:rPr>
          <w:spacing w:val="-2"/>
        </w:rPr>
        <w:t>activities</w:t>
      </w:r>
    </w:p>
    <w:p w14:paraId="50577B93" w14:textId="77777777" w:rsidR="00985932" w:rsidRDefault="00C003BD">
      <w:pPr>
        <w:pStyle w:val="ListParagraph"/>
        <w:numPr>
          <w:ilvl w:val="0"/>
          <w:numId w:val="12"/>
        </w:numPr>
        <w:tabs>
          <w:tab w:val="left" w:pos="900"/>
          <w:tab w:val="left" w:pos="901"/>
        </w:tabs>
        <w:spacing w:before="36"/>
        <w:ind w:hanging="361"/>
      </w:pPr>
      <w:r>
        <w:t>Provide</w:t>
      </w:r>
      <w:r>
        <w:rPr>
          <w:spacing w:val="-5"/>
        </w:rPr>
        <w:t xml:space="preserve"> </w:t>
      </w:r>
      <w:r>
        <w:t>periodic</w:t>
      </w:r>
      <w:r>
        <w:rPr>
          <w:spacing w:val="-7"/>
        </w:rPr>
        <w:t xml:space="preserve"> </w:t>
      </w:r>
      <w:r>
        <w:t>reports</w:t>
      </w:r>
      <w:r>
        <w:rPr>
          <w:spacing w:val="-7"/>
        </w:rPr>
        <w:t xml:space="preserve"> </w:t>
      </w:r>
      <w:r>
        <w:t>on</w:t>
      </w:r>
      <w:r>
        <w:rPr>
          <w:spacing w:val="-5"/>
        </w:rPr>
        <w:t xml:space="preserve"> </w:t>
      </w:r>
      <w:r>
        <w:t>safety</w:t>
      </w:r>
      <w:r>
        <w:rPr>
          <w:spacing w:val="-6"/>
        </w:rPr>
        <w:t xml:space="preserve"> </w:t>
      </w:r>
      <w:r>
        <w:rPr>
          <w:spacing w:val="-2"/>
        </w:rPr>
        <w:t>performance</w:t>
      </w:r>
    </w:p>
    <w:p w14:paraId="472CA3A6" w14:textId="77777777" w:rsidR="00985932" w:rsidRDefault="00C003BD">
      <w:pPr>
        <w:pStyle w:val="ListParagraph"/>
        <w:numPr>
          <w:ilvl w:val="0"/>
          <w:numId w:val="12"/>
        </w:numPr>
        <w:tabs>
          <w:tab w:val="left" w:pos="900"/>
          <w:tab w:val="left" w:pos="901"/>
        </w:tabs>
        <w:spacing w:before="37"/>
        <w:ind w:hanging="361"/>
      </w:pPr>
      <w:r>
        <w:t>Brief</w:t>
      </w:r>
      <w:r>
        <w:rPr>
          <w:spacing w:val="-9"/>
        </w:rPr>
        <w:t xml:space="preserve"> </w:t>
      </w:r>
      <w:r>
        <w:t>the</w:t>
      </w:r>
      <w:r>
        <w:rPr>
          <w:spacing w:val="-6"/>
        </w:rPr>
        <w:t xml:space="preserve"> </w:t>
      </w:r>
      <w:r>
        <w:t>Accountable</w:t>
      </w:r>
      <w:r>
        <w:rPr>
          <w:spacing w:val="-6"/>
        </w:rPr>
        <w:t xml:space="preserve"> </w:t>
      </w:r>
      <w:r>
        <w:t>Executive</w:t>
      </w:r>
      <w:r>
        <w:rPr>
          <w:spacing w:val="-6"/>
        </w:rPr>
        <w:t xml:space="preserve"> </w:t>
      </w:r>
      <w:r>
        <w:t>on</w:t>
      </w:r>
      <w:r>
        <w:rPr>
          <w:spacing w:val="-8"/>
        </w:rPr>
        <w:t xml:space="preserve"> </w:t>
      </w:r>
      <w:r>
        <w:t>SMS</w:t>
      </w:r>
      <w:r>
        <w:rPr>
          <w:spacing w:val="-6"/>
        </w:rPr>
        <w:t xml:space="preserve"> </w:t>
      </w:r>
      <w:r>
        <w:t>implementation</w:t>
      </w:r>
      <w:r>
        <w:rPr>
          <w:spacing w:val="-5"/>
        </w:rPr>
        <w:t xml:space="preserve"> </w:t>
      </w:r>
      <w:r>
        <w:rPr>
          <w:spacing w:val="-2"/>
        </w:rPr>
        <w:t>progress</w:t>
      </w:r>
    </w:p>
    <w:p w14:paraId="168EEAB4" w14:textId="77777777" w:rsidR="00985932" w:rsidRDefault="00C003BD">
      <w:pPr>
        <w:pStyle w:val="ListParagraph"/>
        <w:numPr>
          <w:ilvl w:val="0"/>
          <w:numId w:val="12"/>
        </w:numPr>
        <w:tabs>
          <w:tab w:val="left" w:pos="900"/>
          <w:tab w:val="left" w:pos="901"/>
        </w:tabs>
        <w:spacing w:before="36"/>
        <w:ind w:hanging="361"/>
      </w:pPr>
      <w:r>
        <w:t>Plan</w:t>
      </w:r>
      <w:r>
        <w:rPr>
          <w:spacing w:val="-7"/>
        </w:rPr>
        <w:t xml:space="preserve"> </w:t>
      </w:r>
      <w:r>
        <w:t>training</w:t>
      </w:r>
      <w:r>
        <w:rPr>
          <w:spacing w:val="-7"/>
        </w:rPr>
        <w:t xml:space="preserve"> </w:t>
      </w:r>
      <w:r>
        <w:t>regarding</w:t>
      </w:r>
      <w:r>
        <w:rPr>
          <w:spacing w:val="-8"/>
        </w:rPr>
        <w:t xml:space="preserve"> </w:t>
      </w:r>
      <w:r>
        <w:t>the</w:t>
      </w:r>
      <w:r>
        <w:rPr>
          <w:spacing w:val="-7"/>
        </w:rPr>
        <w:t xml:space="preserve"> </w:t>
      </w:r>
      <w:r>
        <w:t>Agency’s</w:t>
      </w:r>
      <w:r>
        <w:rPr>
          <w:spacing w:val="-6"/>
        </w:rPr>
        <w:t xml:space="preserve"> </w:t>
      </w:r>
      <w:r>
        <w:t>safety</w:t>
      </w:r>
      <w:r>
        <w:rPr>
          <w:spacing w:val="-9"/>
        </w:rPr>
        <w:t xml:space="preserve"> </w:t>
      </w:r>
      <w:r>
        <w:t>management</w:t>
      </w:r>
      <w:r>
        <w:rPr>
          <w:spacing w:val="-7"/>
        </w:rPr>
        <w:t xml:space="preserve"> </w:t>
      </w:r>
      <w:r>
        <w:rPr>
          <w:spacing w:val="-2"/>
        </w:rPr>
        <w:t>program</w:t>
      </w:r>
    </w:p>
    <w:p w14:paraId="03CEB53D" w14:textId="77777777" w:rsidR="00985932" w:rsidRDefault="00C003BD">
      <w:pPr>
        <w:pStyle w:val="ListParagraph"/>
        <w:numPr>
          <w:ilvl w:val="0"/>
          <w:numId w:val="12"/>
        </w:numPr>
        <w:tabs>
          <w:tab w:val="left" w:pos="900"/>
          <w:tab w:val="left" w:pos="901"/>
        </w:tabs>
        <w:spacing w:before="35"/>
        <w:ind w:hanging="361"/>
      </w:pPr>
      <w:r>
        <w:t>Conduct</w:t>
      </w:r>
      <w:r>
        <w:rPr>
          <w:spacing w:val="-6"/>
        </w:rPr>
        <w:t xml:space="preserve"> </w:t>
      </w:r>
      <w:r>
        <w:t>routine</w:t>
      </w:r>
      <w:r>
        <w:rPr>
          <w:spacing w:val="-6"/>
        </w:rPr>
        <w:t xml:space="preserve"> </w:t>
      </w:r>
      <w:r>
        <w:t>loss</w:t>
      </w:r>
      <w:r>
        <w:rPr>
          <w:spacing w:val="-6"/>
        </w:rPr>
        <w:t xml:space="preserve"> </w:t>
      </w:r>
      <w:proofErr w:type="gramStart"/>
      <w:r>
        <w:t>analyses</w:t>
      </w:r>
      <w:proofErr w:type="gramEnd"/>
      <w:r>
        <w:rPr>
          <w:spacing w:val="-5"/>
        </w:rPr>
        <w:t xml:space="preserve"> </w:t>
      </w:r>
      <w:r>
        <w:t>to</w:t>
      </w:r>
      <w:r>
        <w:rPr>
          <w:spacing w:val="-7"/>
        </w:rPr>
        <w:t xml:space="preserve"> </w:t>
      </w:r>
      <w:r>
        <w:t>identify</w:t>
      </w:r>
      <w:r>
        <w:rPr>
          <w:spacing w:val="-5"/>
        </w:rPr>
        <w:t xml:space="preserve"> </w:t>
      </w:r>
      <w:r>
        <w:rPr>
          <w:spacing w:val="-2"/>
        </w:rPr>
        <w:t>trends</w:t>
      </w:r>
    </w:p>
    <w:p w14:paraId="2C0BA154" w14:textId="77777777" w:rsidR="00985932" w:rsidRDefault="00C003BD">
      <w:pPr>
        <w:pStyle w:val="ListParagraph"/>
        <w:numPr>
          <w:ilvl w:val="0"/>
          <w:numId w:val="12"/>
        </w:numPr>
        <w:tabs>
          <w:tab w:val="left" w:pos="900"/>
          <w:tab w:val="left" w:pos="901"/>
        </w:tabs>
        <w:spacing w:before="38"/>
        <w:ind w:hanging="361"/>
      </w:pPr>
      <w:r>
        <w:t>Initiate</w:t>
      </w:r>
      <w:r>
        <w:rPr>
          <w:spacing w:val="-7"/>
        </w:rPr>
        <w:t xml:space="preserve"> </w:t>
      </w:r>
      <w:r>
        <w:t>root</w:t>
      </w:r>
      <w:r>
        <w:rPr>
          <w:spacing w:val="-6"/>
        </w:rPr>
        <w:t xml:space="preserve"> </w:t>
      </w:r>
      <w:r>
        <w:t>cause</w:t>
      </w:r>
      <w:r>
        <w:rPr>
          <w:spacing w:val="-7"/>
        </w:rPr>
        <w:t xml:space="preserve"> </w:t>
      </w:r>
      <w:r>
        <w:t>occurrence</w:t>
      </w:r>
      <w:r>
        <w:rPr>
          <w:spacing w:val="-5"/>
        </w:rPr>
        <w:t xml:space="preserve"> </w:t>
      </w:r>
      <w:r>
        <w:rPr>
          <w:spacing w:val="-2"/>
        </w:rPr>
        <w:t>investigations</w:t>
      </w:r>
    </w:p>
    <w:p w14:paraId="5538E7E2" w14:textId="77777777" w:rsidR="00985932" w:rsidRDefault="00C003BD">
      <w:pPr>
        <w:pStyle w:val="ListParagraph"/>
        <w:numPr>
          <w:ilvl w:val="0"/>
          <w:numId w:val="12"/>
        </w:numPr>
        <w:tabs>
          <w:tab w:val="left" w:pos="900"/>
          <w:tab w:val="left" w:pos="901"/>
        </w:tabs>
        <w:spacing w:before="35"/>
        <w:ind w:hanging="361"/>
      </w:pPr>
      <w:r>
        <w:t>Track</w:t>
      </w:r>
      <w:r>
        <w:rPr>
          <w:spacing w:val="-9"/>
        </w:rPr>
        <w:t xml:space="preserve"> </w:t>
      </w:r>
      <w:r>
        <w:t>reliability</w:t>
      </w:r>
      <w:r>
        <w:rPr>
          <w:spacing w:val="-3"/>
        </w:rPr>
        <w:t xml:space="preserve"> </w:t>
      </w:r>
      <w:r>
        <w:t>codes</w:t>
      </w:r>
      <w:r>
        <w:rPr>
          <w:spacing w:val="-4"/>
        </w:rPr>
        <w:t xml:space="preserve"> </w:t>
      </w:r>
      <w:r>
        <w:t>and</w:t>
      </w:r>
      <w:r>
        <w:rPr>
          <w:spacing w:val="-4"/>
        </w:rPr>
        <w:t xml:space="preserve"> </w:t>
      </w:r>
      <w:r>
        <w:t>costs</w:t>
      </w:r>
      <w:r>
        <w:rPr>
          <w:spacing w:val="-4"/>
        </w:rPr>
        <w:t xml:space="preserve"> </w:t>
      </w:r>
      <w:r>
        <w:t>per</w:t>
      </w:r>
      <w:r>
        <w:rPr>
          <w:spacing w:val="-5"/>
        </w:rPr>
        <w:t xml:space="preserve"> </w:t>
      </w:r>
      <w:r>
        <w:t>mode</w:t>
      </w:r>
      <w:r>
        <w:rPr>
          <w:spacing w:val="-4"/>
        </w:rPr>
        <w:t xml:space="preserve"> </w:t>
      </w:r>
      <w:r>
        <w:t>of</w:t>
      </w:r>
      <w:r>
        <w:rPr>
          <w:spacing w:val="-5"/>
        </w:rPr>
        <w:t xml:space="preserve"> </w:t>
      </w:r>
      <w:r>
        <w:t>transit</w:t>
      </w:r>
      <w:r>
        <w:rPr>
          <w:spacing w:val="-2"/>
        </w:rPr>
        <w:t xml:space="preserve"> service</w:t>
      </w:r>
    </w:p>
    <w:p w14:paraId="0324B72D" w14:textId="77777777" w:rsidR="00985932" w:rsidRDefault="00985932">
      <w:pPr>
        <w:pStyle w:val="BodyText"/>
        <w:rPr>
          <w:sz w:val="26"/>
        </w:rPr>
      </w:pPr>
    </w:p>
    <w:p w14:paraId="3293E64E" w14:textId="77777777" w:rsidR="00985932" w:rsidRDefault="00985932">
      <w:pPr>
        <w:pStyle w:val="BodyText"/>
        <w:rPr>
          <w:sz w:val="27"/>
        </w:rPr>
      </w:pPr>
    </w:p>
    <w:p w14:paraId="6EF71793" w14:textId="77777777" w:rsidR="00985932" w:rsidRDefault="00C003BD">
      <w:pPr>
        <w:pStyle w:val="Heading4"/>
      </w:pPr>
      <w:bookmarkStart w:id="11" w:name="_bookmark11"/>
      <w:bookmarkEnd w:id="11"/>
      <w:r>
        <w:t>Agency</w:t>
      </w:r>
      <w:r>
        <w:rPr>
          <w:spacing w:val="-5"/>
        </w:rPr>
        <w:t xml:space="preserve"> </w:t>
      </w:r>
      <w:r>
        <w:t>Leadership</w:t>
      </w:r>
      <w:r>
        <w:rPr>
          <w:spacing w:val="-7"/>
        </w:rPr>
        <w:t xml:space="preserve"> </w:t>
      </w:r>
      <w:r>
        <w:t>and</w:t>
      </w:r>
      <w:r>
        <w:rPr>
          <w:spacing w:val="-4"/>
        </w:rPr>
        <w:t xml:space="preserve"> </w:t>
      </w:r>
      <w:r>
        <w:t>Executive</w:t>
      </w:r>
      <w:r>
        <w:rPr>
          <w:spacing w:val="-9"/>
        </w:rPr>
        <w:t xml:space="preserve"> </w:t>
      </w:r>
      <w:r>
        <w:rPr>
          <w:spacing w:val="-2"/>
        </w:rPr>
        <w:t>Management</w:t>
      </w:r>
    </w:p>
    <w:p w14:paraId="1850600F" w14:textId="77777777" w:rsidR="00985932" w:rsidRDefault="00985932">
      <w:pPr>
        <w:pStyle w:val="BodyText"/>
        <w:spacing w:before="5"/>
        <w:rPr>
          <w:b/>
          <w:sz w:val="27"/>
        </w:rPr>
      </w:pPr>
    </w:p>
    <w:p w14:paraId="5E81EA73" w14:textId="77777777" w:rsidR="00985932" w:rsidRDefault="00C003BD">
      <w:pPr>
        <w:pStyle w:val="BodyText"/>
        <w:spacing w:line="278" w:lineRule="auto"/>
        <w:ind w:left="180" w:right="393"/>
        <w:jc w:val="both"/>
      </w:pPr>
      <w:r>
        <w:t xml:space="preserve">Listed below are the Directors and Managers that play an important leadership or support </w:t>
      </w:r>
      <w:proofErr w:type="gramStart"/>
      <w:r>
        <w:t>roles</w:t>
      </w:r>
      <w:proofErr w:type="gramEnd"/>
      <w:r>
        <w:t xml:space="preserve"> in providing important data or resources</w:t>
      </w:r>
      <w:r>
        <w:rPr>
          <w:spacing w:val="-3"/>
        </w:rPr>
        <w:t xml:space="preserve"> </w:t>
      </w:r>
      <w:r>
        <w:t>to</w:t>
      </w:r>
      <w:r>
        <w:rPr>
          <w:spacing w:val="-1"/>
        </w:rPr>
        <w:t xml:space="preserve"> </w:t>
      </w:r>
      <w:r>
        <w:t>accomplish the Agency’s safety goals and/or the</w:t>
      </w:r>
      <w:r>
        <w:rPr>
          <w:spacing w:val="-1"/>
        </w:rPr>
        <w:t xml:space="preserve"> </w:t>
      </w:r>
      <w:proofErr w:type="gramStart"/>
      <w:r>
        <w:t>day to day</w:t>
      </w:r>
      <w:proofErr w:type="gramEnd"/>
      <w:r>
        <w:t xml:space="preserve"> safe operation of the Agency’s modes of transportation.</w:t>
      </w:r>
    </w:p>
    <w:p w14:paraId="390C3729" w14:textId="77777777" w:rsidR="00985932" w:rsidRDefault="00985932">
      <w:pPr>
        <w:pStyle w:val="BodyText"/>
        <w:spacing w:before="8"/>
        <w:rPr>
          <w:sz w:val="15"/>
        </w:rPr>
      </w:pPr>
    </w:p>
    <w:p w14:paraId="24AD03A0" w14:textId="77777777" w:rsidR="00985932" w:rsidRDefault="00985932">
      <w:pPr>
        <w:rPr>
          <w:sz w:val="15"/>
        </w:rPr>
        <w:sectPr w:rsidR="00985932">
          <w:pgSz w:w="12240" w:h="15840"/>
          <w:pgMar w:top="1360" w:right="1040" w:bottom="1600" w:left="1260" w:header="0" w:footer="1418" w:gutter="0"/>
          <w:cols w:space="720"/>
        </w:sectPr>
      </w:pPr>
    </w:p>
    <w:p w14:paraId="1C70E1E6" w14:textId="77777777" w:rsidR="00985932" w:rsidRDefault="00C003BD">
      <w:pPr>
        <w:pStyle w:val="BodyText"/>
        <w:spacing w:before="94"/>
        <w:ind w:left="180"/>
      </w:pPr>
      <w:r>
        <w:t>Director</w:t>
      </w:r>
      <w:r>
        <w:rPr>
          <w:spacing w:val="-6"/>
        </w:rPr>
        <w:t xml:space="preserve"> </w:t>
      </w:r>
      <w:r>
        <w:t>of</w:t>
      </w:r>
      <w:r>
        <w:rPr>
          <w:spacing w:val="-5"/>
        </w:rPr>
        <w:t xml:space="preserve"> </w:t>
      </w:r>
      <w:r>
        <w:rPr>
          <w:spacing w:val="-2"/>
        </w:rPr>
        <w:t>Maintenance</w:t>
      </w:r>
    </w:p>
    <w:p w14:paraId="3197070D" w14:textId="77777777" w:rsidR="00985932" w:rsidRDefault="00C003BD">
      <w:pPr>
        <w:spacing w:before="3"/>
        <w:rPr>
          <w:sz w:val="30"/>
        </w:rPr>
      </w:pPr>
      <w:r>
        <w:br w:type="column"/>
      </w:r>
    </w:p>
    <w:p w14:paraId="09F6570A" w14:textId="77777777" w:rsidR="00985932" w:rsidRDefault="00C003BD">
      <w:pPr>
        <w:pStyle w:val="ListParagraph"/>
        <w:numPr>
          <w:ilvl w:val="0"/>
          <w:numId w:val="11"/>
        </w:numPr>
        <w:tabs>
          <w:tab w:val="left" w:pos="541"/>
        </w:tabs>
        <w:spacing w:line="268" w:lineRule="exact"/>
        <w:ind w:left="540" w:hanging="361"/>
        <w:jc w:val="both"/>
      </w:pPr>
      <w:r>
        <w:rPr>
          <w:spacing w:val="-2"/>
        </w:rPr>
        <w:t>Provides:</w:t>
      </w:r>
    </w:p>
    <w:p w14:paraId="4A75E1E4" w14:textId="77777777" w:rsidR="00985932" w:rsidRDefault="00C003BD">
      <w:pPr>
        <w:pStyle w:val="ListParagraph"/>
        <w:numPr>
          <w:ilvl w:val="1"/>
          <w:numId w:val="11"/>
        </w:numPr>
        <w:tabs>
          <w:tab w:val="left" w:pos="1261"/>
        </w:tabs>
        <w:spacing w:line="268" w:lineRule="exact"/>
        <w:ind w:hanging="361"/>
        <w:jc w:val="both"/>
      </w:pPr>
      <w:r>
        <w:t>total</w:t>
      </w:r>
      <w:r>
        <w:rPr>
          <w:spacing w:val="-7"/>
        </w:rPr>
        <w:t xml:space="preserve"> </w:t>
      </w:r>
      <w:r>
        <w:t>maintenance</w:t>
      </w:r>
      <w:r>
        <w:rPr>
          <w:spacing w:val="-6"/>
        </w:rPr>
        <w:t xml:space="preserve"> </w:t>
      </w:r>
      <w:r>
        <w:t>(labor</w:t>
      </w:r>
      <w:r>
        <w:rPr>
          <w:spacing w:val="-8"/>
        </w:rPr>
        <w:t xml:space="preserve"> </w:t>
      </w:r>
      <w:r>
        <w:t>and</w:t>
      </w:r>
      <w:r>
        <w:rPr>
          <w:spacing w:val="-5"/>
        </w:rPr>
        <w:t xml:space="preserve"> </w:t>
      </w:r>
      <w:r>
        <w:t>parts)</w:t>
      </w:r>
      <w:r>
        <w:rPr>
          <w:spacing w:val="-5"/>
        </w:rPr>
        <w:t xml:space="preserve"> </w:t>
      </w:r>
      <w:r>
        <w:t>cost</w:t>
      </w:r>
      <w:r>
        <w:rPr>
          <w:spacing w:val="-3"/>
        </w:rPr>
        <w:t xml:space="preserve"> </w:t>
      </w:r>
      <w:r>
        <w:t>per</w:t>
      </w:r>
      <w:r>
        <w:rPr>
          <w:spacing w:val="-3"/>
        </w:rPr>
        <w:t xml:space="preserve"> </w:t>
      </w:r>
      <w:r>
        <w:rPr>
          <w:spacing w:val="-2"/>
        </w:rPr>
        <w:t>system</w:t>
      </w:r>
    </w:p>
    <w:p w14:paraId="2767B7B4" w14:textId="77777777" w:rsidR="00985932" w:rsidRDefault="00C003BD">
      <w:pPr>
        <w:pStyle w:val="ListParagraph"/>
        <w:numPr>
          <w:ilvl w:val="1"/>
          <w:numId w:val="11"/>
        </w:numPr>
        <w:tabs>
          <w:tab w:val="left" w:pos="1261"/>
        </w:tabs>
        <w:spacing w:before="2" w:line="237" w:lineRule="auto"/>
        <w:ind w:right="392"/>
        <w:jc w:val="both"/>
      </w:pPr>
      <w:r>
        <w:t>a</w:t>
      </w:r>
      <w:r>
        <w:rPr>
          <w:spacing w:val="-8"/>
        </w:rPr>
        <w:t xml:space="preserve"> </w:t>
      </w:r>
      <w:r>
        <w:t>monthly</w:t>
      </w:r>
      <w:r>
        <w:rPr>
          <w:spacing w:val="-10"/>
        </w:rPr>
        <w:t xml:space="preserve"> </w:t>
      </w:r>
      <w:r>
        <w:t>report</w:t>
      </w:r>
      <w:r>
        <w:rPr>
          <w:spacing w:val="-7"/>
        </w:rPr>
        <w:t xml:space="preserve"> </w:t>
      </w:r>
      <w:r>
        <w:t>regarding</w:t>
      </w:r>
      <w:r>
        <w:rPr>
          <w:spacing w:val="-9"/>
        </w:rPr>
        <w:t xml:space="preserve"> </w:t>
      </w:r>
      <w:r>
        <w:t>road</w:t>
      </w:r>
      <w:r>
        <w:rPr>
          <w:spacing w:val="-8"/>
        </w:rPr>
        <w:t xml:space="preserve"> </w:t>
      </w:r>
      <w:r>
        <w:t>calls</w:t>
      </w:r>
      <w:r>
        <w:rPr>
          <w:spacing w:val="-6"/>
        </w:rPr>
        <w:t xml:space="preserve"> </w:t>
      </w:r>
      <w:r>
        <w:t>and</w:t>
      </w:r>
      <w:r>
        <w:rPr>
          <w:spacing w:val="-8"/>
        </w:rPr>
        <w:t xml:space="preserve"> </w:t>
      </w:r>
      <w:r>
        <w:t>accidents</w:t>
      </w:r>
      <w:r>
        <w:rPr>
          <w:spacing w:val="-8"/>
        </w:rPr>
        <w:t xml:space="preserve"> </w:t>
      </w:r>
      <w:r>
        <w:t xml:space="preserve">that </w:t>
      </w:r>
      <w:proofErr w:type="gramStart"/>
      <w:r>
        <w:rPr>
          <w:spacing w:val="-2"/>
        </w:rPr>
        <w:t>includes</w:t>
      </w:r>
      <w:proofErr w:type="gramEnd"/>
      <w:r>
        <w:rPr>
          <w:spacing w:val="-2"/>
        </w:rPr>
        <w:t>:</w:t>
      </w:r>
    </w:p>
    <w:p w14:paraId="17F21A10" w14:textId="0412A917" w:rsidR="00235F17" w:rsidRDefault="00C003BD" w:rsidP="00235F17">
      <w:pPr>
        <w:pStyle w:val="BodyText"/>
        <w:ind w:left="1260" w:right="398"/>
        <w:jc w:val="both"/>
      </w:pPr>
      <w:r>
        <w:t xml:space="preserve">report </w:t>
      </w:r>
      <w:proofErr w:type="gramStart"/>
      <w:r>
        <w:t>of</w:t>
      </w:r>
      <w:proofErr w:type="gramEnd"/>
      <w:r>
        <w:t xml:space="preserve"> reliability codes by mode of transit services based on the RTA Report</w:t>
      </w:r>
    </w:p>
    <w:p w14:paraId="6B46D7AD" w14:textId="256615F3" w:rsidR="00985932" w:rsidRDefault="00C003BD" w:rsidP="00436278">
      <w:pPr>
        <w:pStyle w:val="ListParagraph"/>
        <w:numPr>
          <w:ilvl w:val="0"/>
          <w:numId w:val="11"/>
        </w:numPr>
        <w:tabs>
          <w:tab w:val="left" w:pos="1260"/>
        </w:tabs>
        <w:spacing w:before="7" w:line="230" w:lineRule="auto"/>
        <w:ind w:left="1260" w:right="392" w:hanging="450"/>
        <w:jc w:val="both"/>
      </w:pPr>
      <w:r>
        <w:t xml:space="preserve">a monthly report regarding the cost of in-house and </w:t>
      </w:r>
      <w:r w:rsidR="00173301">
        <w:t xml:space="preserve">    </w:t>
      </w:r>
      <w:r>
        <w:t>external repairs (both labor and parts) per mode of transit service</w:t>
      </w:r>
    </w:p>
    <w:p w14:paraId="17CCF0FA" w14:textId="77777777" w:rsidR="00985932" w:rsidRDefault="00C003BD">
      <w:pPr>
        <w:pStyle w:val="ListParagraph"/>
        <w:numPr>
          <w:ilvl w:val="0"/>
          <w:numId w:val="11"/>
        </w:numPr>
        <w:tabs>
          <w:tab w:val="left" w:pos="541"/>
        </w:tabs>
        <w:spacing w:before="5"/>
        <w:ind w:left="540" w:hanging="361"/>
        <w:jc w:val="both"/>
      </w:pPr>
      <w:r>
        <w:t>Participates</w:t>
      </w:r>
      <w:r>
        <w:rPr>
          <w:spacing w:val="-8"/>
        </w:rPr>
        <w:t xml:space="preserve"> </w:t>
      </w:r>
      <w:r>
        <w:t>in</w:t>
      </w:r>
      <w:r>
        <w:rPr>
          <w:spacing w:val="-6"/>
        </w:rPr>
        <w:t xml:space="preserve"> </w:t>
      </w:r>
      <w:r>
        <w:t>root</w:t>
      </w:r>
      <w:r>
        <w:rPr>
          <w:spacing w:val="-4"/>
        </w:rPr>
        <w:t xml:space="preserve"> </w:t>
      </w:r>
      <w:r>
        <w:t>cause</w:t>
      </w:r>
      <w:r>
        <w:rPr>
          <w:spacing w:val="-6"/>
        </w:rPr>
        <w:t xml:space="preserve"> </w:t>
      </w:r>
      <w:r>
        <w:t>occurrence</w:t>
      </w:r>
      <w:r>
        <w:rPr>
          <w:spacing w:val="-7"/>
        </w:rPr>
        <w:t xml:space="preserve"> </w:t>
      </w:r>
      <w:r>
        <w:rPr>
          <w:spacing w:val="-2"/>
        </w:rPr>
        <w:t>investigations</w:t>
      </w:r>
    </w:p>
    <w:p w14:paraId="2C45544E" w14:textId="77777777" w:rsidR="00985932" w:rsidRDefault="00985932">
      <w:pPr>
        <w:jc w:val="both"/>
        <w:sectPr w:rsidR="00985932" w:rsidSect="00DB0FA9">
          <w:type w:val="continuous"/>
          <w:pgSz w:w="12240" w:h="15840"/>
          <w:pgMar w:top="1440" w:right="1040" w:bottom="280" w:left="1260" w:header="0" w:footer="1418" w:gutter="0"/>
          <w:cols w:num="2" w:space="2880" w:equalWidth="0">
            <w:col w:w="2558" w:space="323"/>
            <w:col w:w="7059"/>
          </w:cols>
        </w:sectPr>
      </w:pPr>
    </w:p>
    <w:p w14:paraId="7ABFF1A0" w14:textId="77777777" w:rsidR="00985932" w:rsidRDefault="00C003BD">
      <w:pPr>
        <w:pStyle w:val="ListParagraph"/>
        <w:numPr>
          <w:ilvl w:val="0"/>
          <w:numId w:val="11"/>
        </w:numPr>
        <w:tabs>
          <w:tab w:val="left" w:pos="3420"/>
          <w:tab w:val="left" w:pos="3421"/>
        </w:tabs>
        <w:spacing w:before="82" w:line="268" w:lineRule="exact"/>
      </w:pPr>
      <w:proofErr w:type="gramStart"/>
      <w:r>
        <w:lastRenderedPageBreak/>
        <w:t>Participates</w:t>
      </w:r>
      <w:proofErr w:type="gramEnd"/>
      <w:r>
        <w:rPr>
          <w:spacing w:val="-10"/>
        </w:rPr>
        <w:t xml:space="preserve"> </w:t>
      </w:r>
      <w:r>
        <w:t>monthly</w:t>
      </w:r>
      <w:r>
        <w:rPr>
          <w:spacing w:val="-7"/>
        </w:rPr>
        <w:t xml:space="preserve"> </w:t>
      </w:r>
      <w:r>
        <w:t>PTASP</w:t>
      </w:r>
      <w:r>
        <w:rPr>
          <w:spacing w:val="-8"/>
        </w:rPr>
        <w:t xml:space="preserve"> </w:t>
      </w:r>
      <w:r>
        <w:t>Committee</w:t>
      </w:r>
      <w:r>
        <w:rPr>
          <w:spacing w:val="-9"/>
        </w:rPr>
        <w:t xml:space="preserve"> </w:t>
      </w:r>
      <w:r>
        <w:rPr>
          <w:spacing w:val="-2"/>
        </w:rPr>
        <w:t>meetings</w:t>
      </w:r>
    </w:p>
    <w:p w14:paraId="30A5774B" w14:textId="77777777" w:rsidR="00985932" w:rsidRDefault="00C003BD">
      <w:pPr>
        <w:pStyle w:val="ListParagraph"/>
        <w:numPr>
          <w:ilvl w:val="0"/>
          <w:numId w:val="11"/>
        </w:numPr>
        <w:tabs>
          <w:tab w:val="left" w:pos="3420"/>
          <w:tab w:val="left" w:pos="3421"/>
        </w:tabs>
        <w:spacing w:before="1" w:line="237" w:lineRule="auto"/>
        <w:ind w:right="395"/>
      </w:pPr>
      <w:r>
        <w:t>Ensures</w:t>
      </w:r>
      <w:r>
        <w:rPr>
          <w:spacing w:val="-13"/>
        </w:rPr>
        <w:t xml:space="preserve"> </w:t>
      </w:r>
      <w:r>
        <w:t>the</w:t>
      </w:r>
      <w:r>
        <w:rPr>
          <w:spacing w:val="-15"/>
        </w:rPr>
        <w:t xml:space="preserve"> </w:t>
      </w:r>
      <w:r>
        <w:t>completion</w:t>
      </w:r>
      <w:r>
        <w:rPr>
          <w:spacing w:val="-15"/>
        </w:rPr>
        <w:t xml:space="preserve"> </w:t>
      </w:r>
      <w:r>
        <w:t>of</w:t>
      </w:r>
      <w:r>
        <w:rPr>
          <w:spacing w:val="-11"/>
        </w:rPr>
        <w:t xml:space="preserve"> </w:t>
      </w:r>
      <w:r>
        <w:t>quarterly</w:t>
      </w:r>
      <w:r>
        <w:rPr>
          <w:spacing w:val="-12"/>
        </w:rPr>
        <w:t xml:space="preserve"> </w:t>
      </w:r>
      <w:r>
        <w:t>documented</w:t>
      </w:r>
      <w:r>
        <w:rPr>
          <w:spacing w:val="-16"/>
        </w:rPr>
        <w:t xml:space="preserve"> </w:t>
      </w:r>
      <w:r>
        <w:t>shop</w:t>
      </w:r>
      <w:r>
        <w:rPr>
          <w:spacing w:val="-12"/>
        </w:rPr>
        <w:t xml:space="preserve"> </w:t>
      </w:r>
      <w:r>
        <w:t>and</w:t>
      </w:r>
      <w:r>
        <w:rPr>
          <w:spacing w:val="-12"/>
        </w:rPr>
        <w:t xml:space="preserve"> </w:t>
      </w:r>
      <w:r>
        <w:t>yard safety inspections</w:t>
      </w:r>
    </w:p>
    <w:p w14:paraId="56DE4EF0" w14:textId="77777777" w:rsidR="00985932" w:rsidRDefault="00985932">
      <w:pPr>
        <w:pStyle w:val="BodyText"/>
        <w:spacing w:before="10"/>
        <w:rPr>
          <w:sz w:val="13"/>
        </w:rPr>
      </w:pPr>
    </w:p>
    <w:p w14:paraId="29872D19" w14:textId="77777777" w:rsidR="00985932" w:rsidRDefault="00985932">
      <w:pPr>
        <w:rPr>
          <w:sz w:val="13"/>
        </w:rPr>
        <w:sectPr w:rsidR="00985932">
          <w:pgSz w:w="12240" w:h="15840"/>
          <w:pgMar w:top="1360" w:right="1040" w:bottom="1600" w:left="1260" w:header="0" w:footer="1418" w:gutter="0"/>
          <w:cols w:space="720"/>
        </w:sectPr>
      </w:pPr>
    </w:p>
    <w:p w14:paraId="41D9DEBD" w14:textId="77777777" w:rsidR="00985932" w:rsidRDefault="00C003BD">
      <w:pPr>
        <w:pStyle w:val="BodyText"/>
        <w:spacing w:before="94"/>
        <w:ind w:left="180"/>
      </w:pPr>
      <w:r>
        <w:t>Operations</w:t>
      </w:r>
      <w:r>
        <w:rPr>
          <w:spacing w:val="-10"/>
        </w:rPr>
        <w:t xml:space="preserve"> </w:t>
      </w:r>
      <w:r>
        <w:rPr>
          <w:spacing w:val="-2"/>
        </w:rPr>
        <w:t>Manager</w:t>
      </w:r>
    </w:p>
    <w:p w14:paraId="5E42DD83" w14:textId="77777777" w:rsidR="00985932" w:rsidRDefault="00C003BD">
      <w:pPr>
        <w:spacing w:before="4"/>
        <w:rPr>
          <w:sz w:val="33"/>
        </w:rPr>
      </w:pPr>
      <w:r>
        <w:br w:type="column"/>
      </w:r>
    </w:p>
    <w:p w14:paraId="4638D729" w14:textId="77777777" w:rsidR="00985932" w:rsidRDefault="00C003BD">
      <w:pPr>
        <w:pStyle w:val="ListParagraph"/>
        <w:numPr>
          <w:ilvl w:val="0"/>
          <w:numId w:val="10"/>
        </w:numPr>
        <w:tabs>
          <w:tab w:val="left" w:pos="541"/>
        </w:tabs>
        <w:spacing w:before="1" w:line="273" w:lineRule="auto"/>
        <w:ind w:right="394"/>
        <w:jc w:val="both"/>
      </w:pPr>
      <w:r>
        <w:t>Ensures the trainers for both transit drivers and maintenance personnel</w:t>
      </w:r>
      <w:r>
        <w:rPr>
          <w:spacing w:val="-5"/>
        </w:rPr>
        <w:t xml:space="preserve"> </w:t>
      </w:r>
      <w:r>
        <w:t>conduct</w:t>
      </w:r>
      <w:r>
        <w:rPr>
          <w:spacing w:val="-6"/>
        </w:rPr>
        <w:t xml:space="preserve"> </w:t>
      </w:r>
      <w:r>
        <w:t>and</w:t>
      </w:r>
      <w:r>
        <w:rPr>
          <w:spacing w:val="-7"/>
        </w:rPr>
        <w:t xml:space="preserve"> </w:t>
      </w:r>
      <w:r>
        <w:t>document</w:t>
      </w:r>
      <w:r>
        <w:rPr>
          <w:spacing w:val="-5"/>
        </w:rPr>
        <w:t xml:space="preserve"> </w:t>
      </w:r>
      <w:r>
        <w:t>evaluations</w:t>
      </w:r>
      <w:r>
        <w:rPr>
          <w:spacing w:val="-7"/>
        </w:rPr>
        <w:t xml:space="preserve"> </w:t>
      </w:r>
      <w:r>
        <w:t>for</w:t>
      </w:r>
      <w:r>
        <w:rPr>
          <w:spacing w:val="-8"/>
        </w:rPr>
        <w:t xml:space="preserve"> </w:t>
      </w:r>
      <w:r>
        <w:t>transit</w:t>
      </w:r>
      <w:r>
        <w:rPr>
          <w:spacing w:val="-6"/>
        </w:rPr>
        <w:t xml:space="preserve"> </w:t>
      </w:r>
      <w:r>
        <w:t>drivers and maintenance personnel</w:t>
      </w:r>
    </w:p>
    <w:p w14:paraId="0DA3214E" w14:textId="77777777" w:rsidR="00985932" w:rsidRDefault="00C003BD">
      <w:pPr>
        <w:pStyle w:val="ListParagraph"/>
        <w:numPr>
          <w:ilvl w:val="0"/>
          <w:numId w:val="10"/>
        </w:numPr>
        <w:tabs>
          <w:tab w:val="left" w:pos="541"/>
        </w:tabs>
        <w:spacing w:before="3" w:line="271" w:lineRule="auto"/>
        <w:ind w:right="393"/>
        <w:jc w:val="both"/>
      </w:pPr>
      <w:r>
        <w:t>Reviews</w:t>
      </w:r>
      <w:r>
        <w:rPr>
          <w:spacing w:val="-13"/>
        </w:rPr>
        <w:t xml:space="preserve"> </w:t>
      </w:r>
      <w:r>
        <w:t>quarterly</w:t>
      </w:r>
      <w:r>
        <w:rPr>
          <w:spacing w:val="-13"/>
        </w:rPr>
        <w:t xml:space="preserve"> </w:t>
      </w:r>
      <w:r>
        <w:t>data</w:t>
      </w:r>
      <w:r>
        <w:rPr>
          <w:spacing w:val="-13"/>
        </w:rPr>
        <w:t xml:space="preserve"> </w:t>
      </w:r>
      <w:r>
        <w:t>provided</w:t>
      </w:r>
      <w:r>
        <w:rPr>
          <w:spacing w:val="-13"/>
        </w:rPr>
        <w:t xml:space="preserve"> </w:t>
      </w:r>
      <w:r>
        <w:t>by</w:t>
      </w:r>
      <w:r>
        <w:rPr>
          <w:spacing w:val="-13"/>
        </w:rPr>
        <w:t xml:space="preserve"> </w:t>
      </w:r>
      <w:r>
        <w:t>the</w:t>
      </w:r>
      <w:r>
        <w:rPr>
          <w:spacing w:val="-14"/>
        </w:rPr>
        <w:t xml:space="preserve"> </w:t>
      </w:r>
      <w:r>
        <w:t>Chief</w:t>
      </w:r>
      <w:r>
        <w:rPr>
          <w:spacing w:val="-12"/>
        </w:rPr>
        <w:t xml:space="preserve"> </w:t>
      </w:r>
      <w:r>
        <w:t>Safety</w:t>
      </w:r>
      <w:r>
        <w:rPr>
          <w:spacing w:val="-15"/>
        </w:rPr>
        <w:t xml:space="preserve"> </w:t>
      </w:r>
      <w:r>
        <w:t>Officer</w:t>
      </w:r>
      <w:r>
        <w:rPr>
          <w:spacing w:val="-12"/>
        </w:rPr>
        <w:t xml:space="preserve"> </w:t>
      </w:r>
      <w:r>
        <w:t>and trainers, and use that information to design the VTT training</w:t>
      </w:r>
    </w:p>
    <w:p w14:paraId="464165E8" w14:textId="77777777" w:rsidR="00985932" w:rsidRDefault="00C003BD">
      <w:pPr>
        <w:pStyle w:val="ListParagraph"/>
        <w:numPr>
          <w:ilvl w:val="0"/>
          <w:numId w:val="10"/>
        </w:numPr>
        <w:tabs>
          <w:tab w:val="left" w:pos="541"/>
        </w:tabs>
        <w:spacing w:before="8" w:line="271" w:lineRule="auto"/>
        <w:ind w:right="395"/>
        <w:jc w:val="both"/>
      </w:pPr>
      <w:r>
        <w:t>Report to the Safety Team the “near miss reports” and safety concerns submitted during the previous month.</w:t>
      </w:r>
    </w:p>
    <w:p w14:paraId="55EF5470" w14:textId="77777777" w:rsidR="00985932" w:rsidRDefault="00C003BD">
      <w:pPr>
        <w:pStyle w:val="ListParagraph"/>
        <w:numPr>
          <w:ilvl w:val="0"/>
          <w:numId w:val="10"/>
        </w:numPr>
        <w:tabs>
          <w:tab w:val="left" w:pos="541"/>
        </w:tabs>
        <w:spacing w:before="5"/>
        <w:ind w:hanging="361"/>
        <w:jc w:val="both"/>
      </w:pPr>
      <w:r>
        <w:t>Conduct</w:t>
      </w:r>
      <w:r>
        <w:rPr>
          <w:spacing w:val="-2"/>
        </w:rPr>
        <w:t xml:space="preserve"> </w:t>
      </w:r>
      <w:r>
        <w:t>bus</w:t>
      </w:r>
      <w:r>
        <w:rPr>
          <w:spacing w:val="-6"/>
        </w:rPr>
        <w:t xml:space="preserve"> </w:t>
      </w:r>
      <w:r>
        <w:t>stop</w:t>
      </w:r>
      <w:r>
        <w:rPr>
          <w:spacing w:val="-3"/>
        </w:rPr>
        <w:t xml:space="preserve"> </w:t>
      </w:r>
      <w:r>
        <w:rPr>
          <w:spacing w:val="-2"/>
        </w:rPr>
        <w:t>inspections.</w:t>
      </w:r>
    </w:p>
    <w:p w14:paraId="598740C0" w14:textId="77777777" w:rsidR="00985932" w:rsidRDefault="00C003BD">
      <w:pPr>
        <w:pStyle w:val="ListParagraph"/>
        <w:numPr>
          <w:ilvl w:val="0"/>
          <w:numId w:val="10"/>
        </w:numPr>
        <w:tabs>
          <w:tab w:val="left" w:pos="541"/>
        </w:tabs>
        <w:spacing w:before="38" w:line="269" w:lineRule="exact"/>
        <w:ind w:hanging="361"/>
        <w:jc w:val="both"/>
      </w:pPr>
      <w:r>
        <w:t>Participates</w:t>
      </w:r>
      <w:r>
        <w:rPr>
          <w:spacing w:val="-8"/>
        </w:rPr>
        <w:t xml:space="preserve"> </w:t>
      </w:r>
      <w:r>
        <w:t>in</w:t>
      </w:r>
      <w:r>
        <w:rPr>
          <w:spacing w:val="-7"/>
        </w:rPr>
        <w:t xml:space="preserve"> </w:t>
      </w:r>
      <w:r>
        <w:t>monthly</w:t>
      </w:r>
      <w:r>
        <w:rPr>
          <w:spacing w:val="-6"/>
        </w:rPr>
        <w:t xml:space="preserve"> </w:t>
      </w:r>
      <w:r>
        <w:t>PTASP</w:t>
      </w:r>
      <w:r>
        <w:rPr>
          <w:spacing w:val="-6"/>
        </w:rPr>
        <w:t xml:space="preserve"> </w:t>
      </w:r>
      <w:r>
        <w:t>Committee</w:t>
      </w:r>
      <w:r>
        <w:rPr>
          <w:spacing w:val="-8"/>
        </w:rPr>
        <w:t xml:space="preserve"> </w:t>
      </w:r>
      <w:r>
        <w:rPr>
          <w:spacing w:val="-2"/>
        </w:rPr>
        <w:t>meetings</w:t>
      </w:r>
    </w:p>
    <w:p w14:paraId="34CBED74" w14:textId="77777777" w:rsidR="00985932" w:rsidRDefault="00C003BD">
      <w:pPr>
        <w:pStyle w:val="ListParagraph"/>
        <w:numPr>
          <w:ilvl w:val="0"/>
          <w:numId w:val="10"/>
        </w:numPr>
        <w:tabs>
          <w:tab w:val="left" w:pos="541"/>
        </w:tabs>
        <w:spacing w:line="269" w:lineRule="exact"/>
        <w:ind w:hanging="361"/>
        <w:jc w:val="both"/>
      </w:pPr>
      <w:r>
        <w:t>Participates</w:t>
      </w:r>
      <w:r>
        <w:rPr>
          <w:spacing w:val="-8"/>
        </w:rPr>
        <w:t xml:space="preserve"> </w:t>
      </w:r>
      <w:r>
        <w:t>in</w:t>
      </w:r>
      <w:r>
        <w:rPr>
          <w:spacing w:val="-6"/>
        </w:rPr>
        <w:t xml:space="preserve"> </w:t>
      </w:r>
      <w:r>
        <w:t>root</w:t>
      </w:r>
      <w:r>
        <w:rPr>
          <w:spacing w:val="-4"/>
        </w:rPr>
        <w:t xml:space="preserve"> </w:t>
      </w:r>
      <w:r>
        <w:t>cause</w:t>
      </w:r>
      <w:r>
        <w:rPr>
          <w:spacing w:val="-6"/>
        </w:rPr>
        <w:t xml:space="preserve"> </w:t>
      </w:r>
      <w:r>
        <w:t>occurrence</w:t>
      </w:r>
      <w:r>
        <w:rPr>
          <w:spacing w:val="-7"/>
        </w:rPr>
        <w:t xml:space="preserve"> </w:t>
      </w:r>
      <w:r>
        <w:rPr>
          <w:spacing w:val="-2"/>
        </w:rPr>
        <w:t>investigations</w:t>
      </w:r>
    </w:p>
    <w:p w14:paraId="0E613D9B" w14:textId="77777777" w:rsidR="00985932" w:rsidRDefault="00985932">
      <w:pPr>
        <w:spacing w:line="269" w:lineRule="exact"/>
        <w:jc w:val="both"/>
        <w:sectPr w:rsidR="00985932">
          <w:type w:val="continuous"/>
          <w:pgSz w:w="12240" w:h="15840"/>
          <w:pgMar w:top="1440" w:right="1040" w:bottom="280" w:left="1260" w:header="0" w:footer="1418" w:gutter="0"/>
          <w:cols w:num="2" w:space="720" w:equalWidth="0">
            <w:col w:w="2229" w:space="652"/>
            <w:col w:w="7059"/>
          </w:cols>
        </w:sectPr>
      </w:pPr>
    </w:p>
    <w:p w14:paraId="43851B35" w14:textId="77777777" w:rsidR="00985932" w:rsidRDefault="00985932">
      <w:pPr>
        <w:pStyle w:val="BodyText"/>
        <w:spacing w:before="2"/>
        <w:rPr>
          <w:sz w:val="19"/>
        </w:rPr>
      </w:pPr>
    </w:p>
    <w:p w14:paraId="6471870F" w14:textId="77777777" w:rsidR="00985932" w:rsidRDefault="00985932">
      <w:pPr>
        <w:rPr>
          <w:sz w:val="19"/>
        </w:rPr>
        <w:sectPr w:rsidR="00985932">
          <w:type w:val="continuous"/>
          <w:pgSz w:w="12240" w:h="15840"/>
          <w:pgMar w:top="1440" w:right="1040" w:bottom="280" w:left="1260" w:header="0" w:footer="1418" w:gutter="0"/>
          <w:cols w:space="720"/>
        </w:sectPr>
      </w:pPr>
    </w:p>
    <w:p w14:paraId="72573D3D" w14:textId="77777777" w:rsidR="00985932" w:rsidRDefault="00C003BD">
      <w:pPr>
        <w:pStyle w:val="BodyText"/>
        <w:spacing w:before="93"/>
        <w:ind w:left="180"/>
      </w:pPr>
      <w:r>
        <w:t xml:space="preserve">IT </w:t>
      </w:r>
      <w:r>
        <w:rPr>
          <w:spacing w:val="-2"/>
        </w:rPr>
        <w:t>Contractor</w:t>
      </w:r>
    </w:p>
    <w:p w14:paraId="17D5317E" w14:textId="77777777" w:rsidR="00985932" w:rsidRDefault="00C003BD">
      <w:pPr>
        <w:spacing w:before="6"/>
        <w:rPr>
          <w:sz w:val="33"/>
        </w:rPr>
      </w:pPr>
      <w:r>
        <w:br w:type="column"/>
      </w:r>
    </w:p>
    <w:p w14:paraId="68D86AA4" w14:textId="77777777" w:rsidR="00985932" w:rsidRDefault="00C003BD">
      <w:pPr>
        <w:pStyle w:val="ListParagraph"/>
        <w:numPr>
          <w:ilvl w:val="0"/>
          <w:numId w:val="10"/>
        </w:numPr>
        <w:tabs>
          <w:tab w:val="left" w:pos="540"/>
          <w:tab w:val="left" w:pos="541"/>
        </w:tabs>
        <w:ind w:hanging="361"/>
      </w:pPr>
      <w:r>
        <w:t>Ensures</w:t>
      </w:r>
      <w:r>
        <w:rPr>
          <w:spacing w:val="-6"/>
        </w:rPr>
        <w:t xml:space="preserve"> </w:t>
      </w:r>
      <w:r>
        <w:t>that</w:t>
      </w:r>
      <w:r>
        <w:rPr>
          <w:spacing w:val="-5"/>
        </w:rPr>
        <w:t xml:space="preserve"> </w:t>
      </w:r>
      <w:r>
        <w:t>the</w:t>
      </w:r>
      <w:r>
        <w:rPr>
          <w:spacing w:val="-6"/>
        </w:rPr>
        <w:t xml:space="preserve"> </w:t>
      </w:r>
      <w:r>
        <w:t>Agency’s</w:t>
      </w:r>
      <w:r>
        <w:rPr>
          <w:spacing w:val="-4"/>
        </w:rPr>
        <w:t xml:space="preserve"> </w:t>
      </w:r>
      <w:r>
        <w:t>data</w:t>
      </w:r>
      <w:r>
        <w:rPr>
          <w:spacing w:val="-5"/>
        </w:rPr>
        <w:t xml:space="preserve"> </w:t>
      </w:r>
      <w:r>
        <w:t>is</w:t>
      </w:r>
      <w:r>
        <w:rPr>
          <w:spacing w:val="-4"/>
        </w:rPr>
        <w:t xml:space="preserve"> </w:t>
      </w:r>
      <w:r>
        <w:t>protected</w:t>
      </w:r>
      <w:r>
        <w:rPr>
          <w:spacing w:val="-6"/>
        </w:rPr>
        <w:t xml:space="preserve"> </w:t>
      </w:r>
      <w:r>
        <w:t>from</w:t>
      </w:r>
      <w:r>
        <w:rPr>
          <w:spacing w:val="-6"/>
        </w:rPr>
        <w:t xml:space="preserve"> </w:t>
      </w:r>
      <w:r>
        <w:t>cyber</w:t>
      </w:r>
      <w:r>
        <w:rPr>
          <w:spacing w:val="-5"/>
        </w:rPr>
        <w:t xml:space="preserve"> </w:t>
      </w:r>
      <w:r>
        <w:rPr>
          <w:spacing w:val="-2"/>
        </w:rPr>
        <w:t>crime</w:t>
      </w:r>
    </w:p>
    <w:p w14:paraId="517FF470" w14:textId="77777777" w:rsidR="00985932" w:rsidRDefault="00C003BD">
      <w:pPr>
        <w:pStyle w:val="ListParagraph"/>
        <w:numPr>
          <w:ilvl w:val="0"/>
          <w:numId w:val="10"/>
        </w:numPr>
        <w:tabs>
          <w:tab w:val="left" w:pos="540"/>
          <w:tab w:val="left" w:pos="541"/>
        </w:tabs>
        <w:spacing w:before="36"/>
        <w:ind w:hanging="361"/>
      </w:pPr>
      <w:r>
        <w:t>Maintains</w:t>
      </w:r>
      <w:r>
        <w:rPr>
          <w:spacing w:val="-8"/>
        </w:rPr>
        <w:t xml:space="preserve"> </w:t>
      </w:r>
      <w:r>
        <w:t>the</w:t>
      </w:r>
      <w:r>
        <w:rPr>
          <w:spacing w:val="-5"/>
        </w:rPr>
        <w:t xml:space="preserve"> </w:t>
      </w:r>
      <w:r>
        <w:t>Agency’s</w:t>
      </w:r>
      <w:r>
        <w:rPr>
          <w:spacing w:val="-5"/>
        </w:rPr>
        <w:t xml:space="preserve"> </w:t>
      </w:r>
      <w:r>
        <w:t>cyber</w:t>
      </w:r>
      <w:r>
        <w:rPr>
          <w:spacing w:val="-4"/>
        </w:rPr>
        <w:t xml:space="preserve"> </w:t>
      </w:r>
      <w:r>
        <w:rPr>
          <w:spacing w:val="-2"/>
        </w:rPr>
        <w:t>infrastructure</w:t>
      </w:r>
    </w:p>
    <w:p w14:paraId="34D144E1" w14:textId="77777777" w:rsidR="00985932" w:rsidRDefault="00C003BD">
      <w:pPr>
        <w:pStyle w:val="ListParagraph"/>
        <w:numPr>
          <w:ilvl w:val="0"/>
          <w:numId w:val="10"/>
        </w:numPr>
        <w:tabs>
          <w:tab w:val="left" w:pos="540"/>
          <w:tab w:val="left" w:pos="541"/>
        </w:tabs>
        <w:spacing w:before="37"/>
        <w:ind w:hanging="361"/>
      </w:pPr>
      <w:r>
        <w:t>Maintains</w:t>
      </w:r>
      <w:r>
        <w:rPr>
          <w:spacing w:val="-8"/>
        </w:rPr>
        <w:t xml:space="preserve"> </w:t>
      </w:r>
      <w:r>
        <w:t>the</w:t>
      </w:r>
      <w:r>
        <w:rPr>
          <w:spacing w:val="-6"/>
        </w:rPr>
        <w:t xml:space="preserve"> </w:t>
      </w:r>
      <w:r>
        <w:t>Agency’s</w:t>
      </w:r>
      <w:r>
        <w:rPr>
          <w:spacing w:val="-4"/>
        </w:rPr>
        <w:t xml:space="preserve"> </w:t>
      </w:r>
      <w:r>
        <w:t>data</w:t>
      </w:r>
      <w:r>
        <w:rPr>
          <w:spacing w:val="-5"/>
        </w:rPr>
        <w:t xml:space="preserve"> </w:t>
      </w:r>
      <w:r>
        <w:t>back-up</w:t>
      </w:r>
      <w:r>
        <w:rPr>
          <w:spacing w:val="-7"/>
        </w:rPr>
        <w:t xml:space="preserve"> </w:t>
      </w:r>
      <w:r>
        <w:rPr>
          <w:spacing w:val="-2"/>
        </w:rPr>
        <w:t>services</w:t>
      </w:r>
    </w:p>
    <w:p w14:paraId="5B4C3D8F" w14:textId="77777777" w:rsidR="00985932" w:rsidRDefault="00985932">
      <w:pPr>
        <w:sectPr w:rsidR="00985932">
          <w:type w:val="continuous"/>
          <w:pgSz w:w="12240" w:h="15840"/>
          <w:pgMar w:top="1440" w:right="1040" w:bottom="280" w:left="1260" w:header="0" w:footer="1418" w:gutter="0"/>
          <w:cols w:num="2" w:space="720" w:equalWidth="0">
            <w:col w:w="1506" w:space="1374"/>
            <w:col w:w="7060"/>
          </w:cols>
        </w:sectPr>
      </w:pPr>
    </w:p>
    <w:p w14:paraId="16E27E47" w14:textId="77777777" w:rsidR="00985932" w:rsidRDefault="00985932">
      <w:pPr>
        <w:pStyle w:val="BodyText"/>
        <w:spacing w:before="2"/>
        <w:rPr>
          <w:sz w:val="19"/>
        </w:rPr>
      </w:pPr>
    </w:p>
    <w:p w14:paraId="0A132FC8" w14:textId="77777777" w:rsidR="00985932" w:rsidRDefault="00985932">
      <w:pPr>
        <w:rPr>
          <w:sz w:val="19"/>
        </w:rPr>
        <w:sectPr w:rsidR="00985932">
          <w:type w:val="continuous"/>
          <w:pgSz w:w="12240" w:h="15840"/>
          <w:pgMar w:top="1440" w:right="1040" w:bottom="280" w:left="1260" w:header="0" w:footer="1418" w:gutter="0"/>
          <w:cols w:space="720"/>
        </w:sectPr>
      </w:pPr>
    </w:p>
    <w:p w14:paraId="1D1CB1CC" w14:textId="77777777" w:rsidR="00985932" w:rsidRDefault="00C003BD">
      <w:pPr>
        <w:pStyle w:val="BodyText"/>
        <w:spacing w:before="94"/>
        <w:ind w:left="180"/>
      </w:pPr>
      <w:r>
        <w:t>Finance</w:t>
      </w:r>
      <w:r>
        <w:rPr>
          <w:spacing w:val="-6"/>
        </w:rPr>
        <w:t xml:space="preserve"> </w:t>
      </w:r>
      <w:r>
        <w:rPr>
          <w:spacing w:val="-2"/>
        </w:rPr>
        <w:t>Manager</w:t>
      </w:r>
    </w:p>
    <w:p w14:paraId="70DDA40A" w14:textId="77777777" w:rsidR="00985932" w:rsidRDefault="00C003BD">
      <w:pPr>
        <w:spacing w:before="7"/>
        <w:rPr>
          <w:sz w:val="33"/>
        </w:rPr>
      </w:pPr>
      <w:r>
        <w:br w:type="column"/>
      </w:r>
    </w:p>
    <w:p w14:paraId="01EB1809" w14:textId="77777777" w:rsidR="00985932" w:rsidRDefault="00C003BD">
      <w:pPr>
        <w:pStyle w:val="ListParagraph"/>
        <w:numPr>
          <w:ilvl w:val="0"/>
          <w:numId w:val="10"/>
        </w:numPr>
        <w:tabs>
          <w:tab w:val="left" w:pos="540"/>
          <w:tab w:val="left" w:pos="541"/>
        </w:tabs>
        <w:ind w:hanging="361"/>
      </w:pPr>
      <w:r>
        <w:t>Provides</w:t>
      </w:r>
      <w:r>
        <w:rPr>
          <w:spacing w:val="-8"/>
        </w:rPr>
        <w:t xml:space="preserve"> </w:t>
      </w:r>
      <w:r>
        <w:t>Board</w:t>
      </w:r>
      <w:r>
        <w:rPr>
          <w:spacing w:val="-9"/>
        </w:rPr>
        <w:t xml:space="preserve"> </w:t>
      </w:r>
      <w:r>
        <w:t>reports,</w:t>
      </w:r>
      <w:r>
        <w:rPr>
          <w:spacing w:val="-9"/>
        </w:rPr>
        <w:t xml:space="preserve"> </w:t>
      </w:r>
      <w:r>
        <w:t>monthly,</w:t>
      </w:r>
      <w:r>
        <w:rPr>
          <w:spacing w:val="-7"/>
        </w:rPr>
        <w:t xml:space="preserve"> </w:t>
      </w:r>
      <w:r>
        <w:rPr>
          <w:spacing w:val="-2"/>
        </w:rPr>
        <w:t>regarding:</w:t>
      </w:r>
    </w:p>
    <w:p w14:paraId="3305C33F" w14:textId="77777777" w:rsidR="00985932" w:rsidRDefault="00C003BD">
      <w:pPr>
        <w:pStyle w:val="ListParagraph"/>
        <w:numPr>
          <w:ilvl w:val="1"/>
          <w:numId w:val="10"/>
        </w:numPr>
        <w:tabs>
          <w:tab w:val="left" w:pos="901"/>
        </w:tabs>
        <w:spacing w:before="35"/>
        <w:ind w:hanging="361"/>
        <w:rPr>
          <w:rFonts w:ascii="Courier New" w:hAnsi="Courier New"/>
        </w:rPr>
      </w:pPr>
      <w:r>
        <w:t>Cost</w:t>
      </w:r>
      <w:r>
        <w:rPr>
          <w:spacing w:val="-2"/>
        </w:rPr>
        <w:t xml:space="preserve"> </w:t>
      </w:r>
      <w:r>
        <w:t>of</w:t>
      </w:r>
      <w:r>
        <w:rPr>
          <w:spacing w:val="-1"/>
        </w:rPr>
        <w:t xml:space="preserve"> </w:t>
      </w:r>
      <w:r>
        <w:rPr>
          <w:spacing w:val="-2"/>
        </w:rPr>
        <w:t>claims</w:t>
      </w:r>
    </w:p>
    <w:p w14:paraId="7F2027A5" w14:textId="77777777" w:rsidR="00985932" w:rsidRDefault="00C003BD">
      <w:pPr>
        <w:pStyle w:val="ListParagraph"/>
        <w:numPr>
          <w:ilvl w:val="1"/>
          <w:numId w:val="10"/>
        </w:numPr>
        <w:tabs>
          <w:tab w:val="left" w:pos="901"/>
        </w:tabs>
        <w:spacing w:before="19"/>
        <w:ind w:hanging="361"/>
        <w:rPr>
          <w:rFonts w:ascii="Courier New" w:hAnsi="Courier New"/>
        </w:rPr>
      </w:pPr>
      <w:r>
        <w:t>Annual</w:t>
      </w:r>
      <w:r>
        <w:rPr>
          <w:spacing w:val="-8"/>
        </w:rPr>
        <w:t xml:space="preserve"> </w:t>
      </w:r>
      <w:r>
        <w:t>insurance</w:t>
      </w:r>
      <w:r>
        <w:rPr>
          <w:spacing w:val="-6"/>
        </w:rPr>
        <w:t xml:space="preserve"> </w:t>
      </w:r>
      <w:r>
        <w:rPr>
          <w:spacing w:val="-4"/>
        </w:rPr>
        <w:t>cost</w:t>
      </w:r>
    </w:p>
    <w:p w14:paraId="0F9DDB08" w14:textId="77777777" w:rsidR="00985932" w:rsidRDefault="00C003BD">
      <w:pPr>
        <w:pStyle w:val="ListParagraph"/>
        <w:numPr>
          <w:ilvl w:val="1"/>
          <w:numId w:val="10"/>
        </w:numPr>
        <w:tabs>
          <w:tab w:val="left" w:pos="901"/>
        </w:tabs>
        <w:spacing w:before="18"/>
        <w:ind w:hanging="361"/>
        <w:rPr>
          <w:rFonts w:ascii="Courier New" w:hAnsi="Courier New"/>
        </w:rPr>
      </w:pPr>
      <w:r>
        <w:t>Self-insured</w:t>
      </w:r>
      <w:r>
        <w:rPr>
          <w:spacing w:val="-8"/>
        </w:rPr>
        <w:t xml:space="preserve"> </w:t>
      </w:r>
      <w:r>
        <w:t>retention</w:t>
      </w:r>
      <w:r>
        <w:rPr>
          <w:spacing w:val="-5"/>
        </w:rPr>
        <w:t xml:space="preserve"> </w:t>
      </w:r>
      <w:r>
        <w:t>and</w:t>
      </w:r>
      <w:r>
        <w:rPr>
          <w:spacing w:val="-5"/>
        </w:rPr>
        <w:t xml:space="preserve"> </w:t>
      </w:r>
      <w:r>
        <w:t>risk</w:t>
      </w:r>
      <w:r>
        <w:rPr>
          <w:spacing w:val="-7"/>
        </w:rPr>
        <w:t xml:space="preserve"> </w:t>
      </w:r>
      <w:r>
        <w:t>sharing</w:t>
      </w:r>
      <w:r>
        <w:rPr>
          <w:spacing w:val="-5"/>
        </w:rPr>
        <w:t xml:space="preserve"> </w:t>
      </w:r>
      <w:r>
        <w:t>pool</w:t>
      </w:r>
      <w:r>
        <w:rPr>
          <w:spacing w:val="-8"/>
        </w:rPr>
        <w:t xml:space="preserve"> </w:t>
      </w:r>
      <w:r>
        <w:rPr>
          <w:spacing w:val="-4"/>
        </w:rPr>
        <w:t>cost</w:t>
      </w:r>
    </w:p>
    <w:p w14:paraId="35E87F93" w14:textId="77432ACF" w:rsidR="00985932" w:rsidRDefault="00C003BD">
      <w:pPr>
        <w:pStyle w:val="ListParagraph"/>
        <w:numPr>
          <w:ilvl w:val="1"/>
          <w:numId w:val="10"/>
        </w:numPr>
        <w:tabs>
          <w:tab w:val="left" w:pos="901"/>
        </w:tabs>
        <w:spacing w:before="20" w:line="262" w:lineRule="exact"/>
        <w:ind w:hanging="361"/>
        <w:rPr>
          <w:rFonts w:ascii="Courier New" w:hAnsi="Courier New"/>
          <w:color w:val="212121"/>
        </w:rPr>
      </w:pPr>
      <w:r>
        <w:rPr>
          <w:noProof/>
        </w:rPr>
        <mc:AlternateContent>
          <mc:Choice Requires="wps">
            <w:drawing>
              <wp:anchor distT="0" distB="0" distL="114300" distR="114300" simplePos="0" relativeHeight="486943744" behindDoc="1" locked="0" layoutInCell="1" allowOverlap="1" wp14:anchorId="747D905A" wp14:editId="151F927B">
                <wp:simplePos x="0" y="0"/>
                <wp:positionH relativeFrom="page">
                  <wp:posOffset>2954020</wp:posOffset>
                </wp:positionH>
                <wp:positionV relativeFrom="paragraph">
                  <wp:posOffset>172720</wp:posOffset>
                </wp:positionV>
                <wp:extent cx="3923665" cy="1285240"/>
                <wp:effectExtent l="0" t="0" r="0" b="0"/>
                <wp:wrapNone/>
                <wp:docPr id="165906796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23665" cy="1285240"/>
                        </a:xfrm>
                        <a:custGeom>
                          <a:avLst/>
                          <a:gdLst>
                            <a:gd name="T0" fmla="+- 0 10831 4652"/>
                            <a:gd name="T1" fmla="*/ T0 w 6179"/>
                            <a:gd name="T2" fmla="+- 0 272 272"/>
                            <a:gd name="T3" fmla="*/ 272 h 2024"/>
                            <a:gd name="T4" fmla="+- 0 4652 4652"/>
                            <a:gd name="T5" fmla="*/ T4 w 6179"/>
                            <a:gd name="T6" fmla="+- 0 272 272"/>
                            <a:gd name="T7" fmla="*/ 272 h 2024"/>
                            <a:gd name="T8" fmla="+- 0 4652 4652"/>
                            <a:gd name="T9" fmla="*/ T8 w 6179"/>
                            <a:gd name="T10" fmla="+- 0 524 272"/>
                            <a:gd name="T11" fmla="*/ 524 h 2024"/>
                            <a:gd name="T12" fmla="+- 0 4652 4652"/>
                            <a:gd name="T13" fmla="*/ T12 w 6179"/>
                            <a:gd name="T14" fmla="+- 0 778 272"/>
                            <a:gd name="T15" fmla="*/ 778 h 2024"/>
                            <a:gd name="T16" fmla="+- 0 4652 4652"/>
                            <a:gd name="T17" fmla="*/ T16 w 6179"/>
                            <a:gd name="T18" fmla="+- 0 2295 272"/>
                            <a:gd name="T19" fmla="*/ 2295 h 2024"/>
                            <a:gd name="T20" fmla="+- 0 10831 4652"/>
                            <a:gd name="T21" fmla="*/ T20 w 6179"/>
                            <a:gd name="T22" fmla="+- 0 2295 272"/>
                            <a:gd name="T23" fmla="*/ 2295 h 2024"/>
                            <a:gd name="T24" fmla="+- 0 10831 4652"/>
                            <a:gd name="T25" fmla="*/ T24 w 6179"/>
                            <a:gd name="T26" fmla="+- 0 524 272"/>
                            <a:gd name="T27" fmla="*/ 524 h 2024"/>
                            <a:gd name="T28" fmla="+- 0 10831 4652"/>
                            <a:gd name="T29" fmla="*/ T28 w 6179"/>
                            <a:gd name="T30" fmla="+- 0 272 272"/>
                            <a:gd name="T31" fmla="*/ 272 h 202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79" h="2024">
                              <a:moveTo>
                                <a:pt x="6179" y="0"/>
                              </a:moveTo>
                              <a:lnTo>
                                <a:pt x="0" y="0"/>
                              </a:lnTo>
                              <a:lnTo>
                                <a:pt x="0" y="252"/>
                              </a:lnTo>
                              <a:lnTo>
                                <a:pt x="0" y="506"/>
                              </a:lnTo>
                              <a:lnTo>
                                <a:pt x="0" y="2023"/>
                              </a:lnTo>
                              <a:lnTo>
                                <a:pt x="6179" y="2023"/>
                              </a:lnTo>
                              <a:lnTo>
                                <a:pt x="6179" y="252"/>
                              </a:lnTo>
                              <a:lnTo>
                                <a:pt x="617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7F2C4" id="docshape8" o:spid="_x0000_s1026" style="position:absolute;margin-left:232.6pt;margin-top:13.6pt;width:308.95pt;height:101.2pt;z-index:-163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7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" path="m6179,l,,,252,,506,,2023r6179,l6179,252,6179,xe" stroked="f">
                <v:path arrowok="t" o:connecttype="custom" o:connectlocs="3923665,172720;0,172720;0,332740;0,494030;0,1457325;3923665,1457325;3923665,332740;3923665,172720" o:connectangles="0,0,0,0,0,0,0,0"/>
                <w10:wrap anchorx="page"/>
              </v:shape>
            </w:pict>
          </mc:Fallback>
        </mc:AlternateContent>
      </w:r>
      <w:r>
        <w:t>Revenue</w:t>
      </w:r>
      <w:r>
        <w:rPr>
          <w:spacing w:val="-7"/>
        </w:rPr>
        <w:t xml:space="preserve"> </w:t>
      </w:r>
      <w:r>
        <w:rPr>
          <w:spacing w:val="-2"/>
        </w:rPr>
        <w:t>miles</w:t>
      </w:r>
    </w:p>
    <w:p w14:paraId="3372F0B0" w14:textId="77777777" w:rsidR="00985932" w:rsidRDefault="00C003BD">
      <w:pPr>
        <w:pStyle w:val="ListParagraph"/>
        <w:numPr>
          <w:ilvl w:val="1"/>
          <w:numId w:val="10"/>
        </w:numPr>
        <w:tabs>
          <w:tab w:val="left" w:pos="901"/>
        </w:tabs>
        <w:spacing w:line="252" w:lineRule="exact"/>
        <w:ind w:hanging="361"/>
        <w:rPr>
          <w:rFonts w:ascii="Courier New" w:hAnsi="Courier New"/>
          <w:color w:val="212121"/>
        </w:rPr>
      </w:pPr>
      <w:r>
        <w:rPr>
          <w:color w:val="212121"/>
        </w:rPr>
        <w:t>Total</w:t>
      </w:r>
      <w:r>
        <w:rPr>
          <w:color w:val="212121"/>
          <w:spacing w:val="-6"/>
        </w:rPr>
        <w:t xml:space="preserve"> </w:t>
      </w:r>
      <w:r>
        <w:rPr>
          <w:color w:val="212121"/>
        </w:rPr>
        <w:t>Passengers</w:t>
      </w:r>
      <w:r>
        <w:rPr>
          <w:color w:val="212121"/>
          <w:spacing w:val="-4"/>
        </w:rPr>
        <w:t xml:space="preserve"> </w:t>
      </w:r>
      <w:r>
        <w:rPr>
          <w:color w:val="212121"/>
        </w:rPr>
        <w:t>per</w:t>
      </w:r>
      <w:r>
        <w:rPr>
          <w:color w:val="212121"/>
          <w:spacing w:val="-6"/>
        </w:rPr>
        <w:t xml:space="preserve"> </w:t>
      </w:r>
      <w:r>
        <w:rPr>
          <w:color w:val="212121"/>
        </w:rPr>
        <w:t>mode</w:t>
      </w:r>
      <w:r>
        <w:rPr>
          <w:color w:val="212121"/>
          <w:spacing w:val="-5"/>
        </w:rPr>
        <w:t xml:space="preserve"> </w:t>
      </w:r>
      <w:r>
        <w:rPr>
          <w:color w:val="212121"/>
        </w:rPr>
        <w:t>of</w:t>
      </w:r>
      <w:r>
        <w:rPr>
          <w:color w:val="212121"/>
          <w:spacing w:val="-5"/>
        </w:rPr>
        <w:t xml:space="preserve"> </w:t>
      </w:r>
      <w:r>
        <w:rPr>
          <w:color w:val="212121"/>
        </w:rPr>
        <w:t>transit</w:t>
      </w:r>
      <w:r>
        <w:rPr>
          <w:color w:val="212121"/>
          <w:spacing w:val="-5"/>
        </w:rPr>
        <w:t xml:space="preserve"> </w:t>
      </w:r>
      <w:r>
        <w:rPr>
          <w:color w:val="212121"/>
          <w:spacing w:val="-2"/>
        </w:rPr>
        <w:t>service</w:t>
      </w:r>
    </w:p>
    <w:p w14:paraId="5B8851F3" w14:textId="77777777" w:rsidR="00985932" w:rsidRDefault="00C003BD">
      <w:pPr>
        <w:pStyle w:val="ListParagraph"/>
        <w:numPr>
          <w:ilvl w:val="1"/>
          <w:numId w:val="10"/>
        </w:numPr>
        <w:tabs>
          <w:tab w:val="left" w:pos="901"/>
        </w:tabs>
        <w:spacing w:line="253" w:lineRule="exact"/>
        <w:ind w:hanging="361"/>
        <w:rPr>
          <w:rFonts w:ascii="Courier New" w:hAnsi="Courier New"/>
          <w:color w:val="212121"/>
        </w:rPr>
      </w:pPr>
      <w:r>
        <w:rPr>
          <w:color w:val="212121"/>
        </w:rPr>
        <w:t>Total</w:t>
      </w:r>
      <w:r>
        <w:rPr>
          <w:color w:val="212121"/>
          <w:spacing w:val="-5"/>
        </w:rPr>
        <w:t xml:space="preserve"> </w:t>
      </w:r>
      <w:r>
        <w:rPr>
          <w:color w:val="212121"/>
        </w:rPr>
        <w:t>Miles</w:t>
      </w:r>
      <w:r>
        <w:rPr>
          <w:color w:val="212121"/>
          <w:spacing w:val="-3"/>
        </w:rPr>
        <w:t xml:space="preserve"> </w:t>
      </w:r>
      <w:r>
        <w:rPr>
          <w:color w:val="212121"/>
        </w:rPr>
        <w:t>per</w:t>
      </w:r>
      <w:r>
        <w:rPr>
          <w:color w:val="212121"/>
          <w:spacing w:val="-4"/>
        </w:rPr>
        <w:t xml:space="preserve"> </w:t>
      </w:r>
      <w:r>
        <w:rPr>
          <w:color w:val="212121"/>
        </w:rPr>
        <w:t>mode</w:t>
      </w:r>
      <w:r>
        <w:rPr>
          <w:color w:val="212121"/>
          <w:spacing w:val="-6"/>
        </w:rPr>
        <w:t xml:space="preserve"> </w:t>
      </w:r>
      <w:r>
        <w:rPr>
          <w:color w:val="212121"/>
        </w:rPr>
        <w:t>of</w:t>
      </w:r>
      <w:r>
        <w:rPr>
          <w:color w:val="212121"/>
          <w:spacing w:val="-4"/>
        </w:rPr>
        <w:t xml:space="preserve"> </w:t>
      </w:r>
      <w:r>
        <w:rPr>
          <w:color w:val="212121"/>
        </w:rPr>
        <w:t>transit</w:t>
      </w:r>
      <w:r>
        <w:rPr>
          <w:color w:val="212121"/>
          <w:spacing w:val="-4"/>
        </w:rPr>
        <w:t xml:space="preserve"> </w:t>
      </w:r>
      <w:r>
        <w:rPr>
          <w:color w:val="212121"/>
          <w:spacing w:val="-2"/>
        </w:rPr>
        <w:t>service</w:t>
      </w:r>
    </w:p>
    <w:p w14:paraId="17BCB218" w14:textId="77777777" w:rsidR="00985932" w:rsidRDefault="00C003BD">
      <w:pPr>
        <w:pStyle w:val="ListParagraph"/>
        <w:numPr>
          <w:ilvl w:val="1"/>
          <w:numId w:val="10"/>
        </w:numPr>
        <w:tabs>
          <w:tab w:val="left" w:pos="901"/>
        </w:tabs>
        <w:spacing w:line="253" w:lineRule="exact"/>
        <w:ind w:hanging="361"/>
        <w:rPr>
          <w:rFonts w:ascii="Courier New" w:hAnsi="Courier New"/>
          <w:color w:val="212121"/>
        </w:rPr>
      </w:pPr>
      <w:r>
        <w:rPr>
          <w:color w:val="212121"/>
        </w:rPr>
        <w:t>Total</w:t>
      </w:r>
      <w:r>
        <w:rPr>
          <w:color w:val="212121"/>
          <w:spacing w:val="-4"/>
        </w:rPr>
        <w:t xml:space="preserve"> </w:t>
      </w:r>
      <w:r>
        <w:rPr>
          <w:color w:val="212121"/>
        </w:rPr>
        <w:t>Hours</w:t>
      </w:r>
      <w:r>
        <w:rPr>
          <w:color w:val="212121"/>
          <w:spacing w:val="-4"/>
        </w:rPr>
        <w:t xml:space="preserve"> </w:t>
      </w:r>
      <w:r>
        <w:rPr>
          <w:color w:val="212121"/>
        </w:rPr>
        <w:t>per</w:t>
      </w:r>
      <w:r>
        <w:rPr>
          <w:color w:val="212121"/>
          <w:spacing w:val="-4"/>
        </w:rPr>
        <w:t xml:space="preserve"> </w:t>
      </w:r>
      <w:r>
        <w:rPr>
          <w:color w:val="212121"/>
        </w:rPr>
        <w:t>mode</w:t>
      </w:r>
      <w:r>
        <w:rPr>
          <w:color w:val="212121"/>
          <w:spacing w:val="-5"/>
        </w:rPr>
        <w:t xml:space="preserve"> </w:t>
      </w:r>
      <w:r>
        <w:rPr>
          <w:color w:val="212121"/>
        </w:rPr>
        <w:t>of</w:t>
      </w:r>
      <w:r>
        <w:rPr>
          <w:color w:val="212121"/>
          <w:spacing w:val="-4"/>
        </w:rPr>
        <w:t xml:space="preserve"> </w:t>
      </w:r>
      <w:r>
        <w:rPr>
          <w:color w:val="212121"/>
        </w:rPr>
        <w:t>transit</w:t>
      </w:r>
      <w:r>
        <w:rPr>
          <w:color w:val="212121"/>
          <w:spacing w:val="-3"/>
        </w:rPr>
        <w:t xml:space="preserve"> </w:t>
      </w:r>
      <w:r>
        <w:rPr>
          <w:color w:val="212121"/>
          <w:spacing w:val="-2"/>
        </w:rPr>
        <w:t>service</w:t>
      </w:r>
    </w:p>
    <w:p w14:paraId="3D08FBE4" w14:textId="77777777" w:rsidR="00985932" w:rsidRDefault="00C003BD">
      <w:pPr>
        <w:pStyle w:val="ListParagraph"/>
        <w:numPr>
          <w:ilvl w:val="1"/>
          <w:numId w:val="10"/>
        </w:numPr>
        <w:tabs>
          <w:tab w:val="left" w:pos="901"/>
        </w:tabs>
        <w:spacing w:line="253" w:lineRule="exact"/>
        <w:ind w:hanging="361"/>
        <w:rPr>
          <w:rFonts w:ascii="Courier New" w:hAnsi="Courier New"/>
          <w:color w:val="212121"/>
        </w:rPr>
      </w:pPr>
      <w:r>
        <w:rPr>
          <w:color w:val="212121"/>
        </w:rPr>
        <w:t>Fares</w:t>
      </w:r>
      <w:r>
        <w:rPr>
          <w:color w:val="212121"/>
          <w:spacing w:val="-4"/>
        </w:rPr>
        <w:t xml:space="preserve"> </w:t>
      </w:r>
      <w:r>
        <w:rPr>
          <w:color w:val="212121"/>
        </w:rPr>
        <w:t>Revenues</w:t>
      </w:r>
      <w:r>
        <w:rPr>
          <w:color w:val="212121"/>
          <w:spacing w:val="-5"/>
        </w:rPr>
        <w:t xml:space="preserve"> </w:t>
      </w:r>
      <w:r>
        <w:rPr>
          <w:color w:val="212121"/>
        </w:rPr>
        <w:t>per</w:t>
      </w:r>
      <w:r>
        <w:rPr>
          <w:color w:val="212121"/>
          <w:spacing w:val="-6"/>
        </w:rPr>
        <w:t xml:space="preserve"> </w:t>
      </w:r>
      <w:r>
        <w:rPr>
          <w:color w:val="212121"/>
        </w:rPr>
        <w:t>mode</w:t>
      </w:r>
      <w:r>
        <w:rPr>
          <w:color w:val="212121"/>
          <w:spacing w:val="-3"/>
        </w:rPr>
        <w:t xml:space="preserve"> </w:t>
      </w:r>
      <w:r>
        <w:rPr>
          <w:color w:val="212121"/>
        </w:rPr>
        <w:t>of</w:t>
      </w:r>
      <w:r>
        <w:rPr>
          <w:color w:val="212121"/>
          <w:spacing w:val="-4"/>
        </w:rPr>
        <w:t xml:space="preserve"> </w:t>
      </w:r>
      <w:r>
        <w:rPr>
          <w:color w:val="212121"/>
        </w:rPr>
        <w:t>transit</w:t>
      </w:r>
      <w:r>
        <w:rPr>
          <w:color w:val="212121"/>
          <w:spacing w:val="-4"/>
        </w:rPr>
        <w:t xml:space="preserve"> </w:t>
      </w:r>
      <w:r>
        <w:rPr>
          <w:color w:val="212121"/>
          <w:spacing w:val="-2"/>
        </w:rPr>
        <w:t>service</w:t>
      </w:r>
    </w:p>
    <w:p w14:paraId="1CB42402" w14:textId="77777777" w:rsidR="00985932" w:rsidRDefault="00C003BD">
      <w:pPr>
        <w:pStyle w:val="ListParagraph"/>
        <w:numPr>
          <w:ilvl w:val="1"/>
          <w:numId w:val="10"/>
        </w:numPr>
        <w:tabs>
          <w:tab w:val="left" w:pos="901"/>
        </w:tabs>
        <w:spacing w:line="253" w:lineRule="exact"/>
        <w:ind w:hanging="361"/>
        <w:rPr>
          <w:rFonts w:ascii="Courier New" w:hAnsi="Courier New"/>
          <w:color w:val="212121"/>
        </w:rPr>
      </w:pPr>
      <w:r>
        <w:rPr>
          <w:color w:val="212121"/>
        </w:rPr>
        <w:t>Operating</w:t>
      </w:r>
      <w:r>
        <w:rPr>
          <w:color w:val="212121"/>
          <w:spacing w:val="-5"/>
        </w:rPr>
        <w:t xml:space="preserve"> </w:t>
      </w:r>
      <w:r>
        <w:rPr>
          <w:color w:val="212121"/>
        </w:rPr>
        <w:t>Costs</w:t>
      </w:r>
      <w:r>
        <w:rPr>
          <w:color w:val="212121"/>
          <w:spacing w:val="-5"/>
        </w:rPr>
        <w:t xml:space="preserve"> </w:t>
      </w:r>
      <w:r>
        <w:rPr>
          <w:color w:val="212121"/>
        </w:rPr>
        <w:t>Total</w:t>
      </w:r>
      <w:r>
        <w:rPr>
          <w:color w:val="212121"/>
          <w:spacing w:val="-4"/>
        </w:rPr>
        <w:t xml:space="preserve"> </w:t>
      </w:r>
      <w:r>
        <w:rPr>
          <w:color w:val="212121"/>
        </w:rPr>
        <w:t>per</w:t>
      </w:r>
      <w:r>
        <w:rPr>
          <w:color w:val="212121"/>
          <w:spacing w:val="-5"/>
        </w:rPr>
        <w:t xml:space="preserve"> </w:t>
      </w:r>
      <w:r>
        <w:rPr>
          <w:color w:val="212121"/>
        </w:rPr>
        <w:t>mode</w:t>
      </w:r>
      <w:r>
        <w:rPr>
          <w:color w:val="212121"/>
          <w:spacing w:val="-5"/>
        </w:rPr>
        <w:t xml:space="preserve"> </w:t>
      </w:r>
      <w:r>
        <w:rPr>
          <w:color w:val="212121"/>
        </w:rPr>
        <w:t>of</w:t>
      </w:r>
      <w:r>
        <w:rPr>
          <w:color w:val="212121"/>
          <w:spacing w:val="-6"/>
        </w:rPr>
        <w:t xml:space="preserve"> </w:t>
      </w:r>
      <w:r>
        <w:rPr>
          <w:color w:val="212121"/>
        </w:rPr>
        <w:t>transit</w:t>
      </w:r>
      <w:r>
        <w:rPr>
          <w:color w:val="212121"/>
          <w:spacing w:val="-3"/>
        </w:rPr>
        <w:t xml:space="preserve"> </w:t>
      </w:r>
      <w:r>
        <w:rPr>
          <w:color w:val="212121"/>
          <w:spacing w:val="-2"/>
        </w:rPr>
        <w:t>service</w:t>
      </w:r>
    </w:p>
    <w:p w14:paraId="45D633D2" w14:textId="77777777" w:rsidR="00985932" w:rsidRDefault="00C003BD">
      <w:pPr>
        <w:pStyle w:val="ListParagraph"/>
        <w:numPr>
          <w:ilvl w:val="1"/>
          <w:numId w:val="10"/>
        </w:numPr>
        <w:tabs>
          <w:tab w:val="left" w:pos="901"/>
        </w:tabs>
        <w:spacing w:line="253" w:lineRule="exact"/>
        <w:ind w:hanging="361"/>
        <w:rPr>
          <w:rFonts w:ascii="Courier New" w:hAnsi="Courier New"/>
          <w:color w:val="212121"/>
        </w:rPr>
      </w:pPr>
      <w:r>
        <w:rPr>
          <w:color w:val="212121"/>
        </w:rPr>
        <w:t>Operating</w:t>
      </w:r>
      <w:r>
        <w:rPr>
          <w:color w:val="212121"/>
          <w:spacing w:val="-5"/>
        </w:rPr>
        <w:t xml:space="preserve"> </w:t>
      </w:r>
      <w:r>
        <w:rPr>
          <w:color w:val="212121"/>
        </w:rPr>
        <w:t>Cost</w:t>
      </w:r>
      <w:r>
        <w:rPr>
          <w:color w:val="212121"/>
          <w:spacing w:val="-6"/>
        </w:rPr>
        <w:t xml:space="preserve"> </w:t>
      </w:r>
      <w:r>
        <w:rPr>
          <w:color w:val="212121"/>
        </w:rPr>
        <w:t>per</w:t>
      </w:r>
      <w:r>
        <w:rPr>
          <w:color w:val="212121"/>
          <w:spacing w:val="-6"/>
        </w:rPr>
        <w:t xml:space="preserve"> </w:t>
      </w:r>
      <w:r>
        <w:rPr>
          <w:color w:val="212121"/>
        </w:rPr>
        <w:t>Vehicle</w:t>
      </w:r>
      <w:r>
        <w:rPr>
          <w:color w:val="212121"/>
          <w:spacing w:val="-4"/>
        </w:rPr>
        <w:t xml:space="preserve"> </w:t>
      </w:r>
      <w:r>
        <w:rPr>
          <w:color w:val="212121"/>
        </w:rPr>
        <w:t>Mile</w:t>
      </w:r>
      <w:r>
        <w:rPr>
          <w:color w:val="212121"/>
          <w:spacing w:val="-3"/>
        </w:rPr>
        <w:t xml:space="preserve"> </w:t>
      </w:r>
      <w:r>
        <w:rPr>
          <w:color w:val="212121"/>
        </w:rPr>
        <w:t>per</w:t>
      </w:r>
      <w:r>
        <w:rPr>
          <w:color w:val="212121"/>
          <w:spacing w:val="-6"/>
        </w:rPr>
        <w:t xml:space="preserve"> </w:t>
      </w:r>
      <w:r>
        <w:rPr>
          <w:color w:val="212121"/>
        </w:rPr>
        <w:t>mode</w:t>
      </w:r>
      <w:r>
        <w:rPr>
          <w:color w:val="212121"/>
          <w:spacing w:val="-5"/>
        </w:rPr>
        <w:t xml:space="preserve"> </w:t>
      </w:r>
      <w:r>
        <w:rPr>
          <w:color w:val="212121"/>
        </w:rPr>
        <w:t>of</w:t>
      </w:r>
      <w:r>
        <w:rPr>
          <w:color w:val="212121"/>
          <w:spacing w:val="-6"/>
        </w:rPr>
        <w:t xml:space="preserve"> </w:t>
      </w:r>
      <w:r>
        <w:rPr>
          <w:color w:val="212121"/>
        </w:rPr>
        <w:t>transit</w:t>
      </w:r>
      <w:r>
        <w:rPr>
          <w:color w:val="212121"/>
          <w:spacing w:val="-2"/>
        </w:rPr>
        <w:t xml:space="preserve"> service</w:t>
      </w:r>
    </w:p>
    <w:p w14:paraId="458EE9FD" w14:textId="77777777" w:rsidR="00985932" w:rsidRDefault="00C003BD">
      <w:pPr>
        <w:pStyle w:val="ListParagraph"/>
        <w:numPr>
          <w:ilvl w:val="1"/>
          <w:numId w:val="10"/>
        </w:numPr>
        <w:tabs>
          <w:tab w:val="left" w:pos="901"/>
        </w:tabs>
        <w:spacing w:before="4" w:line="223" w:lineRule="auto"/>
        <w:ind w:right="1084"/>
        <w:rPr>
          <w:rFonts w:ascii="Courier New" w:hAnsi="Courier New"/>
          <w:color w:val="212121"/>
        </w:rPr>
      </w:pPr>
      <w:r>
        <w:rPr>
          <w:color w:val="212121"/>
        </w:rPr>
        <w:t>Operating</w:t>
      </w:r>
      <w:r>
        <w:rPr>
          <w:color w:val="212121"/>
          <w:spacing w:val="-5"/>
        </w:rPr>
        <w:t xml:space="preserve"> </w:t>
      </w:r>
      <w:r>
        <w:rPr>
          <w:color w:val="212121"/>
        </w:rPr>
        <w:t>Cost</w:t>
      </w:r>
      <w:r>
        <w:rPr>
          <w:color w:val="212121"/>
          <w:spacing w:val="-6"/>
        </w:rPr>
        <w:t xml:space="preserve"> </w:t>
      </w:r>
      <w:r>
        <w:rPr>
          <w:color w:val="212121"/>
        </w:rPr>
        <w:t>per</w:t>
      </w:r>
      <w:r>
        <w:rPr>
          <w:color w:val="212121"/>
          <w:spacing w:val="-6"/>
        </w:rPr>
        <w:t xml:space="preserve"> </w:t>
      </w:r>
      <w:r>
        <w:rPr>
          <w:color w:val="212121"/>
        </w:rPr>
        <w:t>Vehicle</w:t>
      </w:r>
      <w:r>
        <w:rPr>
          <w:color w:val="212121"/>
          <w:spacing w:val="-5"/>
        </w:rPr>
        <w:t xml:space="preserve"> </w:t>
      </w:r>
      <w:r>
        <w:rPr>
          <w:color w:val="212121"/>
        </w:rPr>
        <w:t>Hour</w:t>
      </w:r>
      <w:r>
        <w:rPr>
          <w:color w:val="212121"/>
          <w:spacing w:val="-3"/>
        </w:rPr>
        <w:t xml:space="preserve"> </w:t>
      </w:r>
      <w:r>
        <w:rPr>
          <w:color w:val="212121"/>
        </w:rPr>
        <w:t>per</w:t>
      </w:r>
      <w:r>
        <w:rPr>
          <w:color w:val="212121"/>
          <w:spacing w:val="-6"/>
        </w:rPr>
        <w:t xml:space="preserve"> </w:t>
      </w:r>
      <w:r>
        <w:rPr>
          <w:color w:val="212121"/>
        </w:rPr>
        <w:t>mode</w:t>
      </w:r>
      <w:r>
        <w:rPr>
          <w:color w:val="212121"/>
          <w:spacing w:val="-5"/>
        </w:rPr>
        <w:t xml:space="preserve"> </w:t>
      </w:r>
      <w:r>
        <w:rPr>
          <w:color w:val="212121"/>
        </w:rPr>
        <w:t>of</w:t>
      </w:r>
      <w:r>
        <w:rPr>
          <w:color w:val="212121"/>
          <w:spacing w:val="-6"/>
        </w:rPr>
        <w:t xml:space="preserve"> </w:t>
      </w:r>
      <w:r>
        <w:rPr>
          <w:color w:val="212121"/>
        </w:rPr>
        <w:t xml:space="preserve">transit </w:t>
      </w:r>
      <w:r>
        <w:rPr>
          <w:color w:val="212121"/>
          <w:spacing w:val="-2"/>
        </w:rPr>
        <w:t>service</w:t>
      </w:r>
    </w:p>
    <w:p w14:paraId="16B35B91" w14:textId="77777777" w:rsidR="00985932" w:rsidRDefault="00C003BD">
      <w:pPr>
        <w:pStyle w:val="ListParagraph"/>
        <w:numPr>
          <w:ilvl w:val="0"/>
          <w:numId w:val="10"/>
        </w:numPr>
        <w:tabs>
          <w:tab w:val="left" w:pos="540"/>
          <w:tab w:val="left" w:pos="541"/>
        </w:tabs>
        <w:spacing w:before="3"/>
        <w:ind w:hanging="361"/>
      </w:pPr>
      <w:proofErr w:type="gramStart"/>
      <w:r>
        <w:t>Participates</w:t>
      </w:r>
      <w:proofErr w:type="gramEnd"/>
      <w:r>
        <w:rPr>
          <w:spacing w:val="-10"/>
        </w:rPr>
        <w:t xml:space="preserve"> </w:t>
      </w:r>
      <w:r>
        <w:t>monthly</w:t>
      </w:r>
      <w:r>
        <w:rPr>
          <w:spacing w:val="-7"/>
        </w:rPr>
        <w:t xml:space="preserve"> </w:t>
      </w:r>
      <w:r>
        <w:t>PTASP</w:t>
      </w:r>
      <w:r>
        <w:rPr>
          <w:spacing w:val="-8"/>
        </w:rPr>
        <w:t xml:space="preserve"> </w:t>
      </w:r>
      <w:r>
        <w:t>Committee</w:t>
      </w:r>
      <w:r>
        <w:rPr>
          <w:spacing w:val="-9"/>
        </w:rPr>
        <w:t xml:space="preserve"> </w:t>
      </w:r>
      <w:r>
        <w:rPr>
          <w:spacing w:val="-2"/>
        </w:rPr>
        <w:t>meetings</w:t>
      </w:r>
    </w:p>
    <w:p w14:paraId="79CC762E" w14:textId="77777777" w:rsidR="00985932" w:rsidRDefault="00985932">
      <w:pPr>
        <w:sectPr w:rsidR="00985932">
          <w:type w:val="continuous"/>
          <w:pgSz w:w="12240" w:h="15840"/>
          <w:pgMar w:top="1440" w:right="1040" w:bottom="280" w:left="1260" w:header="0" w:footer="1418" w:gutter="0"/>
          <w:cols w:num="2" w:space="720" w:equalWidth="0">
            <w:col w:w="1934" w:space="947"/>
            <w:col w:w="7059"/>
          </w:cols>
        </w:sectPr>
      </w:pPr>
    </w:p>
    <w:p w14:paraId="33DEBEDE" w14:textId="77777777" w:rsidR="00985932" w:rsidRDefault="00985932">
      <w:pPr>
        <w:pStyle w:val="BodyText"/>
        <w:spacing w:before="7"/>
        <w:rPr>
          <w:sz w:val="13"/>
        </w:rPr>
      </w:pPr>
    </w:p>
    <w:p w14:paraId="034D23BE" w14:textId="77777777" w:rsidR="00985932" w:rsidRDefault="00985932">
      <w:pPr>
        <w:rPr>
          <w:sz w:val="13"/>
        </w:rPr>
        <w:sectPr w:rsidR="00985932">
          <w:type w:val="continuous"/>
          <w:pgSz w:w="12240" w:h="15840"/>
          <w:pgMar w:top="1440" w:right="1040" w:bottom="280" w:left="1260" w:header="0" w:footer="1418" w:gutter="0"/>
          <w:cols w:space="720"/>
        </w:sectPr>
      </w:pPr>
    </w:p>
    <w:p w14:paraId="4160E260" w14:textId="77777777" w:rsidR="00985932" w:rsidRDefault="00C003BD">
      <w:pPr>
        <w:pStyle w:val="BodyText"/>
        <w:spacing w:before="94" w:line="278" w:lineRule="auto"/>
        <w:ind w:left="180"/>
      </w:pPr>
      <w:r>
        <w:t>Human</w:t>
      </w:r>
      <w:r>
        <w:rPr>
          <w:spacing w:val="-16"/>
        </w:rPr>
        <w:t xml:space="preserve"> </w:t>
      </w:r>
      <w:r>
        <w:t xml:space="preserve">Resources </w:t>
      </w:r>
      <w:r>
        <w:rPr>
          <w:spacing w:val="-2"/>
        </w:rPr>
        <w:t>Manager</w:t>
      </w:r>
    </w:p>
    <w:p w14:paraId="3CD9591D" w14:textId="77777777" w:rsidR="00985932" w:rsidRDefault="00C003BD">
      <w:pPr>
        <w:rPr>
          <w:sz w:val="26"/>
        </w:rPr>
      </w:pPr>
      <w:r>
        <w:br w:type="column"/>
      </w:r>
    </w:p>
    <w:p w14:paraId="793C8F04" w14:textId="77777777" w:rsidR="00985932" w:rsidRDefault="00985932">
      <w:pPr>
        <w:pStyle w:val="BodyText"/>
        <w:spacing w:before="9"/>
        <w:rPr>
          <w:sz w:val="32"/>
        </w:rPr>
      </w:pPr>
    </w:p>
    <w:p w14:paraId="2347725C" w14:textId="77777777" w:rsidR="00985932" w:rsidRDefault="00C003BD">
      <w:pPr>
        <w:pStyle w:val="ListParagraph"/>
        <w:numPr>
          <w:ilvl w:val="0"/>
          <w:numId w:val="10"/>
        </w:numPr>
        <w:tabs>
          <w:tab w:val="left" w:pos="540"/>
          <w:tab w:val="left" w:pos="541"/>
        </w:tabs>
        <w:ind w:hanging="361"/>
      </w:pPr>
      <w:r>
        <w:rPr>
          <w:spacing w:val="-2"/>
        </w:rPr>
        <w:t>Provides:</w:t>
      </w:r>
    </w:p>
    <w:p w14:paraId="06FAE81A" w14:textId="77777777" w:rsidR="00985932" w:rsidRDefault="00C003BD">
      <w:pPr>
        <w:pStyle w:val="ListParagraph"/>
        <w:numPr>
          <w:ilvl w:val="1"/>
          <w:numId w:val="10"/>
        </w:numPr>
        <w:tabs>
          <w:tab w:val="left" w:pos="901"/>
        </w:tabs>
        <w:spacing w:before="36"/>
        <w:ind w:hanging="361"/>
        <w:rPr>
          <w:rFonts w:ascii="Courier New" w:hAnsi="Courier New"/>
        </w:rPr>
      </w:pPr>
      <w:r>
        <w:t>employee</w:t>
      </w:r>
      <w:r>
        <w:rPr>
          <w:spacing w:val="-10"/>
        </w:rPr>
        <w:t xml:space="preserve"> </w:t>
      </w:r>
      <w:proofErr w:type="gramStart"/>
      <w:r>
        <w:t>turn-over</w:t>
      </w:r>
      <w:proofErr w:type="gramEnd"/>
      <w:r>
        <w:rPr>
          <w:spacing w:val="-8"/>
        </w:rPr>
        <w:t xml:space="preserve"> </w:t>
      </w:r>
      <w:r>
        <w:rPr>
          <w:spacing w:val="-2"/>
        </w:rPr>
        <w:t>reports</w:t>
      </w:r>
    </w:p>
    <w:p w14:paraId="62A6D528" w14:textId="77777777" w:rsidR="00985932" w:rsidRDefault="00C003BD">
      <w:pPr>
        <w:pStyle w:val="ListParagraph"/>
        <w:numPr>
          <w:ilvl w:val="1"/>
          <w:numId w:val="10"/>
        </w:numPr>
        <w:tabs>
          <w:tab w:val="left" w:pos="901"/>
        </w:tabs>
        <w:spacing w:before="18"/>
        <w:ind w:hanging="361"/>
        <w:rPr>
          <w:rFonts w:ascii="Courier New" w:hAnsi="Courier New"/>
        </w:rPr>
      </w:pPr>
      <w:r>
        <w:t>employee</w:t>
      </w:r>
      <w:r>
        <w:rPr>
          <w:spacing w:val="-6"/>
        </w:rPr>
        <w:t xml:space="preserve"> </w:t>
      </w:r>
      <w:r>
        <w:t>injury</w:t>
      </w:r>
      <w:r>
        <w:rPr>
          <w:spacing w:val="-6"/>
        </w:rPr>
        <w:t xml:space="preserve"> </w:t>
      </w:r>
      <w:r>
        <w:t>and</w:t>
      </w:r>
      <w:r>
        <w:rPr>
          <w:spacing w:val="-5"/>
        </w:rPr>
        <w:t xml:space="preserve"> </w:t>
      </w:r>
      <w:r>
        <w:t>illness</w:t>
      </w:r>
      <w:r>
        <w:rPr>
          <w:spacing w:val="-4"/>
        </w:rPr>
        <w:t xml:space="preserve"> data</w:t>
      </w:r>
    </w:p>
    <w:p w14:paraId="354C43B6" w14:textId="77777777" w:rsidR="00985932" w:rsidRDefault="00C003BD">
      <w:pPr>
        <w:pStyle w:val="ListParagraph"/>
        <w:numPr>
          <w:ilvl w:val="0"/>
          <w:numId w:val="10"/>
        </w:numPr>
        <w:tabs>
          <w:tab w:val="left" w:pos="540"/>
          <w:tab w:val="left" w:pos="541"/>
        </w:tabs>
        <w:spacing w:before="20" w:line="271" w:lineRule="auto"/>
        <w:ind w:right="395"/>
      </w:pPr>
      <w:r>
        <w:t>Collects employee near</w:t>
      </w:r>
      <w:r>
        <w:rPr>
          <w:spacing w:val="-3"/>
        </w:rPr>
        <w:t xml:space="preserve"> </w:t>
      </w:r>
      <w:r>
        <w:t>miss</w:t>
      </w:r>
      <w:r>
        <w:rPr>
          <w:spacing w:val="-1"/>
        </w:rPr>
        <w:t xml:space="preserve"> </w:t>
      </w:r>
      <w:r>
        <w:t>reports</w:t>
      </w:r>
      <w:r>
        <w:rPr>
          <w:spacing w:val="-1"/>
        </w:rPr>
        <w:t xml:space="preserve"> </w:t>
      </w:r>
      <w:r>
        <w:t>and</w:t>
      </w:r>
      <w:r>
        <w:rPr>
          <w:spacing w:val="-2"/>
        </w:rPr>
        <w:t xml:space="preserve"> </w:t>
      </w:r>
      <w:r>
        <w:t>safety</w:t>
      </w:r>
      <w:r>
        <w:rPr>
          <w:spacing w:val="-1"/>
        </w:rPr>
        <w:t xml:space="preserve"> </w:t>
      </w:r>
      <w:r>
        <w:t>concerns</w:t>
      </w:r>
      <w:r>
        <w:rPr>
          <w:spacing w:val="-1"/>
        </w:rPr>
        <w:t xml:space="preserve"> </w:t>
      </w:r>
      <w:r>
        <w:t>from the</w:t>
      </w:r>
      <w:r>
        <w:rPr>
          <w:spacing w:val="-13"/>
        </w:rPr>
        <w:t xml:space="preserve"> </w:t>
      </w:r>
      <w:r>
        <w:t>“Suggestion”</w:t>
      </w:r>
      <w:r>
        <w:rPr>
          <w:spacing w:val="-13"/>
        </w:rPr>
        <w:t xml:space="preserve"> </w:t>
      </w:r>
      <w:r>
        <w:t>box</w:t>
      </w:r>
      <w:r>
        <w:rPr>
          <w:spacing w:val="-13"/>
        </w:rPr>
        <w:t xml:space="preserve"> </w:t>
      </w:r>
      <w:r>
        <w:t>located</w:t>
      </w:r>
      <w:r>
        <w:rPr>
          <w:spacing w:val="-13"/>
        </w:rPr>
        <w:t xml:space="preserve"> </w:t>
      </w:r>
      <w:r>
        <w:t>in</w:t>
      </w:r>
      <w:r>
        <w:rPr>
          <w:spacing w:val="-15"/>
        </w:rPr>
        <w:t xml:space="preserve"> </w:t>
      </w:r>
      <w:r>
        <w:t>the</w:t>
      </w:r>
      <w:r>
        <w:rPr>
          <w:spacing w:val="-13"/>
        </w:rPr>
        <w:t xml:space="preserve"> </w:t>
      </w:r>
      <w:r>
        <w:t>break</w:t>
      </w:r>
      <w:r>
        <w:rPr>
          <w:spacing w:val="-13"/>
        </w:rPr>
        <w:t xml:space="preserve"> </w:t>
      </w:r>
      <w:r>
        <w:t>room</w:t>
      </w:r>
      <w:r>
        <w:rPr>
          <w:spacing w:val="-13"/>
        </w:rPr>
        <w:t xml:space="preserve"> </w:t>
      </w:r>
      <w:r>
        <w:t>and/or</w:t>
      </w:r>
      <w:r>
        <w:rPr>
          <w:spacing w:val="-14"/>
        </w:rPr>
        <w:t xml:space="preserve"> </w:t>
      </w:r>
      <w:r>
        <w:t>the</w:t>
      </w:r>
      <w:r>
        <w:rPr>
          <w:spacing w:val="-13"/>
        </w:rPr>
        <w:t xml:space="preserve"> </w:t>
      </w:r>
      <w:r>
        <w:t>email</w:t>
      </w:r>
    </w:p>
    <w:p w14:paraId="49CE7156" w14:textId="77777777" w:rsidR="00985932" w:rsidRDefault="00985932">
      <w:pPr>
        <w:spacing w:line="271" w:lineRule="auto"/>
        <w:sectPr w:rsidR="00985932">
          <w:type w:val="continuous"/>
          <w:pgSz w:w="12240" w:h="15840"/>
          <w:pgMar w:top="1440" w:right="1040" w:bottom="280" w:left="1260" w:header="0" w:footer="1418" w:gutter="0"/>
          <w:cols w:num="2" w:space="720" w:equalWidth="0">
            <w:col w:w="2045" w:space="836"/>
            <w:col w:w="7059"/>
          </w:cols>
        </w:sectPr>
      </w:pPr>
    </w:p>
    <w:p w14:paraId="0FDED061" w14:textId="77777777" w:rsidR="00985932" w:rsidRDefault="00C003BD">
      <w:pPr>
        <w:pStyle w:val="BodyText"/>
        <w:spacing w:before="80" w:line="276" w:lineRule="auto"/>
        <w:ind w:left="3421" w:right="391"/>
        <w:jc w:val="both"/>
      </w:pPr>
      <w:r>
        <w:lastRenderedPageBreak/>
        <w:t xml:space="preserve">system for reporting concerns and provides them </w:t>
      </w:r>
      <w:proofErr w:type="gramStart"/>
      <w:r>
        <w:t>to</w:t>
      </w:r>
      <w:proofErr w:type="gramEnd"/>
      <w:r>
        <w:t xml:space="preserve"> the Operations Manager and the Safety Team.</w:t>
      </w:r>
    </w:p>
    <w:p w14:paraId="71ECCE6F" w14:textId="77777777" w:rsidR="00985932" w:rsidRDefault="00C003BD">
      <w:pPr>
        <w:pStyle w:val="ListParagraph"/>
        <w:numPr>
          <w:ilvl w:val="0"/>
          <w:numId w:val="9"/>
        </w:numPr>
        <w:tabs>
          <w:tab w:val="left" w:pos="3421"/>
        </w:tabs>
        <w:spacing w:line="273" w:lineRule="auto"/>
        <w:ind w:right="394"/>
        <w:jc w:val="both"/>
      </w:pPr>
      <w:proofErr w:type="gramStart"/>
      <w:r>
        <w:t>Contacts</w:t>
      </w:r>
      <w:proofErr w:type="gramEnd"/>
      <w:r>
        <w:rPr>
          <w:spacing w:val="-2"/>
        </w:rPr>
        <w:t xml:space="preserve"> </w:t>
      </w:r>
      <w:r>
        <w:t>the</w:t>
      </w:r>
      <w:r>
        <w:rPr>
          <w:spacing w:val="-1"/>
        </w:rPr>
        <w:t xml:space="preserve"> </w:t>
      </w:r>
      <w:r>
        <w:t>appropriate</w:t>
      </w:r>
      <w:r>
        <w:rPr>
          <w:spacing w:val="-2"/>
        </w:rPr>
        <w:t xml:space="preserve"> </w:t>
      </w:r>
      <w:r>
        <w:t>manager</w:t>
      </w:r>
      <w:r>
        <w:rPr>
          <w:spacing w:val="-2"/>
        </w:rPr>
        <w:t xml:space="preserve"> </w:t>
      </w:r>
      <w:r>
        <w:t>to</w:t>
      </w:r>
      <w:r>
        <w:rPr>
          <w:spacing w:val="-1"/>
        </w:rPr>
        <w:t xml:space="preserve"> </w:t>
      </w:r>
      <w:r>
        <w:t>assist in</w:t>
      </w:r>
      <w:r>
        <w:rPr>
          <w:spacing w:val="-1"/>
        </w:rPr>
        <w:t xml:space="preserve"> </w:t>
      </w:r>
      <w:r>
        <w:t>the</w:t>
      </w:r>
      <w:r>
        <w:rPr>
          <w:spacing w:val="-1"/>
        </w:rPr>
        <w:t xml:space="preserve"> </w:t>
      </w:r>
      <w:r>
        <w:t>investigation of the near miss or safety concern.</w:t>
      </w:r>
    </w:p>
    <w:p w14:paraId="24B8772E" w14:textId="77777777" w:rsidR="00985932" w:rsidRDefault="00C003BD">
      <w:pPr>
        <w:pStyle w:val="ListParagraph"/>
        <w:numPr>
          <w:ilvl w:val="0"/>
          <w:numId w:val="9"/>
        </w:numPr>
        <w:tabs>
          <w:tab w:val="left" w:pos="3421"/>
        </w:tabs>
        <w:spacing w:before="1" w:line="271" w:lineRule="auto"/>
        <w:ind w:right="394"/>
        <w:jc w:val="both"/>
      </w:pPr>
      <w:r>
        <w:t xml:space="preserve">Reports to the Safety </w:t>
      </w:r>
      <w:proofErr w:type="gramStart"/>
      <w:r>
        <w:t>Team</w:t>
      </w:r>
      <w:proofErr w:type="gramEnd"/>
      <w:r>
        <w:t xml:space="preserve"> the safety concerns submitted during the previous month.</w:t>
      </w:r>
    </w:p>
    <w:p w14:paraId="53C0E71E" w14:textId="77777777" w:rsidR="00985932" w:rsidRDefault="00C003BD">
      <w:pPr>
        <w:pStyle w:val="ListParagraph"/>
        <w:numPr>
          <w:ilvl w:val="0"/>
          <w:numId w:val="9"/>
        </w:numPr>
        <w:tabs>
          <w:tab w:val="left" w:pos="3421"/>
        </w:tabs>
        <w:spacing w:before="7" w:line="271" w:lineRule="auto"/>
        <w:ind w:right="395"/>
        <w:jc w:val="both"/>
      </w:pPr>
      <w:proofErr w:type="gramStart"/>
      <w:r>
        <w:t>Ensures</w:t>
      </w:r>
      <w:proofErr w:type="gramEnd"/>
      <w:r>
        <w:rPr>
          <w:spacing w:val="-16"/>
        </w:rPr>
        <w:t xml:space="preserve"> </w:t>
      </w:r>
      <w:r>
        <w:t>the</w:t>
      </w:r>
      <w:r>
        <w:rPr>
          <w:spacing w:val="-15"/>
        </w:rPr>
        <w:t xml:space="preserve"> </w:t>
      </w:r>
      <w:r>
        <w:t>reporting</w:t>
      </w:r>
      <w:r>
        <w:rPr>
          <w:spacing w:val="-15"/>
        </w:rPr>
        <w:t xml:space="preserve"> </w:t>
      </w:r>
      <w:r>
        <w:t>employee,</w:t>
      </w:r>
      <w:r>
        <w:rPr>
          <w:spacing w:val="-16"/>
        </w:rPr>
        <w:t xml:space="preserve"> </w:t>
      </w:r>
      <w:r>
        <w:t>when</w:t>
      </w:r>
      <w:r>
        <w:rPr>
          <w:spacing w:val="-15"/>
        </w:rPr>
        <w:t xml:space="preserve"> </w:t>
      </w:r>
      <w:r>
        <w:t>known,</w:t>
      </w:r>
      <w:r>
        <w:rPr>
          <w:spacing w:val="-15"/>
        </w:rPr>
        <w:t xml:space="preserve"> </w:t>
      </w:r>
      <w:r>
        <w:t>receives</w:t>
      </w:r>
      <w:r>
        <w:rPr>
          <w:spacing w:val="-15"/>
        </w:rPr>
        <w:t xml:space="preserve"> </w:t>
      </w:r>
      <w:r>
        <w:t>a</w:t>
      </w:r>
      <w:r>
        <w:rPr>
          <w:spacing w:val="-16"/>
        </w:rPr>
        <w:t xml:space="preserve"> </w:t>
      </w:r>
      <w:r>
        <w:t>report regarding the results of the investigation.</w:t>
      </w:r>
    </w:p>
    <w:p w14:paraId="2A6F47B6" w14:textId="77777777" w:rsidR="00985932" w:rsidRDefault="00C003BD">
      <w:pPr>
        <w:pStyle w:val="ListParagraph"/>
        <w:numPr>
          <w:ilvl w:val="0"/>
          <w:numId w:val="9"/>
        </w:numPr>
        <w:tabs>
          <w:tab w:val="left" w:pos="3421"/>
        </w:tabs>
        <w:spacing w:before="5" w:line="273" w:lineRule="auto"/>
        <w:ind w:right="394"/>
        <w:jc w:val="both"/>
      </w:pPr>
      <w:r>
        <w:t>Posts</w:t>
      </w:r>
      <w:r>
        <w:rPr>
          <w:spacing w:val="-2"/>
        </w:rPr>
        <w:t xml:space="preserve"> </w:t>
      </w:r>
      <w:r>
        <w:t>on</w:t>
      </w:r>
      <w:r>
        <w:rPr>
          <w:spacing w:val="-5"/>
        </w:rPr>
        <w:t xml:space="preserve"> </w:t>
      </w:r>
      <w:r>
        <w:t>the</w:t>
      </w:r>
      <w:r>
        <w:rPr>
          <w:spacing w:val="-3"/>
        </w:rPr>
        <w:t xml:space="preserve"> </w:t>
      </w:r>
      <w:r>
        <w:t>Bulletin</w:t>
      </w:r>
      <w:r>
        <w:rPr>
          <w:spacing w:val="-3"/>
        </w:rPr>
        <w:t xml:space="preserve"> </w:t>
      </w:r>
      <w:r>
        <w:t>Board</w:t>
      </w:r>
      <w:r>
        <w:rPr>
          <w:spacing w:val="-2"/>
        </w:rPr>
        <w:t xml:space="preserve"> </w:t>
      </w:r>
      <w:r>
        <w:t>in</w:t>
      </w:r>
      <w:r>
        <w:rPr>
          <w:spacing w:val="-3"/>
        </w:rPr>
        <w:t xml:space="preserve"> </w:t>
      </w:r>
      <w:r>
        <w:t>the</w:t>
      </w:r>
      <w:r>
        <w:rPr>
          <w:spacing w:val="-4"/>
        </w:rPr>
        <w:t xml:space="preserve"> </w:t>
      </w:r>
      <w:r>
        <w:t>break</w:t>
      </w:r>
      <w:r>
        <w:rPr>
          <w:spacing w:val="-4"/>
        </w:rPr>
        <w:t xml:space="preserve"> </w:t>
      </w:r>
      <w:r>
        <w:t>room</w:t>
      </w:r>
      <w:r>
        <w:rPr>
          <w:spacing w:val="-4"/>
        </w:rPr>
        <w:t xml:space="preserve"> </w:t>
      </w:r>
      <w:r>
        <w:t>the</w:t>
      </w:r>
      <w:r>
        <w:rPr>
          <w:spacing w:val="-3"/>
        </w:rPr>
        <w:t xml:space="preserve"> </w:t>
      </w:r>
      <w:r>
        <w:t>responses</w:t>
      </w:r>
      <w:r>
        <w:rPr>
          <w:spacing w:val="-5"/>
        </w:rPr>
        <w:t xml:space="preserve"> </w:t>
      </w:r>
      <w:r>
        <w:t xml:space="preserve">to any anonymously reported near misses or other safety </w:t>
      </w:r>
      <w:r>
        <w:rPr>
          <w:spacing w:val="-2"/>
        </w:rPr>
        <w:t>concerns.</w:t>
      </w:r>
    </w:p>
    <w:p w14:paraId="0A1ED47B" w14:textId="77777777" w:rsidR="00985932" w:rsidRDefault="00C003BD">
      <w:pPr>
        <w:pStyle w:val="ListParagraph"/>
        <w:numPr>
          <w:ilvl w:val="0"/>
          <w:numId w:val="9"/>
        </w:numPr>
        <w:tabs>
          <w:tab w:val="left" w:pos="3421"/>
        </w:tabs>
        <w:spacing w:before="4"/>
        <w:jc w:val="both"/>
      </w:pPr>
      <w:r>
        <w:t>Participates</w:t>
      </w:r>
      <w:r>
        <w:rPr>
          <w:spacing w:val="-9"/>
        </w:rPr>
        <w:t xml:space="preserve"> </w:t>
      </w:r>
      <w:r>
        <w:t>in</w:t>
      </w:r>
      <w:r>
        <w:rPr>
          <w:spacing w:val="-7"/>
        </w:rPr>
        <w:t xml:space="preserve"> </w:t>
      </w:r>
      <w:r>
        <w:t>monthly</w:t>
      </w:r>
      <w:r>
        <w:rPr>
          <w:spacing w:val="-5"/>
        </w:rPr>
        <w:t xml:space="preserve"> </w:t>
      </w:r>
      <w:r>
        <w:t>PTASP</w:t>
      </w:r>
      <w:r>
        <w:rPr>
          <w:spacing w:val="-7"/>
        </w:rPr>
        <w:t xml:space="preserve"> </w:t>
      </w:r>
      <w:r>
        <w:t>Committee</w:t>
      </w:r>
      <w:r>
        <w:rPr>
          <w:spacing w:val="-8"/>
        </w:rPr>
        <w:t xml:space="preserve"> </w:t>
      </w:r>
      <w:r>
        <w:rPr>
          <w:spacing w:val="-2"/>
        </w:rPr>
        <w:t>meetings</w:t>
      </w:r>
    </w:p>
    <w:p w14:paraId="5BCA3179" w14:textId="77777777" w:rsidR="00985932" w:rsidRDefault="00C003BD">
      <w:pPr>
        <w:pStyle w:val="ListParagraph"/>
        <w:numPr>
          <w:ilvl w:val="0"/>
          <w:numId w:val="9"/>
        </w:numPr>
        <w:tabs>
          <w:tab w:val="left" w:pos="3421"/>
        </w:tabs>
        <w:spacing w:before="40"/>
        <w:jc w:val="both"/>
      </w:pPr>
      <w:r>
        <w:t>Participates</w:t>
      </w:r>
      <w:r>
        <w:rPr>
          <w:spacing w:val="-8"/>
        </w:rPr>
        <w:t xml:space="preserve"> </w:t>
      </w:r>
      <w:r>
        <w:t>in</w:t>
      </w:r>
      <w:r>
        <w:rPr>
          <w:spacing w:val="-6"/>
        </w:rPr>
        <w:t xml:space="preserve"> </w:t>
      </w:r>
      <w:r>
        <w:t>root</w:t>
      </w:r>
      <w:r>
        <w:rPr>
          <w:spacing w:val="-4"/>
        </w:rPr>
        <w:t xml:space="preserve"> </w:t>
      </w:r>
      <w:proofErr w:type="gramStart"/>
      <w:r>
        <w:t>cause</w:t>
      </w:r>
      <w:r>
        <w:rPr>
          <w:spacing w:val="-6"/>
        </w:rPr>
        <w:t xml:space="preserve"> </w:t>
      </w:r>
      <w:r>
        <w:t>occurrence</w:t>
      </w:r>
      <w:proofErr w:type="gramEnd"/>
      <w:r>
        <w:rPr>
          <w:spacing w:val="-7"/>
        </w:rPr>
        <w:t xml:space="preserve"> </w:t>
      </w:r>
      <w:r>
        <w:rPr>
          <w:spacing w:val="-2"/>
        </w:rPr>
        <w:t>investigations.</w:t>
      </w:r>
    </w:p>
    <w:p w14:paraId="76D8D109" w14:textId="77777777" w:rsidR="00985932" w:rsidRDefault="00985932">
      <w:pPr>
        <w:pStyle w:val="BodyText"/>
        <w:spacing w:before="5"/>
        <w:rPr>
          <w:sz w:val="19"/>
        </w:rPr>
      </w:pPr>
    </w:p>
    <w:p w14:paraId="76D83D8D" w14:textId="77777777" w:rsidR="00985932" w:rsidRDefault="00C003BD">
      <w:pPr>
        <w:pStyle w:val="BodyText"/>
        <w:spacing w:before="93"/>
        <w:ind w:left="180"/>
      </w:pPr>
      <w:r>
        <w:t xml:space="preserve">Transit </w:t>
      </w:r>
      <w:r>
        <w:rPr>
          <w:spacing w:val="-2"/>
        </w:rPr>
        <w:t>Planner</w:t>
      </w:r>
    </w:p>
    <w:p w14:paraId="60BE5104" w14:textId="77777777" w:rsidR="00985932" w:rsidRDefault="00985932">
      <w:pPr>
        <w:pStyle w:val="BodyText"/>
        <w:spacing w:before="5"/>
        <w:rPr>
          <w:sz w:val="18"/>
        </w:rPr>
      </w:pPr>
    </w:p>
    <w:p w14:paraId="0036FDF8" w14:textId="77777777" w:rsidR="00985932" w:rsidRDefault="00C003BD">
      <w:pPr>
        <w:pStyle w:val="ListParagraph"/>
        <w:numPr>
          <w:ilvl w:val="0"/>
          <w:numId w:val="9"/>
        </w:numPr>
        <w:tabs>
          <w:tab w:val="left" w:pos="3421"/>
        </w:tabs>
        <w:spacing w:before="101"/>
        <w:jc w:val="both"/>
      </w:pPr>
      <w:proofErr w:type="gramStart"/>
      <w:r>
        <w:t>Establishes</w:t>
      </w:r>
      <w:proofErr w:type="gramEnd"/>
      <w:r>
        <w:rPr>
          <w:spacing w:val="-3"/>
        </w:rPr>
        <w:t xml:space="preserve"> </w:t>
      </w:r>
      <w:r>
        <w:t>safe</w:t>
      </w:r>
      <w:r>
        <w:rPr>
          <w:spacing w:val="-6"/>
        </w:rPr>
        <w:t xml:space="preserve"> </w:t>
      </w:r>
      <w:r>
        <w:t>routes</w:t>
      </w:r>
      <w:r>
        <w:rPr>
          <w:spacing w:val="-8"/>
        </w:rPr>
        <w:t xml:space="preserve"> </w:t>
      </w:r>
      <w:r>
        <w:t>of</w:t>
      </w:r>
      <w:r>
        <w:rPr>
          <w:spacing w:val="-2"/>
        </w:rPr>
        <w:t xml:space="preserve"> service</w:t>
      </w:r>
    </w:p>
    <w:p w14:paraId="58B9BBB4" w14:textId="77777777" w:rsidR="00985932" w:rsidRDefault="00C003BD">
      <w:pPr>
        <w:pStyle w:val="ListParagraph"/>
        <w:numPr>
          <w:ilvl w:val="0"/>
          <w:numId w:val="9"/>
        </w:numPr>
        <w:tabs>
          <w:tab w:val="left" w:pos="3421"/>
        </w:tabs>
        <w:spacing w:before="38" w:line="273" w:lineRule="auto"/>
        <w:ind w:right="397"/>
        <w:jc w:val="both"/>
      </w:pPr>
      <w:r>
        <w:t>Receives</w:t>
      </w:r>
      <w:r>
        <w:rPr>
          <w:spacing w:val="-4"/>
        </w:rPr>
        <w:t xml:space="preserve"> </w:t>
      </w:r>
      <w:r>
        <w:t>County</w:t>
      </w:r>
      <w:r>
        <w:rPr>
          <w:spacing w:val="-3"/>
        </w:rPr>
        <w:t xml:space="preserve"> </w:t>
      </w:r>
      <w:r>
        <w:t>report</w:t>
      </w:r>
      <w:r>
        <w:rPr>
          <w:spacing w:val="-5"/>
        </w:rPr>
        <w:t xml:space="preserve"> </w:t>
      </w:r>
      <w:r>
        <w:t>regarding</w:t>
      </w:r>
      <w:r>
        <w:rPr>
          <w:spacing w:val="-4"/>
        </w:rPr>
        <w:t xml:space="preserve"> </w:t>
      </w:r>
      <w:r>
        <w:t>ADA</w:t>
      </w:r>
      <w:r>
        <w:rPr>
          <w:spacing w:val="-4"/>
        </w:rPr>
        <w:t xml:space="preserve"> </w:t>
      </w:r>
      <w:r>
        <w:t>&amp;</w:t>
      </w:r>
      <w:r>
        <w:rPr>
          <w:spacing w:val="-4"/>
        </w:rPr>
        <w:t xml:space="preserve"> </w:t>
      </w:r>
      <w:r>
        <w:t>Safety</w:t>
      </w:r>
      <w:r>
        <w:rPr>
          <w:spacing w:val="-6"/>
        </w:rPr>
        <w:t xml:space="preserve"> </w:t>
      </w:r>
      <w:r>
        <w:t>compliance</w:t>
      </w:r>
      <w:r>
        <w:rPr>
          <w:spacing w:val="-4"/>
        </w:rPr>
        <w:t xml:space="preserve"> </w:t>
      </w:r>
      <w:r>
        <w:t>of all</w:t>
      </w:r>
      <w:r>
        <w:rPr>
          <w:spacing w:val="-11"/>
        </w:rPr>
        <w:t xml:space="preserve"> </w:t>
      </w:r>
      <w:r>
        <w:t>bus</w:t>
      </w:r>
      <w:r>
        <w:rPr>
          <w:spacing w:val="-9"/>
        </w:rPr>
        <w:t xml:space="preserve"> </w:t>
      </w:r>
      <w:r>
        <w:t>stops</w:t>
      </w:r>
      <w:r>
        <w:rPr>
          <w:spacing w:val="-9"/>
        </w:rPr>
        <w:t xml:space="preserve"> </w:t>
      </w:r>
      <w:r>
        <w:t>in</w:t>
      </w:r>
      <w:r>
        <w:rPr>
          <w:spacing w:val="-12"/>
        </w:rPr>
        <w:t xml:space="preserve"> </w:t>
      </w:r>
      <w:r>
        <w:t>the</w:t>
      </w:r>
      <w:r>
        <w:rPr>
          <w:spacing w:val="-10"/>
        </w:rPr>
        <w:t xml:space="preserve"> </w:t>
      </w:r>
      <w:r>
        <w:t>county</w:t>
      </w:r>
      <w:r>
        <w:rPr>
          <w:spacing w:val="-9"/>
        </w:rPr>
        <w:t xml:space="preserve"> </w:t>
      </w:r>
      <w:r>
        <w:t>and</w:t>
      </w:r>
      <w:r>
        <w:rPr>
          <w:spacing w:val="-10"/>
        </w:rPr>
        <w:t xml:space="preserve"> </w:t>
      </w:r>
      <w:r>
        <w:t>brings</w:t>
      </w:r>
      <w:r>
        <w:rPr>
          <w:spacing w:val="-12"/>
        </w:rPr>
        <w:t xml:space="preserve"> </w:t>
      </w:r>
      <w:r>
        <w:t>forth</w:t>
      </w:r>
      <w:r>
        <w:rPr>
          <w:spacing w:val="-10"/>
        </w:rPr>
        <w:t xml:space="preserve"> </w:t>
      </w:r>
      <w:r>
        <w:t>issues</w:t>
      </w:r>
      <w:r>
        <w:rPr>
          <w:spacing w:val="-13"/>
        </w:rPr>
        <w:t xml:space="preserve"> </w:t>
      </w:r>
      <w:r>
        <w:t>to</w:t>
      </w:r>
      <w:r>
        <w:rPr>
          <w:spacing w:val="-10"/>
        </w:rPr>
        <w:t xml:space="preserve"> </w:t>
      </w:r>
      <w:r>
        <w:t>the</w:t>
      </w:r>
      <w:r>
        <w:rPr>
          <w:spacing w:val="-13"/>
        </w:rPr>
        <w:t xml:space="preserve"> </w:t>
      </w:r>
      <w:r>
        <w:t>PTASP and Safety Committees</w:t>
      </w:r>
    </w:p>
    <w:p w14:paraId="6862D376" w14:textId="77777777" w:rsidR="00985932" w:rsidRDefault="00C003BD">
      <w:pPr>
        <w:pStyle w:val="ListParagraph"/>
        <w:numPr>
          <w:ilvl w:val="0"/>
          <w:numId w:val="9"/>
        </w:numPr>
        <w:tabs>
          <w:tab w:val="left" w:pos="3420"/>
          <w:tab w:val="left" w:pos="3421"/>
        </w:tabs>
        <w:spacing w:before="4"/>
      </w:pPr>
      <w:r>
        <w:t>Participates</w:t>
      </w:r>
      <w:r>
        <w:rPr>
          <w:spacing w:val="-9"/>
        </w:rPr>
        <w:t xml:space="preserve"> </w:t>
      </w:r>
      <w:r>
        <w:t>in</w:t>
      </w:r>
      <w:r>
        <w:rPr>
          <w:spacing w:val="-7"/>
        </w:rPr>
        <w:t xml:space="preserve"> </w:t>
      </w:r>
      <w:r>
        <w:t>monthly</w:t>
      </w:r>
      <w:r>
        <w:rPr>
          <w:spacing w:val="-5"/>
        </w:rPr>
        <w:t xml:space="preserve"> </w:t>
      </w:r>
      <w:r>
        <w:t>PTASP</w:t>
      </w:r>
      <w:r>
        <w:rPr>
          <w:spacing w:val="-7"/>
        </w:rPr>
        <w:t xml:space="preserve"> </w:t>
      </w:r>
      <w:r>
        <w:t>Committee</w:t>
      </w:r>
      <w:r>
        <w:rPr>
          <w:spacing w:val="-8"/>
        </w:rPr>
        <w:t xml:space="preserve"> </w:t>
      </w:r>
      <w:r>
        <w:rPr>
          <w:spacing w:val="-2"/>
        </w:rPr>
        <w:t>meetings</w:t>
      </w:r>
    </w:p>
    <w:p w14:paraId="325753BF" w14:textId="77777777" w:rsidR="00985932" w:rsidRDefault="00C003BD">
      <w:pPr>
        <w:pStyle w:val="ListParagraph"/>
        <w:numPr>
          <w:ilvl w:val="0"/>
          <w:numId w:val="9"/>
        </w:numPr>
        <w:tabs>
          <w:tab w:val="left" w:pos="3420"/>
          <w:tab w:val="left" w:pos="3421"/>
        </w:tabs>
        <w:spacing w:before="35"/>
      </w:pPr>
      <w:proofErr w:type="gramStart"/>
      <w:r>
        <w:t>Participate</w:t>
      </w:r>
      <w:proofErr w:type="gramEnd"/>
      <w:r>
        <w:rPr>
          <w:spacing w:val="-6"/>
        </w:rPr>
        <w:t xml:space="preserve"> </w:t>
      </w:r>
      <w:r>
        <w:t>in</w:t>
      </w:r>
      <w:r>
        <w:rPr>
          <w:spacing w:val="-7"/>
        </w:rPr>
        <w:t xml:space="preserve"> </w:t>
      </w:r>
      <w:r>
        <w:t>root</w:t>
      </w:r>
      <w:r>
        <w:rPr>
          <w:spacing w:val="-3"/>
        </w:rPr>
        <w:t xml:space="preserve"> </w:t>
      </w:r>
      <w:r>
        <w:t>cause</w:t>
      </w:r>
      <w:r>
        <w:rPr>
          <w:spacing w:val="-7"/>
        </w:rPr>
        <w:t xml:space="preserve"> </w:t>
      </w:r>
      <w:r>
        <w:t>occurrence</w:t>
      </w:r>
      <w:r>
        <w:rPr>
          <w:spacing w:val="-5"/>
        </w:rPr>
        <w:t xml:space="preserve"> </w:t>
      </w:r>
      <w:r>
        <w:rPr>
          <w:spacing w:val="-2"/>
        </w:rPr>
        <w:t>investigations</w:t>
      </w:r>
    </w:p>
    <w:p w14:paraId="5B34A638" w14:textId="77777777" w:rsidR="00985932" w:rsidRDefault="00C003BD">
      <w:pPr>
        <w:pStyle w:val="ListParagraph"/>
        <w:numPr>
          <w:ilvl w:val="0"/>
          <w:numId w:val="9"/>
        </w:numPr>
        <w:tabs>
          <w:tab w:val="left" w:pos="3420"/>
          <w:tab w:val="left" w:pos="3421"/>
        </w:tabs>
        <w:spacing w:before="38"/>
      </w:pPr>
      <w:proofErr w:type="gramStart"/>
      <w:r>
        <w:t>Applies</w:t>
      </w:r>
      <w:proofErr w:type="gramEnd"/>
      <w:r>
        <w:rPr>
          <w:spacing w:val="-5"/>
        </w:rPr>
        <w:t xml:space="preserve"> </w:t>
      </w:r>
      <w:r>
        <w:t>for</w:t>
      </w:r>
      <w:r>
        <w:rPr>
          <w:spacing w:val="-4"/>
        </w:rPr>
        <w:t xml:space="preserve"> </w:t>
      </w:r>
      <w:r>
        <w:t>grants</w:t>
      </w:r>
      <w:r>
        <w:rPr>
          <w:spacing w:val="-7"/>
        </w:rPr>
        <w:t xml:space="preserve"> </w:t>
      </w:r>
      <w:r>
        <w:t>to</w:t>
      </w:r>
      <w:r>
        <w:rPr>
          <w:spacing w:val="-6"/>
        </w:rPr>
        <w:t xml:space="preserve"> </w:t>
      </w:r>
      <w:r>
        <w:t>finance</w:t>
      </w:r>
      <w:r>
        <w:rPr>
          <w:spacing w:val="-5"/>
        </w:rPr>
        <w:t xml:space="preserve"> </w:t>
      </w:r>
      <w:r>
        <w:t>improvements</w:t>
      </w:r>
      <w:r>
        <w:rPr>
          <w:spacing w:val="-7"/>
        </w:rPr>
        <w:t xml:space="preserve"> </w:t>
      </w:r>
      <w:r>
        <w:t>in</w:t>
      </w:r>
      <w:r>
        <w:rPr>
          <w:spacing w:val="-4"/>
        </w:rPr>
        <w:t xml:space="preserve"> </w:t>
      </w:r>
      <w:r>
        <w:rPr>
          <w:spacing w:val="-2"/>
        </w:rPr>
        <w:t>infrastructure</w:t>
      </w:r>
    </w:p>
    <w:p w14:paraId="0DD99866" w14:textId="77777777" w:rsidR="00985932" w:rsidRDefault="00985932">
      <w:pPr>
        <w:pStyle w:val="BodyText"/>
        <w:spacing w:before="6"/>
        <w:rPr>
          <w:sz w:val="27"/>
        </w:rPr>
      </w:pPr>
    </w:p>
    <w:p w14:paraId="6FB843AA" w14:textId="77777777" w:rsidR="00985932" w:rsidRDefault="00C003BD">
      <w:pPr>
        <w:pStyle w:val="BodyText"/>
        <w:tabs>
          <w:tab w:val="left" w:pos="3060"/>
        </w:tabs>
        <w:ind w:left="180"/>
      </w:pPr>
      <w:r>
        <w:t>Union</w:t>
      </w:r>
      <w:r>
        <w:rPr>
          <w:spacing w:val="-6"/>
        </w:rPr>
        <w:t xml:space="preserve"> </w:t>
      </w:r>
      <w:r>
        <w:rPr>
          <w:spacing w:val="-2"/>
        </w:rPr>
        <w:t>Leadership</w:t>
      </w:r>
      <w:r>
        <w:tab/>
        <w:t>Provides</w:t>
      </w:r>
      <w:r>
        <w:rPr>
          <w:spacing w:val="-12"/>
        </w:rPr>
        <w:t xml:space="preserve"> </w:t>
      </w:r>
      <w:r>
        <w:t>clear</w:t>
      </w:r>
      <w:r>
        <w:rPr>
          <w:spacing w:val="-12"/>
        </w:rPr>
        <w:t xml:space="preserve"> </w:t>
      </w:r>
      <w:r>
        <w:t>and</w:t>
      </w:r>
      <w:r>
        <w:rPr>
          <w:spacing w:val="-13"/>
        </w:rPr>
        <w:t xml:space="preserve"> </w:t>
      </w:r>
      <w:r>
        <w:t>open</w:t>
      </w:r>
      <w:r>
        <w:rPr>
          <w:spacing w:val="-15"/>
        </w:rPr>
        <w:t xml:space="preserve"> </w:t>
      </w:r>
      <w:r>
        <w:t>communication</w:t>
      </w:r>
      <w:r>
        <w:rPr>
          <w:spacing w:val="-13"/>
        </w:rPr>
        <w:t xml:space="preserve"> </w:t>
      </w:r>
      <w:r>
        <w:t>for</w:t>
      </w:r>
      <w:r>
        <w:rPr>
          <w:spacing w:val="-13"/>
        </w:rPr>
        <w:t xml:space="preserve"> </w:t>
      </w:r>
      <w:r>
        <w:t>the</w:t>
      </w:r>
      <w:r>
        <w:rPr>
          <w:spacing w:val="-13"/>
        </w:rPr>
        <w:t xml:space="preserve"> </w:t>
      </w:r>
      <w:r>
        <w:t>improvement</w:t>
      </w:r>
      <w:r>
        <w:rPr>
          <w:spacing w:val="-11"/>
        </w:rPr>
        <w:t xml:space="preserve"> </w:t>
      </w:r>
      <w:r>
        <w:t>of</w:t>
      </w:r>
      <w:r>
        <w:rPr>
          <w:spacing w:val="-13"/>
        </w:rPr>
        <w:t xml:space="preserve"> </w:t>
      </w:r>
      <w:r>
        <w:rPr>
          <w:spacing w:val="-5"/>
        </w:rPr>
        <w:t>the</w:t>
      </w:r>
    </w:p>
    <w:p w14:paraId="0B08BCF5" w14:textId="77777777" w:rsidR="00985932" w:rsidRDefault="00C003BD">
      <w:pPr>
        <w:pStyle w:val="BodyText"/>
        <w:spacing w:before="40"/>
        <w:ind w:left="3061"/>
      </w:pPr>
      <w:r>
        <w:t>Agency’s</w:t>
      </w:r>
      <w:r>
        <w:rPr>
          <w:spacing w:val="-4"/>
        </w:rPr>
        <w:t xml:space="preserve"> </w:t>
      </w:r>
      <w:r>
        <w:t>safe</w:t>
      </w:r>
      <w:r>
        <w:rPr>
          <w:spacing w:val="-7"/>
        </w:rPr>
        <w:t xml:space="preserve"> </w:t>
      </w:r>
      <w:r>
        <w:t>transit</w:t>
      </w:r>
      <w:r>
        <w:rPr>
          <w:spacing w:val="-5"/>
        </w:rPr>
        <w:t xml:space="preserve"> </w:t>
      </w:r>
      <w:r>
        <w:rPr>
          <w:spacing w:val="-2"/>
        </w:rPr>
        <w:t>operations</w:t>
      </w:r>
    </w:p>
    <w:p w14:paraId="6945C191" w14:textId="77777777" w:rsidR="00985932" w:rsidRDefault="00985932">
      <w:pPr>
        <w:pStyle w:val="BodyText"/>
        <w:rPr>
          <w:sz w:val="24"/>
        </w:rPr>
      </w:pPr>
    </w:p>
    <w:p w14:paraId="341FCB37" w14:textId="77777777" w:rsidR="00985932" w:rsidRDefault="00985932">
      <w:pPr>
        <w:pStyle w:val="BodyText"/>
        <w:rPr>
          <w:sz w:val="24"/>
        </w:rPr>
      </w:pPr>
    </w:p>
    <w:p w14:paraId="42C3DA44" w14:textId="77777777" w:rsidR="00985932" w:rsidRDefault="00985932">
      <w:pPr>
        <w:pStyle w:val="BodyText"/>
        <w:spacing w:before="4"/>
        <w:rPr>
          <w:sz w:val="29"/>
        </w:rPr>
      </w:pPr>
    </w:p>
    <w:p w14:paraId="6E994202" w14:textId="77777777" w:rsidR="00985932" w:rsidRDefault="00C003BD">
      <w:pPr>
        <w:pStyle w:val="Heading4"/>
      </w:pPr>
      <w:bookmarkStart w:id="12" w:name="_bookmark12"/>
      <w:bookmarkEnd w:id="12"/>
      <w:r>
        <w:t>Key</w:t>
      </w:r>
      <w:r>
        <w:rPr>
          <w:spacing w:val="-5"/>
        </w:rPr>
        <w:t xml:space="preserve"> </w:t>
      </w:r>
      <w:r>
        <w:rPr>
          <w:spacing w:val="-2"/>
        </w:rPr>
        <w:t>Staff</w:t>
      </w:r>
    </w:p>
    <w:p w14:paraId="088648BB" w14:textId="77777777" w:rsidR="00985932" w:rsidRDefault="00985932">
      <w:pPr>
        <w:pStyle w:val="BodyText"/>
        <w:spacing w:before="1"/>
        <w:rPr>
          <w:b/>
          <w:sz w:val="19"/>
        </w:rPr>
      </w:pPr>
    </w:p>
    <w:p w14:paraId="22A0E71B" w14:textId="77777777" w:rsidR="00985932" w:rsidRDefault="00985932">
      <w:pPr>
        <w:rPr>
          <w:sz w:val="19"/>
        </w:rPr>
        <w:sectPr w:rsidR="00985932">
          <w:pgSz w:w="12240" w:h="15840"/>
          <w:pgMar w:top="1360" w:right="1040" w:bottom="1600" w:left="1260" w:header="0" w:footer="1418" w:gutter="0"/>
          <w:cols w:space="720"/>
        </w:sectPr>
      </w:pPr>
    </w:p>
    <w:p w14:paraId="11CEC0FE" w14:textId="77777777" w:rsidR="00985932" w:rsidRDefault="00C003BD">
      <w:pPr>
        <w:pStyle w:val="BodyText"/>
        <w:spacing w:before="94"/>
        <w:ind w:left="180"/>
      </w:pPr>
      <w:r>
        <w:t>Transit</w:t>
      </w:r>
      <w:r>
        <w:rPr>
          <w:spacing w:val="-2"/>
        </w:rPr>
        <w:t xml:space="preserve"> Trainer</w:t>
      </w:r>
    </w:p>
    <w:p w14:paraId="43CE7D01" w14:textId="77777777" w:rsidR="00985932" w:rsidRDefault="00C003BD">
      <w:pPr>
        <w:spacing w:before="7"/>
        <w:rPr>
          <w:sz w:val="33"/>
        </w:rPr>
      </w:pPr>
      <w:r>
        <w:br w:type="column"/>
      </w:r>
    </w:p>
    <w:p w14:paraId="639E7A0F" w14:textId="77777777" w:rsidR="00985932" w:rsidRDefault="00C003BD">
      <w:pPr>
        <w:pStyle w:val="ListParagraph"/>
        <w:numPr>
          <w:ilvl w:val="0"/>
          <w:numId w:val="10"/>
        </w:numPr>
        <w:tabs>
          <w:tab w:val="left" w:pos="541"/>
        </w:tabs>
        <w:spacing w:line="273" w:lineRule="auto"/>
        <w:ind w:right="394"/>
        <w:jc w:val="both"/>
      </w:pPr>
      <w:r>
        <w:t>Delivers Transit Training in accordance with the programs designed</w:t>
      </w:r>
      <w:r>
        <w:rPr>
          <w:spacing w:val="-14"/>
        </w:rPr>
        <w:t xml:space="preserve"> </w:t>
      </w:r>
      <w:r>
        <w:t>in</w:t>
      </w:r>
      <w:r>
        <w:rPr>
          <w:spacing w:val="-13"/>
        </w:rPr>
        <w:t xml:space="preserve"> </w:t>
      </w:r>
      <w:r>
        <w:t>conjunction</w:t>
      </w:r>
      <w:r>
        <w:rPr>
          <w:spacing w:val="-16"/>
        </w:rPr>
        <w:t xml:space="preserve"> </w:t>
      </w:r>
      <w:r>
        <w:t>with</w:t>
      </w:r>
      <w:r>
        <w:rPr>
          <w:spacing w:val="-12"/>
        </w:rPr>
        <w:t xml:space="preserve"> </w:t>
      </w:r>
      <w:r>
        <w:t>the</w:t>
      </w:r>
      <w:r>
        <w:rPr>
          <w:spacing w:val="-12"/>
        </w:rPr>
        <w:t xml:space="preserve"> </w:t>
      </w:r>
      <w:r>
        <w:t>Operations</w:t>
      </w:r>
      <w:r>
        <w:rPr>
          <w:spacing w:val="-16"/>
        </w:rPr>
        <w:t xml:space="preserve"> </w:t>
      </w:r>
      <w:r>
        <w:t>Manager</w:t>
      </w:r>
      <w:r>
        <w:rPr>
          <w:spacing w:val="-10"/>
        </w:rPr>
        <w:t xml:space="preserve"> </w:t>
      </w:r>
      <w:r>
        <w:t>and</w:t>
      </w:r>
      <w:r>
        <w:rPr>
          <w:spacing w:val="-13"/>
        </w:rPr>
        <w:t xml:space="preserve"> </w:t>
      </w:r>
      <w:r>
        <w:t>Chief Safety Officer</w:t>
      </w:r>
    </w:p>
    <w:p w14:paraId="51BD8477" w14:textId="77777777" w:rsidR="00985932" w:rsidRDefault="00C003BD">
      <w:pPr>
        <w:pStyle w:val="ListParagraph"/>
        <w:numPr>
          <w:ilvl w:val="0"/>
          <w:numId w:val="10"/>
        </w:numPr>
        <w:tabs>
          <w:tab w:val="left" w:pos="541"/>
        </w:tabs>
        <w:spacing w:before="2"/>
        <w:ind w:hanging="361"/>
        <w:jc w:val="both"/>
      </w:pPr>
      <w:r>
        <w:t>Conducts</w:t>
      </w:r>
      <w:r>
        <w:rPr>
          <w:spacing w:val="-9"/>
        </w:rPr>
        <w:t xml:space="preserve"> </w:t>
      </w:r>
      <w:r>
        <w:t>research</w:t>
      </w:r>
      <w:r>
        <w:rPr>
          <w:spacing w:val="-7"/>
        </w:rPr>
        <w:t xml:space="preserve"> </w:t>
      </w:r>
      <w:r>
        <w:t>to</w:t>
      </w:r>
      <w:r>
        <w:rPr>
          <w:spacing w:val="-5"/>
        </w:rPr>
        <w:t xml:space="preserve"> </w:t>
      </w:r>
      <w:r>
        <w:t>contribute</w:t>
      </w:r>
      <w:r>
        <w:rPr>
          <w:spacing w:val="-7"/>
        </w:rPr>
        <w:t xml:space="preserve"> </w:t>
      </w:r>
      <w:r>
        <w:t>to</w:t>
      </w:r>
      <w:r>
        <w:rPr>
          <w:spacing w:val="-7"/>
        </w:rPr>
        <w:t xml:space="preserve"> </w:t>
      </w:r>
      <w:r>
        <w:t>training</w:t>
      </w:r>
      <w:r>
        <w:rPr>
          <w:spacing w:val="-4"/>
        </w:rPr>
        <w:t xml:space="preserve"> </w:t>
      </w:r>
      <w:r>
        <w:rPr>
          <w:spacing w:val="-2"/>
        </w:rPr>
        <w:t>programs</w:t>
      </w:r>
    </w:p>
    <w:p w14:paraId="6E8F9C19" w14:textId="77777777" w:rsidR="00985932" w:rsidRDefault="00C003BD">
      <w:pPr>
        <w:pStyle w:val="ListParagraph"/>
        <w:numPr>
          <w:ilvl w:val="0"/>
          <w:numId w:val="10"/>
        </w:numPr>
        <w:tabs>
          <w:tab w:val="left" w:pos="540"/>
          <w:tab w:val="left" w:pos="541"/>
        </w:tabs>
        <w:spacing w:before="38" w:line="271" w:lineRule="auto"/>
        <w:ind w:right="396"/>
      </w:pPr>
      <w:r>
        <w:t>Conducts</w:t>
      </w:r>
      <w:r>
        <w:rPr>
          <w:spacing w:val="40"/>
        </w:rPr>
        <w:t xml:space="preserve"> </w:t>
      </w:r>
      <w:r>
        <w:t>Transit</w:t>
      </w:r>
      <w:r>
        <w:rPr>
          <w:spacing w:val="40"/>
        </w:rPr>
        <w:t xml:space="preserve"> </w:t>
      </w:r>
      <w:r>
        <w:t>Driver</w:t>
      </w:r>
      <w:r>
        <w:rPr>
          <w:spacing w:val="40"/>
        </w:rPr>
        <w:t xml:space="preserve"> </w:t>
      </w:r>
      <w:r>
        <w:t>and</w:t>
      </w:r>
      <w:r>
        <w:rPr>
          <w:spacing w:val="40"/>
        </w:rPr>
        <w:t xml:space="preserve"> </w:t>
      </w:r>
      <w:r>
        <w:t>maintenance</w:t>
      </w:r>
      <w:r>
        <w:rPr>
          <w:spacing w:val="40"/>
        </w:rPr>
        <w:t xml:space="preserve"> </w:t>
      </w:r>
      <w:r>
        <w:t>personnel</w:t>
      </w:r>
      <w:r>
        <w:rPr>
          <w:spacing w:val="40"/>
        </w:rPr>
        <w:t xml:space="preserve"> </w:t>
      </w:r>
      <w:r>
        <w:t xml:space="preserve">driving </w:t>
      </w:r>
      <w:r>
        <w:rPr>
          <w:spacing w:val="-2"/>
        </w:rPr>
        <w:t>evaluations</w:t>
      </w:r>
    </w:p>
    <w:p w14:paraId="1664673E" w14:textId="77777777" w:rsidR="00985932" w:rsidRDefault="00C003BD">
      <w:pPr>
        <w:pStyle w:val="ListParagraph"/>
        <w:numPr>
          <w:ilvl w:val="0"/>
          <w:numId w:val="10"/>
        </w:numPr>
        <w:tabs>
          <w:tab w:val="left" w:pos="540"/>
          <w:tab w:val="left" w:pos="541"/>
        </w:tabs>
        <w:spacing w:before="7"/>
        <w:ind w:hanging="361"/>
      </w:pPr>
      <w:proofErr w:type="gramStart"/>
      <w:r>
        <w:t>Participate</w:t>
      </w:r>
      <w:proofErr w:type="gramEnd"/>
      <w:r>
        <w:rPr>
          <w:spacing w:val="-6"/>
        </w:rPr>
        <w:t xml:space="preserve"> </w:t>
      </w:r>
      <w:r>
        <w:t>in</w:t>
      </w:r>
      <w:r>
        <w:rPr>
          <w:spacing w:val="-7"/>
        </w:rPr>
        <w:t xml:space="preserve"> </w:t>
      </w:r>
      <w:r>
        <w:t>root</w:t>
      </w:r>
      <w:r>
        <w:rPr>
          <w:spacing w:val="-3"/>
        </w:rPr>
        <w:t xml:space="preserve"> </w:t>
      </w:r>
      <w:r>
        <w:t>cause</w:t>
      </w:r>
      <w:r>
        <w:rPr>
          <w:spacing w:val="-7"/>
        </w:rPr>
        <w:t xml:space="preserve"> </w:t>
      </w:r>
      <w:r>
        <w:t>occurrence</w:t>
      </w:r>
      <w:r>
        <w:rPr>
          <w:spacing w:val="-5"/>
        </w:rPr>
        <w:t xml:space="preserve"> </w:t>
      </w:r>
      <w:r>
        <w:rPr>
          <w:spacing w:val="-2"/>
        </w:rPr>
        <w:t>investigations</w:t>
      </w:r>
    </w:p>
    <w:p w14:paraId="24D96840" w14:textId="77777777" w:rsidR="00985932" w:rsidRDefault="00C003BD">
      <w:pPr>
        <w:pStyle w:val="ListParagraph"/>
        <w:numPr>
          <w:ilvl w:val="0"/>
          <w:numId w:val="10"/>
        </w:numPr>
        <w:tabs>
          <w:tab w:val="left" w:pos="540"/>
          <w:tab w:val="left" w:pos="541"/>
        </w:tabs>
        <w:spacing w:before="38"/>
        <w:ind w:hanging="361"/>
      </w:pPr>
      <w:r>
        <w:t>Conduct</w:t>
      </w:r>
      <w:r>
        <w:rPr>
          <w:spacing w:val="-3"/>
        </w:rPr>
        <w:t xml:space="preserve"> </w:t>
      </w:r>
      <w:r>
        <w:t>daily</w:t>
      </w:r>
      <w:r>
        <w:rPr>
          <w:spacing w:val="-6"/>
        </w:rPr>
        <w:t xml:space="preserve"> </w:t>
      </w:r>
      <w:r>
        <w:t>radio</w:t>
      </w:r>
      <w:r>
        <w:rPr>
          <w:spacing w:val="-4"/>
        </w:rPr>
        <w:t xml:space="preserve"> </w:t>
      </w:r>
      <w:r>
        <w:t>test</w:t>
      </w:r>
      <w:r>
        <w:rPr>
          <w:spacing w:val="-5"/>
        </w:rPr>
        <w:t xml:space="preserve"> </w:t>
      </w:r>
      <w:r>
        <w:t>to</w:t>
      </w:r>
      <w:r>
        <w:rPr>
          <w:spacing w:val="-4"/>
        </w:rPr>
        <w:t xml:space="preserve"> </w:t>
      </w:r>
      <w:r>
        <w:t>check</w:t>
      </w:r>
      <w:r>
        <w:rPr>
          <w:spacing w:val="-6"/>
        </w:rPr>
        <w:t xml:space="preserve"> </w:t>
      </w:r>
      <w:r>
        <w:t>communication</w:t>
      </w:r>
      <w:r>
        <w:rPr>
          <w:spacing w:val="-5"/>
        </w:rPr>
        <w:t xml:space="preserve"> </w:t>
      </w:r>
      <w:r>
        <w:rPr>
          <w:spacing w:val="-2"/>
        </w:rPr>
        <w:t>reliability</w:t>
      </w:r>
    </w:p>
    <w:p w14:paraId="438137F7" w14:textId="77777777" w:rsidR="00985932" w:rsidRDefault="00985932">
      <w:pPr>
        <w:sectPr w:rsidR="00985932">
          <w:type w:val="continuous"/>
          <w:pgSz w:w="12240" w:h="15840"/>
          <w:pgMar w:top="1440" w:right="1040" w:bottom="280" w:left="1260" w:header="0" w:footer="1418" w:gutter="0"/>
          <w:cols w:num="2" w:space="720" w:equalWidth="0">
            <w:col w:w="1653" w:space="1228"/>
            <w:col w:w="7059"/>
          </w:cols>
        </w:sectPr>
      </w:pPr>
    </w:p>
    <w:p w14:paraId="4F4CDAF7" w14:textId="77777777" w:rsidR="00985932" w:rsidRDefault="00C003BD">
      <w:pPr>
        <w:pStyle w:val="BodyText"/>
        <w:spacing w:before="80"/>
        <w:ind w:left="180"/>
      </w:pPr>
      <w:r>
        <w:rPr>
          <w:spacing w:val="-2"/>
        </w:rPr>
        <w:lastRenderedPageBreak/>
        <w:t>Trainers</w:t>
      </w:r>
    </w:p>
    <w:p w14:paraId="52792692" w14:textId="77777777" w:rsidR="00985932" w:rsidRDefault="00C003BD">
      <w:pPr>
        <w:spacing w:before="2"/>
        <w:rPr>
          <w:sz w:val="32"/>
        </w:rPr>
      </w:pPr>
      <w:r>
        <w:br w:type="column"/>
      </w:r>
    </w:p>
    <w:p w14:paraId="0CC99E03" w14:textId="77777777" w:rsidR="00985932" w:rsidRDefault="00C003BD">
      <w:pPr>
        <w:pStyle w:val="ListParagraph"/>
        <w:numPr>
          <w:ilvl w:val="0"/>
          <w:numId w:val="10"/>
        </w:numPr>
        <w:tabs>
          <w:tab w:val="left" w:pos="541"/>
        </w:tabs>
        <w:ind w:hanging="361"/>
        <w:jc w:val="both"/>
      </w:pPr>
      <w:r>
        <w:t>Participates</w:t>
      </w:r>
      <w:r>
        <w:rPr>
          <w:spacing w:val="-8"/>
        </w:rPr>
        <w:t xml:space="preserve"> </w:t>
      </w:r>
      <w:r>
        <w:t>in</w:t>
      </w:r>
      <w:r>
        <w:rPr>
          <w:spacing w:val="-6"/>
        </w:rPr>
        <w:t xml:space="preserve"> </w:t>
      </w:r>
      <w:r>
        <w:t>root</w:t>
      </w:r>
      <w:r>
        <w:rPr>
          <w:spacing w:val="-4"/>
        </w:rPr>
        <w:t xml:space="preserve"> </w:t>
      </w:r>
      <w:r>
        <w:t>cause</w:t>
      </w:r>
      <w:r>
        <w:rPr>
          <w:spacing w:val="-6"/>
        </w:rPr>
        <w:t xml:space="preserve"> </w:t>
      </w:r>
      <w:r>
        <w:t>occurrence</w:t>
      </w:r>
      <w:r>
        <w:rPr>
          <w:spacing w:val="-7"/>
        </w:rPr>
        <w:t xml:space="preserve"> </w:t>
      </w:r>
      <w:r>
        <w:rPr>
          <w:spacing w:val="-2"/>
        </w:rPr>
        <w:t>investigations</w:t>
      </w:r>
    </w:p>
    <w:p w14:paraId="2DBF8CF1" w14:textId="77777777" w:rsidR="00985932" w:rsidRDefault="00C003BD">
      <w:pPr>
        <w:pStyle w:val="ListParagraph"/>
        <w:numPr>
          <w:ilvl w:val="0"/>
          <w:numId w:val="10"/>
        </w:numPr>
        <w:tabs>
          <w:tab w:val="left" w:pos="541"/>
        </w:tabs>
        <w:spacing w:before="38" w:line="273" w:lineRule="auto"/>
        <w:ind w:right="396"/>
        <w:jc w:val="both"/>
      </w:pPr>
      <w:r>
        <w:t>Delivers Transit Driver Training in accordance with the programs designed by the Operations Manager, Chief Safety Officer, and Head Trainer</w:t>
      </w:r>
    </w:p>
    <w:p w14:paraId="288EC7B4" w14:textId="77777777" w:rsidR="00985932" w:rsidRDefault="00985932">
      <w:pPr>
        <w:spacing w:line="273" w:lineRule="auto"/>
        <w:jc w:val="both"/>
        <w:sectPr w:rsidR="00985932">
          <w:pgSz w:w="12240" w:h="15840"/>
          <w:pgMar w:top="1360" w:right="1040" w:bottom="1600" w:left="1260" w:header="0" w:footer="1418" w:gutter="0"/>
          <w:cols w:num="2" w:space="720" w:equalWidth="0">
            <w:col w:w="1030" w:space="1851"/>
            <w:col w:w="7059"/>
          </w:cols>
        </w:sectPr>
      </w:pPr>
    </w:p>
    <w:p w14:paraId="0890092E" w14:textId="77777777" w:rsidR="00985932" w:rsidRDefault="00985932">
      <w:pPr>
        <w:pStyle w:val="BodyText"/>
        <w:rPr>
          <w:sz w:val="20"/>
        </w:rPr>
      </w:pPr>
    </w:p>
    <w:p w14:paraId="18BCD373" w14:textId="77777777" w:rsidR="00985932" w:rsidRDefault="00985932">
      <w:pPr>
        <w:pStyle w:val="BodyText"/>
        <w:rPr>
          <w:sz w:val="20"/>
        </w:rPr>
      </w:pPr>
    </w:p>
    <w:p w14:paraId="1F089CED" w14:textId="77777777" w:rsidR="00985932" w:rsidRDefault="00985932">
      <w:pPr>
        <w:pStyle w:val="BodyText"/>
        <w:rPr>
          <w:sz w:val="20"/>
        </w:rPr>
      </w:pPr>
    </w:p>
    <w:p w14:paraId="2878E1C7" w14:textId="77777777" w:rsidR="00985932" w:rsidRDefault="00985932">
      <w:pPr>
        <w:pStyle w:val="BodyText"/>
        <w:spacing w:before="11"/>
        <w:rPr>
          <w:sz w:val="26"/>
        </w:rPr>
      </w:pPr>
    </w:p>
    <w:p w14:paraId="407A532E" w14:textId="77777777" w:rsidR="00985932" w:rsidRDefault="00C003BD">
      <w:pPr>
        <w:pStyle w:val="Heading3"/>
        <w:spacing w:before="92"/>
        <w:jc w:val="both"/>
      </w:pPr>
      <w:bookmarkStart w:id="13" w:name="_bookmark13"/>
      <w:bookmarkEnd w:id="13"/>
      <w:r>
        <w:t>Employee</w:t>
      </w:r>
      <w:r>
        <w:rPr>
          <w:spacing w:val="-6"/>
        </w:rPr>
        <w:t xml:space="preserve"> </w:t>
      </w:r>
      <w:r>
        <w:t>Safety</w:t>
      </w:r>
      <w:r>
        <w:rPr>
          <w:spacing w:val="-5"/>
        </w:rPr>
        <w:t xml:space="preserve"> </w:t>
      </w:r>
      <w:r>
        <w:t>Reporting</w:t>
      </w:r>
      <w:r>
        <w:rPr>
          <w:spacing w:val="-7"/>
        </w:rPr>
        <w:t xml:space="preserve"> </w:t>
      </w:r>
      <w:r>
        <w:rPr>
          <w:spacing w:val="-2"/>
        </w:rPr>
        <w:t>Program</w:t>
      </w:r>
    </w:p>
    <w:p w14:paraId="2FD5D4EB" w14:textId="77777777" w:rsidR="00985932" w:rsidRDefault="00985932">
      <w:pPr>
        <w:pStyle w:val="BodyText"/>
        <w:spacing w:before="10"/>
        <w:rPr>
          <w:b/>
          <w:sz w:val="27"/>
        </w:rPr>
      </w:pPr>
    </w:p>
    <w:p w14:paraId="3956009B" w14:textId="77777777" w:rsidR="00985932" w:rsidRDefault="00C003BD">
      <w:pPr>
        <w:pStyle w:val="BodyText"/>
        <w:spacing w:before="1"/>
        <w:ind w:left="180" w:right="395"/>
        <w:jc w:val="both"/>
      </w:pPr>
      <w:r>
        <w:t>The Agency’s communication system encourages all employees to inform their managers and supervisors about workplace near miss occurrences and hazards without fear of reprisal. Employees can report workplace near miss occurrences and hazards verbally or preferably in writing. To</w:t>
      </w:r>
      <w:r>
        <w:rPr>
          <w:spacing w:val="-2"/>
        </w:rPr>
        <w:t xml:space="preserve"> </w:t>
      </w:r>
      <w:r>
        <w:t>submit near</w:t>
      </w:r>
      <w:r>
        <w:rPr>
          <w:spacing w:val="-3"/>
        </w:rPr>
        <w:t xml:space="preserve"> </w:t>
      </w:r>
      <w:r>
        <w:t>miss</w:t>
      </w:r>
      <w:r>
        <w:rPr>
          <w:spacing w:val="-2"/>
        </w:rPr>
        <w:t xml:space="preserve"> </w:t>
      </w:r>
      <w:r>
        <w:t>occurrence, safety</w:t>
      </w:r>
      <w:r>
        <w:rPr>
          <w:spacing w:val="-4"/>
        </w:rPr>
        <w:t xml:space="preserve"> </w:t>
      </w:r>
      <w:proofErr w:type="gramStart"/>
      <w:r>
        <w:t>concern</w:t>
      </w:r>
      <w:proofErr w:type="gramEnd"/>
      <w:r>
        <w:t xml:space="preserve">, </w:t>
      </w:r>
      <w:proofErr w:type="gramStart"/>
      <w:r>
        <w:t>a</w:t>
      </w:r>
      <w:r>
        <w:rPr>
          <w:spacing w:val="-4"/>
        </w:rPr>
        <w:t xml:space="preserve"> </w:t>
      </w:r>
      <w:r>
        <w:t>safety</w:t>
      </w:r>
      <w:r>
        <w:rPr>
          <w:spacing w:val="-2"/>
        </w:rPr>
        <w:t xml:space="preserve"> </w:t>
      </w:r>
      <w:r>
        <w:t>hazard</w:t>
      </w:r>
      <w:proofErr w:type="gramEnd"/>
      <w:r>
        <w:t>, or</w:t>
      </w:r>
      <w:r>
        <w:rPr>
          <w:spacing w:val="-1"/>
        </w:rPr>
        <w:t xml:space="preserve"> </w:t>
      </w:r>
      <w:proofErr w:type="gramStart"/>
      <w:r>
        <w:t>a</w:t>
      </w:r>
      <w:r>
        <w:rPr>
          <w:spacing w:val="-2"/>
        </w:rPr>
        <w:t xml:space="preserve"> </w:t>
      </w:r>
      <w:r>
        <w:t>safety</w:t>
      </w:r>
      <w:r>
        <w:rPr>
          <w:spacing w:val="-3"/>
        </w:rPr>
        <w:t xml:space="preserve"> </w:t>
      </w:r>
      <w:r>
        <w:t>suggestion</w:t>
      </w:r>
      <w:proofErr w:type="gramEnd"/>
      <w:r>
        <w:t xml:space="preserve"> in writing, employees may:</w:t>
      </w:r>
    </w:p>
    <w:p w14:paraId="33620DDB" w14:textId="77777777" w:rsidR="00985932" w:rsidRDefault="00985932">
      <w:pPr>
        <w:pStyle w:val="BodyText"/>
        <w:spacing w:before="4"/>
        <w:rPr>
          <w:sz w:val="24"/>
        </w:rPr>
      </w:pPr>
    </w:p>
    <w:p w14:paraId="53BA5257" w14:textId="77777777" w:rsidR="00985932" w:rsidRDefault="00C003BD">
      <w:pPr>
        <w:pStyle w:val="ListParagraph"/>
        <w:numPr>
          <w:ilvl w:val="0"/>
          <w:numId w:val="8"/>
        </w:numPr>
        <w:tabs>
          <w:tab w:val="left" w:pos="901"/>
        </w:tabs>
        <w:spacing w:before="1"/>
        <w:ind w:right="395"/>
        <w:jc w:val="both"/>
      </w:pPr>
      <w:r>
        <w:t>Give</w:t>
      </w:r>
      <w:r>
        <w:rPr>
          <w:spacing w:val="-3"/>
        </w:rPr>
        <w:t xml:space="preserve"> </w:t>
      </w:r>
      <w:r>
        <w:t>the</w:t>
      </w:r>
      <w:r>
        <w:rPr>
          <w:spacing w:val="-5"/>
        </w:rPr>
        <w:t xml:space="preserve"> </w:t>
      </w:r>
      <w:r>
        <w:t>notification</w:t>
      </w:r>
      <w:r>
        <w:rPr>
          <w:spacing w:val="40"/>
        </w:rPr>
        <w:t xml:space="preserve"> </w:t>
      </w:r>
      <w:r>
        <w:t>directly</w:t>
      </w:r>
      <w:r>
        <w:rPr>
          <w:spacing w:val="-2"/>
        </w:rPr>
        <w:t xml:space="preserve"> </w:t>
      </w:r>
      <w:r>
        <w:t>to</w:t>
      </w:r>
      <w:r>
        <w:rPr>
          <w:spacing w:val="-5"/>
        </w:rPr>
        <w:t xml:space="preserve"> </w:t>
      </w:r>
      <w:r>
        <w:t>the</w:t>
      </w:r>
      <w:r>
        <w:rPr>
          <w:spacing w:val="-5"/>
        </w:rPr>
        <w:t xml:space="preserve"> </w:t>
      </w:r>
      <w:r>
        <w:t>General</w:t>
      </w:r>
      <w:r>
        <w:rPr>
          <w:spacing w:val="-4"/>
        </w:rPr>
        <w:t xml:space="preserve"> </w:t>
      </w:r>
      <w:r>
        <w:t>Manager,</w:t>
      </w:r>
      <w:r>
        <w:rPr>
          <w:spacing w:val="-1"/>
        </w:rPr>
        <w:t xml:space="preserve"> </w:t>
      </w:r>
      <w:r>
        <w:t>Human</w:t>
      </w:r>
      <w:r>
        <w:rPr>
          <w:spacing w:val="-3"/>
        </w:rPr>
        <w:t xml:space="preserve"> </w:t>
      </w:r>
      <w:r>
        <w:t>Resources</w:t>
      </w:r>
      <w:r>
        <w:rPr>
          <w:spacing w:val="-5"/>
        </w:rPr>
        <w:t xml:space="preserve"> </w:t>
      </w:r>
      <w:r>
        <w:t>Manager,</w:t>
      </w:r>
      <w:r>
        <w:rPr>
          <w:spacing w:val="-1"/>
        </w:rPr>
        <w:t xml:space="preserve"> </w:t>
      </w:r>
      <w:r>
        <w:t>other management personnel,</w:t>
      </w:r>
      <w:r>
        <w:rPr>
          <w:spacing w:val="40"/>
        </w:rPr>
        <w:t xml:space="preserve"> </w:t>
      </w:r>
      <w:r>
        <w:t>or placed in the locked “Suggestion” box located in the Break Room. Employees are encouraged to use one of the following methods:</w:t>
      </w:r>
    </w:p>
    <w:p w14:paraId="2DF5ADE5" w14:textId="77777777" w:rsidR="00985932" w:rsidRDefault="00C003BD">
      <w:pPr>
        <w:pStyle w:val="ListParagraph"/>
        <w:numPr>
          <w:ilvl w:val="1"/>
          <w:numId w:val="8"/>
        </w:numPr>
        <w:tabs>
          <w:tab w:val="left" w:pos="1621"/>
        </w:tabs>
        <w:spacing w:line="261" w:lineRule="exact"/>
        <w:ind w:hanging="361"/>
      </w:pPr>
      <w:r>
        <w:t>Complete</w:t>
      </w:r>
      <w:r>
        <w:rPr>
          <w:spacing w:val="-4"/>
        </w:rPr>
        <w:t xml:space="preserve"> </w:t>
      </w:r>
      <w:r>
        <w:t>an</w:t>
      </w:r>
      <w:r>
        <w:rPr>
          <w:spacing w:val="-5"/>
        </w:rPr>
        <w:t xml:space="preserve"> </w:t>
      </w:r>
      <w:r>
        <w:rPr>
          <w:b/>
        </w:rPr>
        <w:t>Employee</w:t>
      </w:r>
      <w:r>
        <w:rPr>
          <w:b/>
          <w:spacing w:val="-6"/>
        </w:rPr>
        <w:t xml:space="preserve"> </w:t>
      </w:r>
      <w:r>
        <w:rPr>
          <w:b/>
        </w:rPr>
        <w:t>Report</w:t>
      </w:r>
      <w:r>
        <w:rPr>
          <w:b/>
          <w:spacing w:val="-4"/>
        </w:rPr>
        <w:t xml:space="preserve"> </w:t>
      </w:r>
      <w:r>
        <w:rPr>
          <w:b/>
        </w:rPr>
        <w:t>Form</w:t>
      </w:r>
      <w:r>
        <w:rPr>
          <w:b/>
          <w:spacing w:val="-4"/>
        </w:rPr>
        <w:t xml:space="preserve"> </w:t>
      </w:r>
      <w:r>
        <w:t>(see</w:t>
      </w:r>
      <w:r>
        <w:rPr>
          <w:spacing w:val="-7"/>
        </w:rPr>
        <w:t xml:space="preserve"> </w:t>
      </w:r>
      <w:r>
        <w:t>Appendix</w:t>
      </w:r>
      <w:r>
        <w:rPr>
          <w:spacing w:val="-3"/>
        </w:rPr>
        <w:t xml:space="preserve"> </w:t>
      </w:r>
      <w:r>
        <w:t>B)</w:t>
      </w:r>
      <w:r>
        <w:rPr>
          <w:spacing w:val="-2"/>
        </w:rPr>
        <w:t xml:space="preserve"> </w:t>
      </w:r>
      <w:r>
        <w:rPr>
          <w:spacing w:val="-5"/>
        </w:rPr>
        <w:t>or</w:t>
      </w:r>
    </w:p>
    <w:p w14:paraId="451CFF4F" w14:textId="1A09068C" w:rsidR="00985932" w:rsidRDefault="00C003BD">
      <w:pPr>
        <w:pStyle w:val="ListParagraph"/>
        <w:numPr>
          <w:ilvl w:val="1"/>
          <w:numId w:val="8"/>
        </w:numPr>
        <w:tabs>
          <w:tab w:val="left" w:pos="1621"/>
        </w:tabs>
        <w:spacing w:before="4" w:line="223" w:lineRule="auto"/>
        <w:ind w:right="399"/>
      </w:pPr>
      <w:r>
        <w:t>Send</w:t>
      </w:r>
      <w:r>
        <w:rPr>
          <w:spacing w:val="28"/>
        </w:rPr>
        <w:t xml:space="preserve"> </w:t>
      </w:r>
      <w:r>
        <w:t>an</w:t>
      </w:r>
      <w:r>
        <w:rPr>
          <w:spacing w:val="28"/>
        </w:rPr>
        <w:t xml:space="preserve"> </w:t>
      </w:r>
      <w:r>
        <w:t>email</w:t>
      </w:r>
      <w:r>
        <w:rPr>
          <w:spacing w:val="28"/>
        </w:rPr>
        <w:t xml:space="preserve"> </w:t>
      </w:r>
      <w:r>
        <w:t>using</w:t>
      </w:r>
      <w:r>
        <w:rPr>
          <w:spacing w:val="27"/>
        </w:rPr>
        <w:t xml:space="preserve"> </w:t>
      </w:r>
      <w:r>
        <w:t>the</w:t>
      </w:r>
      <w:r>
        <w:rPr>
          <w:spacing w:val="28"/>
        </w:rPr>
        <w:t xml:space="preserve"> </w:t>
      </w:r>
      <w:r>
        <w:t>anonymous</w:t>
      </w:r>
      <w:r>
        <w:rPr>
          <w:spacing w:val="26"/>
        </w:rPr>
        <w:t xml:space="preserve"> </w:t>
      </w:r>
      <w:r>
        <w:t>open</w:t>
      </w:r>
      <w:r>
        <w:rPr>
          <w:spacing w:val="28"/>
        </w:rPr>
        <w:t xml:space="preserve"> </w:t>
      </w:r>
      <w:r>
        <w:t>email</w:t>
      </w:r>
      <w:r>
        <w:rPr>
          <w:spacing w:val="28"/>
        </w:rPr>
        <w:t xml:space="preserve"> </w:t>
      </w:r>
      <w:r>
        <w:t>reporting</w:t>
      </w:r>
      <w:r>
        <w:rPr>
          <w:spacing w:val="28"/>
        </w:rPr>
        <w:t xml:space="preserve"> </w:t>
      </w:r>
      <w:r>
        <w:t>set</w:t>
      </w:r>
      <w:r>
        <w:rPr>
          <w:spacing w:val="30"/>
        </w:rPr>
        <w:t xml:space="preserve"> </w:t>
      </w:r>
      <w:r>
        <w:t>up</w:t>
      </w:r>
      <w:r>
        <w:rPr>
          <w:spacing w:val="26"/>
        </w:rPr>
        <w:t xml:space="preserve"> </w:t>
      </w:r>
      <w:r>
        <w:t>on</w:t>
      </w:r>
      <w:r>
        <w:rPr>
          <w:spacing w:val="26"/>
        </w:rPr>
        <w:t xml:space="preserve"> </w:t>
      </w:r>
      <w:r>
        <w:t>the</w:t>
      </w:r>
      <w:r>
        <w:rPr>
          <w:spacing w:val="28"/>
        </w:rPr>
        <w:t xml:space="preserve"> </w:t>
      </w:r>
      <w:r>
        <w:t>open computer located in the Break Room</w:t>
      </w:r>
      <w:r w:rsidR="00D73C7E">
        <w:t xml:space="preserve"> </w:t>
      </w:r>
      <w:r w:rsidR="00011825">
        <w:t>or use the safety reporting app.</w:t>
      </w:r>
    </w:p>
    <w:p w14:paraId="047B60BB" w14:textId="77777777" w:rsidR="00985932" w:rsidRDefault="00C003BD">
      <w:pPr>
        <w:pStyle w:val="ListParagraph"/>
        <w:numPr>
          <w:ilvl w:val="1"/>
          <w:numId w:val="8"/>
        </w:numPr>
        <w:tabs>
          <w:tab w:val="left" w:pos="1621"/>
        </w:tabs>
        <w:spacing w:before="1" w:line="263" w:lineRule="exact"/>
        <w:ind w:hanging="361"/>
      </w:pPr>
      <w:proofErr w:type="gramStart"/>
      <w:r>
        <w:t>Submit</w:t>
      </w:r>
      <w:proofErr w:type="gramEnd"/>
      <w:r>
        <w:rPr>
          <w:spacing w:val="-3"/>
        </w:rPr>
        <w:t xml:space="preserve"> </w:t>
      </w:r>
      <w:r>
        <w:t>an</w:t>
      </w:r>
      <w:r>
        <w:rPr>
          <w:spacing w:val="-7"/>
        </w:rPr>
        <w:t xml:space="preserve"> </w:t>
      </w:r>
      <w:r>
        <w:t>Incident</w:t>
      </w:r>
      <w:r>
        <w:rPr>
          <w:spacing w:val="-2"/>
        </w:rPr>
        <w:t xml:space="preserve"> Report</w:t>
      </w:r>
    </w:p>
    <w:p w14:paraId="0C3A900C" w14:textId="77777777" w:rsidR="00985932" w:rsidRDefault="00C003BD">
      <w:pPr>
        <w:pStyle w:val="ListParagraph"/>
        <w:numPr>
          <w:ilvl w:val="0"/>
          <w:numId w:val="8"/>
        </w:numPr>
        <w:tabs>
          <w:tab w:val="left" w:pos="900"/>
          <w:tab w:val="left" w:pos="901"/>
        </w:tabs>
        <w:spacing w:line="260" w:lineRule="exact"/>
        <w:ind w:hanging="361"/>
      </w:pPr>
      <w:r>
        <w:t>Employees</w:t>
      </w:r>
      <w:r>
        <w:rPr>
          <w:spacing w:val="-7"/>
        </w:rPr>
        <w:t xml:space="preserve"> </w:t>
      </w:r>
      <w:r>
        <w:t>wishing</w:t>
      </w:r>
      <w:r>
        <w:rPr>
          <w:spacing w:val="-4"/>
        </w:rPr>
        <w:t xml:space="preserve"> </w:t>
      </w:r>
      <w:r>
        <w:t>to</w:t>
      </w:r>
      <w:r>
        <w:rPr>
          <w:spacing w:val="-6"/>
        </w:rPr>
        <w:t xml:space="preserve"> </w:t>
      </w:r>
      <w:r>
        <w:t>report</w:t>
      </w:r>
      <w:r>
        <w:rPr>
          <w:spacing w:val="-6"/>
        </w:rPr>
        <w:t xml:space="preserve"> </w:t>
      </w:r>
      <w:r>
        <w:t>their</w:t>
      </w:r>
      <w:r>
        <w:rPr>
          <w:spacing w:val="-5"/>
        </w:rPr>
        <w:t xml:space="preserve"> </w:t>
      </w:r>
      <w:r>
        <w:t>concern</w:t>
      </w:r>
      <w:r>
        <w:rPr>
          <w:spacing w:val="-4"/>
        </w:rPr>
        <w:t xml:space="preserve"> </w:t>
      </w:r>
      <w:r>
        <w:t>anonymously</w:t>
      </w:r>
      <w:r>
        <w:rPr>
          <w:spacing w:val="-4"/>
        </w:rPr>
        <w:t xml:space="preserve"> </w:t>
      </w:r>
      <w:r>
        <w:t>need</w:t>
      </w:r>
      <w:r>
        <w:rPr>
          <w:spacing w:val="-6"/>
        </w:rPr>
        <w:t xml:space="preserve"> </w:t>
      </w:r>
      <w:r>
        <w:t>not</w:t>
      </w:r>
      <w:r>
        <w:rPr>
          <w:spacing w:val="-5"/>
        </w:rPr>
        <w:t xml:space="preserve"> </w:t>
      </w:r>
      <w:r>
        <w:t>sign</w:t>
      </w:r>
      <w:r>
        <w:rPr>
          <w:spacing w:val="-6"/>
        </w:rPr>
        <w:t xml:space="preserve"> </w:t>
      </w:r>
      <w:r>
        <w:t>the</w:t>
      </w:r>
      <w:r>
        <w:rPr>
          <w:spacing w:val="-6"/>
        </w:rPr>
        <w:t xml:space="preserve"> </w:t>
      </w:r>
      <w:r>
        <w:rPr>
          <w:spacing w:val="-2"/>
        </w:rPr>
        <w:t>form,</w:t>
      </w:r>
    </w:p>
    <w:p w14:paraId="3DB4D2FC" w14:textId="77777777" w:rsidR="00985932" w:rsidRDefault="00985932">
      <w:pPr>
        <w:pStyle w:val="BodyText"/>
        <w:spacing w:before="2"/>
        <w:rPr>
          <w:sz w:val="24"/>
        </w:rPr>
      </w:pPr>
    </w:p>
    <w:p w14:paraId="5D0ED0FB" w14:textId="77777777" w:rsidR="00985932" w:rsidRDefault="00C003BD">
      <w:pPr>
        <w:pStyle w:val="BodyText"/>
        <w:ind w:left="180" w:right="395"/>
        <w:jc w:val="both"/>
      </w:pPr>
      <w:r>
        <w:t>No</w:t>
      </w:r>
      <w:r>
        <w:rPr>
          <w:spacing w:val="-13"/>
        </w:rPr>
        <w:t xml:space="preserve"> </w:t>
      </w:r>
      <w:r>
        <w:t>employee</w:t>
      </w:r>
      <w:r>
        <w:rPr>
          <w:spacing w:val="-15"/>
        </w:rPr>
        <w:t xml:space="preserve"> </w:t>
      </w:r>
      <w:r>
        <w:t>shall</w:t>
      </w:r>
      <w:r>
        <w:rPr>
          <w:spacing w:val="-13"/>
        </w:rPr>
        <w:t xml:space="preserve"> </w:t>
      </w:r>
      <w:r>
        <w:t>be</w:t>
      </w:r>
      <w:r>
        <w:rPr>
          <w:spacing w:val="-15"/>
        </w:rPr>
        <w:t xml:space="preserve"> </w:t>
      </w:r>
      <w:r>
        <w:t>retaliated</w:t>
      </w:r>
      <w:r>
        <w:rPr>
          <w:spacing w:val="-12"/>
        </w:rPr>
        <w:t xml:space="preserve"> </w:t>
      </w:r>
      <w:r>
        <w:t>against</w:t>
      </w:r>
      <w:r>
        <w:rPr>
          <w:spacing w:val="-14"/>
        </w:rPr>
        <w:t xml:space="preserve"> </w:t>
      </w:r>
      <w:r>
        <w:t>for</w:t>
      </w:r>
      <w:r>
        <w:rPr>
          <w:spacing w:val="-14"/>
        </w:rPr>
        <w:t xml:space="preserve"> </w:t>
      </w:r>
      <w:r>
        <w:t>reporting</w:t>
      </w:r>
      <w:r>
        <w:rPr>
          <w:spacing w:val="-11"/>
        </w:rPr>
        <w:t xml:space="preserve"> </w:t>
      </w:r>
      <w:r>
        <w:t>near</w:t>
      </w:r>
      <w:r>
        <w:rPr>
          <w:spacing w:val="-16"/>
        </w:rPr>
        <w:t xml:space="preserve"> </w:t>
      </w:r>
      <w:proofErr w:type="gramStart"/>
      <w:r>
        <w:t>miss</w:t>
      </w:r>
      <w:proofErr w:type="gramEnd"/>
      <w:r>
        <w:rPr>
          <w:spacing w:val="-12"/>
        </w:rPr>
        <w:t xml:space="preserve"> </w:t>
      </w:r>
      <w:r>
        <w:t>occurrences,</w:t>
      </w:r>
      <w:r>
        <w:rPr>
          <w:spacing w:val="-10"/>
        </w:rPr>
        <w:t xml:space="preserve"> </w:t>
      </w:r>
      <w:r>
        <w:t>hazards,</w:t>
      </w:r>
      <w:r>
        <w:rPr>
          <w:spacing w:val="-11"/>
        </w:rPr>
        <w:t xml:space="preserve"> </w:t>
      </w:r>
      <w:r>
        <w:t>or</w:t>
      </w:r>
      <w:r>
        <w:rPr>
          <w:spacing w:val="-13"/>
        </w:rPr>
        <w:t xml:space="preserve"> </w:t>
      </w:r>
      <w:r>
        <w:t>potential hazards,</w:t>
      </w:r>
      <w:r>
        <w:rPr>
          <w:spacing w:val="-8"/>
        </w:rPr>
        <w:t xml:space="preserve"> </w:t>
      </w:r>
      <w:r>
        <w:t>or</w:t>
      </w:r>
      <w:r>
        <w:rPr>
          <w:spacing w:val="-9"/>
        </w:rPr>
        <w:t xml:space="preserve"> </w:t>
      </w:r>
      <w:r>
        <w:t>for</w:t>
      </w:r>
      <w:r>
        <w:rPr>
          <w:spacing w:val="-6"/>
        </w:rPr>
        <w:t xml:space="preserve"> </w:t>
      </w:r>
      <w:r>
        <w:t>making</w:t>
      </w:r>
      <w:r>
        <w:rPr>
          <w:spacing w:val="-8"/>
        </w:rPr>
        <w:t xml:space="preserve"> </w:t>
      </w:r>
      <w:r>
        <w:t>suggestions</w:t>
      </w:r>
      <w:r>
        <w:rPr>
          <w:spacing w:val="-6"/>
        </w:rPr>
        <w:t xml:space="preserve"> </w:t>
      </w:r>
      <w:r>
        <w:t>related</w:t>
      </w:r>
      <w:r>
        <w:rPr>
          <w:spacing w:val="-8"/>
        </w:rPr>
        <w:t xml:space="preserve"> </w:t>
      </w:r>
      <w:r>
        <w:t>to</w:t>
      </w:r>
      <w:r>
        <w:rPr>
          <w:spacing w:val="-10"/>
        </w:rPr>
        <w:t xml:space="preserve"> </w:t>
      </w:r>
      <w:r>
        <w:t>safety.</w:t>
      </w:r>
      <w:r>
        <w:rPr>
          <w:spacing w:val="-7"/>
        </w:rPr>
        <w:t xml:space="preserve"> </w:t>
      </w:r>
      <w:r>
        <w:t>The</w:t>
      </w:r>
      <w:r>
        <w:rPr>
          <w:spacing w:val="-7"/>
        </w:rPr>
        <w:t xml:space="preserve"> </w:t>
      </w:r>
      <w:r>
        <w:t>Human</w:t>
      </w:r>
      <w:r>
        <w:rPr>
          <w:spacing w:val="-10"/>
        </w:rPr>
        <w:t xml:space="preserve"> </w:t>
      </w:r>
      <w:r>
        <w:t>Resources</w:t>
      </w:r>
      <w:r>
        <w:rPr>
          <w:spacing w:val="-7"/>
        </w:rPr>
        <w:t xml:space="preserve"> </w:t>
      </w:r>
      <w:r>
        <w:t>Manager</w:t>
      </w:r>
      <w:r>
        <w:rPr>
          <w:spacing w:val="-6"/>
        </w:rPr>
        <w:t xml:space="preserve"> </w:t>
      </w:r>
      <w:r>
        <w:t>will</w:t>
      </w:r>
      <w:r>
        <w:rPr>
          <w:spacing w:val="-8"/>
        </w:rPr>
        <w:t xml:space="preserve"> </w:t>
      </w:r>
      <w:r>
        <w:t>collect the</w:t>
      </w:r>
      <w:r>
        <w:rPr>
          <w:spacing w:val="-6"/>
        </w:rPr>
        <w:t xml:space="preserve"> </w:t>
      </w:r>
      <w:r>
        <w:t>written</w:t>
      </w:r>
      <w:r>
        <w:rPr>
          <w:spacing w:val="-8"/>
        </w:rPr>
        <w:t xml:space="preserve"> </w:t>
      </w:r>
      <w:r>
        <w:t>submissions</w:t>
      </w:r>
      <w:r>
        <w:rPr>
          <w:spacing w:val="-9"/>
        </w:rPr>
        <w:t xml:space="preserve"> </w:t>
      </w:r>
      <w:r>
        <w:t>and</w:t>
      </w:r>
      <w:r>
        <w:rPr>
          <w:spacing w:val="-5"/>
        </w:rPr>
        <w:t xml:space="preserve"> </w:t>
      </w:r>
      <w:r>
        <w:t>along</w:t>
      </w:r>
      <w:r>
        <w:rPr>
          <w:spacing w:val="-6"/>
        </w:rPr>
        <w:t xml:space="preserve"> </w:t>
      </w:r>
      <w:r>
        <w:t>with</w:t>
      </w:r>
      <w:r>
        <w:rPr>
          <w:spacing w:val="-10"/>
        </w:rPr>
        <w:t xml:space="preserve"> </w:t>
      </w:r>
      <w:r>
        <w:t>the</w:t>
      </w:r>
      <w:r>
        <w:rPr>
          <w:spacing w:val="-8"/>
        </w:rPr>
        <w:t xml:space="preserve"> </w:t>
      </w:r>
      <w:r>
        <w:t>appropriate</w:t>
      </w:r>
      <w:r>
        <w:rPr>
          <w:spacing w:val="-7"/>
        </w:rPr>
        <w:t xml:space="preserve"> </w:t>
      </w:r>
      <w:r>
        <w:t>management</w:t>
      </w:r>
      <w:r>
        <w:rPr>
          <w:spacing w:val="-6"/>
        </w:rPr>
        <w:t xml:space="preserve"> </w:t>
      </w:r>
      <w:r>
        <w:t>personnel</w:t>
      </w:r>
      <w:r>
        <w:rPr>
          <w:spacing w:val="-6"/>
        </w:rPr>
        <w:t xml:space="preserve"> </w:t>
      </w:r>
      <w:r>
        <w:t>(appropriateness will</w:t>
      </w:r>
      <w:r>
        <w:rPr>
          <w:spacing w:val="-7"/>
        </w:rPr>
        <w:t xml:space="preserve"> </w:t>
      </w:r>
      <w:r>
        <w:t>be</w:t>
      </w:r>
      <w:r>
        <w:rPr>
          <w:spacing w:val="-7"/>
        </w:rPr>
        <w:t xml:space="preserve"> </w:t>
      </w:r>
      <w:r>
        <w:t>dependent</w:t>
      </w:r>
      <w:r>
        <w:rPr>
          <w:spacing w:val="-7"/>
        </w:rPr>
        <w:t xml:space="preserve"> </w:t>
      </w:r>
      <w:r>
        <w:t>on</w:t>
      </w:r>
      <w:r>
        <w:rPr>
          <w:spacing w:val="-9"/>
        </w:rPr>
        <w:t xml:space="preserve"> </w:t>
      </w:r>
      <w:r>
        <w:t>the</w:t>
      </w:r>
      <w:r>
        <w:rPr>
          <w:spacing w:val="-12"/>
        </w:rPr>
        <w:t xml:space="preserve"> </w:t>
      </w:r>
      <w:r>
        <w:t>issue)</w:t>
      </w:r>
      <w:r>
        <w:rPr>
          <w:spacing w:val="-5"/>
        </w:rPr>
        <w:t xml:space="preserve"> </w:t>
      </w:r>
      <w:r>
        <w:t>will</w:t>
      </w:r>
      <w:r>
        <w:rPr>
          <w:spacing w:val="-7"/>
        </w:rPr>
        <w:t xml:space="preserve"> </w:t>
      </w:r>
      <w:r>
        <w:t>investigate</w:t>
      </w:r>
      <w:r>
        <w:rPr>
          <w:spacing w:val="-11"/>
        </w:rPr>
        <w:t xml:space="preserve"> </w:t>
      </w:r>
      <w:r>
        <w:t>them.</w:t>
      </w:r>
      <w:r>
        <w:rPr>
          <w:spacing w:val="-7"/>
        </w:rPr>
        <w:t xml:space="preserve"> </w:t>
      </w:r>
      <w:r>
        <w:t>The</w:t>
      </w:r>
      <w:r>
        <w:rPr>
          <w:spacing w:val="-9"/>
        </w:rPr>
        <w:t xml:space="preserve"> </w:t>
      </w:r>
      <w:r>
        <w:t>matter</w:t>
      </w:r>
      <w:r>
        <w:rPr>
          <w:spacing w:val="-8"/>
        </w:rPr>
        <w:t xml:space="preserve"> </w:t>
      </w:r>
      <w:r>
        <w:t>will</w:t>
      </w:r>
      <w:r>
        <w:rPr>
          <w:spacing w:val="-7"/>
        </w:rPr>
        <w:t xml:space="preserve"> </w:t>
      </w:r>
      <w:r>
        <w:t>be</w:t>
      </w:r>
      <w:r>
        <w:rPr>
          <w:spacing w:val="-7"/>
        </w:rPr>
        <w:t xml:space="preserve"> </w:t>
      </w:r>
      <w:r>
        <w:t>investigated</w:t>
      </w:r>
      <w:r>
        <w:rPr>
          <w:spacing w:val="-8"/>
        </w:rPr>
        <w:t xml:space="preserve"> </w:t>
      </w:r>
      <w:r>
        <w:t>to</w:t>
      </w:r>
      <w:r>
        <w:rPr>
          <w:spacing w:val="-9"/>
        </w:rPr>
        <w:t xml:space="preserve"> </w:t>
      </w:r>
      <w:r>
        <w:t>determine what can feasibly be done to address/correct the area of concern. The concerns will also be shared with the Safety Team during their routine meetings, and they may participate in the development of a response.</w:t>
      </w:r>
    </w:p>
    <w:p w14:paraId="1C74194F" w14:textId="77777777" w:rsidR="00985932" w:rsidRDefault="00985932">
      <w:pPr>
        <w:pStyle w:val="BodyText"/>
        <w:spacing w:before="5"/>
        <w:rPr>
          <w:sz w:val="24"/>
        </w:rPr>
      </w:pPr>
    </w:p>
    <w:p w14:paraId="2CFBA34C" w14:textId="77777777" w:rsidR="00985932" w:rsidRDefault="00C003BD">
      <w:pPr>
        <w:pStyle w:val="BodyText"/>
        <w:ind w:left="180" w:right="393"/>
        <w:jc w:val="both"/>
      </w:pPr>
      <w:r>
        <w:t>If</w:t>
      </w:r>
      <w:r>
        <w:rPr>
          <w:spacing w:val="-5"/>
        </w:rPr>
        <w:t xml:space="preserve"> </w:t>
      </w:r>
      <w:r>
        <w:t>submitted</w:t>
      </w:r>
      <w:r>
        <w:rPr>
          <w:spacing w:val="-7"/>
        </w:rPr>
        <w:t xml:space="preserve"> </w:t>
      </w:r>
      <w:r>
        <w:t>verbally,</w:t>
      </w:r>
      <w:r>
        <w:rPr>
          <w:spacing w:val="-5"/>
        </w:rPr>
        <w:t xml:space="preserve"> </w:t>
      </w:r>
      <w:r>
        <w:t>or</w:t>
      </w:r>
      <w:r>
        <w:rPr>
          <w:spacing w:val="-6"/>
        </w:rPr>
        <w:t xml:space="preserve"> </w:t>
      </w:r>
      <w:r>
        <w:t>the</w:t>
      </w:r>
      <w:r>
        <w:rPr>
          <w:spacing w:val="-4"/>
        </w:rPr>
        <w:t xml:space="preserve"> </w:t>
      </w:r>
      <w:r>
        <w:t>employee</w:t>
      </w:r>
      <w:r>
        <w:rPr>
          <w:spacing w:val="-6"/>
        </w:rPr>
        <w:t xml:space="preserve"> </w:t>
      </w:r>
      <w:r>
        <w:t>signs</w:t>
      </w:r>
      <w:r>
        <w:rPr>
          <w:spacing w:val="-6"/>
        </w:rPr>
        <w:t xml:space="preserve"> </w:t>
      </w:r>
      <w:r>
        <w:t>the</w:t>
      </w:r>
      <w:r>
        <w:rPr>
          <w:spacing w:val="-4"/>
        </w:rPr>
        <w:t xml:space="preserve"> </w:t>
      </w:r>
      <w:r>
        <w:t>submission,</w:t>
      </w:r>
      <w:r>
        <w:rPr>
          <w:spacing w:val="-5"/>
        </w:rPr>
        <w:t xml:space="preserve"> </w:t>
      </w:r>
      <w:r>
        <w:t>management</w:t>
      </w:r>
      <w:r>
        <w:rPr>
          <w:spacing w:val="-7"/>
        </w:rPr>
        <w:t xml:space="preserve"> </w:t>
      </w:r>
      <w:r>
        <w:t>will</w:t>
      </w:r>
      <w:r>
        <w:rPr>
          <w:spacing w:val="-5"/>
        </w:rPr>
        <w:t xml:space="preserve"> </w:t>
      </w:r>
      <w:r>
        <w:t>respond</w:t>
      </w:r>
      <w:r>
        <w:rPr>
          <w:spacing w:val="-4"/>
        </w:rPr>
        <w:t xml:space="preserve"> </w:t>
      </w:r>
      <w:r>
        <w:t>directly</w:t>
      </w:r>
      <w:r>
        <w:rPr>
          <w:spacing w:val="-6"/>
        </w:rPr>
        <w:t xml:space="preserve"> </w:t>
      </w:r>
      <w:r>
        <w:t>to the submitting employee within 30 days. Responses and/or the status of corrective actions in response</w:t>
      </w:r>
      <w:r>
        <w:rPr>
          <w:spacing w:val="-16"/>
        </w:rPr>
        <w:t xml:space="preserve"> </w:t>
      </w:r>
      <w:r>
        <w:t>to</w:t>
      </w:r>
      <w:r>
        <w:rPr>
          <w:spacing w:val="-15"/>
        </w:rPr>
        <w:t xml:space="preserve"> </w:t>
      </w:r>
      <w:r>
        <w:t>anonymous</w:t>
      </w:r>
      <w:r>
        <w:rPr>
          <w:spacing w:val="-15"/>
        </w:rPr>
        <w:t xml:space="preserve"> </w:t>
      </w:r>
      <w:r>
        <w:t>submissions</w:t>
      </w:r>
      <w:r>
        <w:rPr>
          <w:spacing w:val="-16"/>
        </w:rPr>
        <w:t xml:space="preserve"> </w:t>
      </w:r>
      <w:r>
        <w:t>will</w:t>
      </w:r>
      <w:r>
        <w:rPr>
          <w:spacing w:val="-15"/>
        </w:rPr>
        <w:t xml:space="preserve"> </w:t>
      </w:r>
      <w:r>
        <w:t>be</w:t>
      </w:r>
      <w:r>
        <w:rPr>
          <w:spacing w:val="-15"/>
        </w:rPr>
        <w:t xml:space="preserve"> </w:t>
      </w:r>
      <w:r>
        <w:t>posted</w:t>
      </w:r>
      <w:r>
        <w:rPr>
          <w:spacing w:val="-15"/>
        </w:rPr>
        <w:t xml:space="preserve"> </w:t>
      </w:r>
      <w:r>
        <w:t>on</w:t>
      </w:r>
      <w:r>
        <w:rPr>
          <w:spacing w:val="-16"/>
        </w:rPr>
        <w:t xml:space="preserve"> </w:t>
      </w:r>
      <w:r>
        <w:t>the</w:t>
      </w:r>
      <w:r>
        <w:rPr>
          <w:spacing w:val="-15"/>
        </w:rPr>
        <w:t xml:space="preserve"> </w:t>
      </w:r>
      <w:r>
        <w:t>bulletin</w:t>
      </w:r>
      <w:r>
        <w:rPr>
          <w:spacing w:val="-15"/>
        </w:rPr>
        <w:t xml:space="preserve"> </w:t>
      </w:r>
      <w:r>
        <w:t>board</w:t>
      </w:r>
      <w:r>
        <w:rPr>
          <w:spacing w:val="-16"/>
        </w:rPr>
        <w:t xml:space="preserve"> </w:t>
      </w:r>
      <w:r>
        <w:t>in</w:t>
      </w:r>
      <w:r>
        <w:rPr>
          <w:spacing w:val="-15"/>
        </w:rPr>
        <w:t xml:space="preserve"> </w:t>
      </w:r>
      <w:r>
        <w:t>the</w:t>
      </w:r>
      <w:r>
        <w:rPr>
          <w:spacing w:val="-15"/>
        </w:rPr>
        <w:t xml:space="preserve"> </w:t>
      </w:r>
      <w:r>
        <w:t>Break</w:t>
      </w:r>
      <w:r>
        <w:rPr>
          <w:spacing w:val="-15"/>
        </w:rPr>
        <w:t xml:space="preserve"> </w:t>
      </w:r>
      <w:r>
        <w:t>Room</w:t>
      </w:r>
      <w:r>
        <w:rPr>
          <w:spacing w:val="-16"/>
        </w:rPr>
        <w:t xml:space="preserve"> </w:t>
      </w:r>
      <w:r>
        <w:t>within 30 days of receipt.</w:t>
      </w:r>
    </w:p>
    <w:p w14:paraId="4CB46BE8" w14:textId="77777777" w:rsidR="00985932" w:rsidRDefault="00985932">
      <w:pPr>
        <w:pStyle w:val="BodyText"/>
        <w:spacing w:before="2"/>
        <w:rPr>
          <w:sz w:val="31"/>
        </w:rPr>
      </w:pPr>
    </w:p>
    <w:p w14:paraId="409C8031" w14:textId="77777777" w:rsidR="00985932" w:rsidRDefault="00C003BD">
      <w:pPr>
        <w:pStyle w:val="Heading1"/>
        <w:spacing w:before="0"/>
        <w:jc w:val="both"/>
      </w:pPr>
      <w:bookmarkStart w:id="14" w:name="_bookmark14"/>
      <w:bookmarkEnd w:id="14"/>
      <w:r>
        <w:t>Safety</w:t>
      </w:r>
      <w:r>
        <w:rPr>
          <w:spacing w:val="-4"/>
        </w:rPr>
        <w:t xml:space="preserve"> </w:t>
      </w:r>
      <w:r>
        <w:t>Risk</w:t>
      </w:r>
      <w:r>
        <w:rPr>
          <w:spacing w:val="-3"/>
        </w:rPr>
        <w:t xml:space="preserve"> </w:t>
      </w:r>
      <w:r>
        <w:rPr>
          <w:spacing w:val="-2"/>
        </w:rPr>
        <w:t>Management</w:t>
      </w:r>
    </w:p>
    <w:p w14:paraId="4EEEBAA1" w14:textId="77777777" w:rsidR="00985932" w:rsidRDefault="00985932">
      <w:pPr>
        <w:pStyle w:val="BodyText"/>
        <w:spacing w:before="4"/>
        <w:rPr>
          <w:b/>
          <w:sz w:val="31"/>
        </w:rPr>
      </w:pPr>
    </w:p>
    <w:p w14:paraId="377AA2BB" w14:textId="77777777" w:rsidR="00985932" w:rsidRDefault="00C003BD">
      <w:pPr>
        <w:pStyle w:val="Heading3"/>
        <w:jc w:val="both"/>
      </w:pPr>
      <w:bookmarkStart w:id="15" w:name="_bookmark15"/>
      <w:bookmarkEnd w:id="15"/>
      <w:r>
        <w:t>Safety</w:t>
      </w:r>
      <w:r>
        <w:rPr>
          <w:spacing w:val="-4"/>
        </w:rPr>
        <w:t xml:space="preserve"> </w:t>
      </w:r>
      <w:r>
        <w:t>Risk</w:t>
      </w:r>
      <w:r>
        <w:rPr>
          <w:spacing w:val="-4"/>
        </w:rPr>
        <w:t xml:space="preserve"> </w:t>
      </w:r>
      <w:r>
        <w:t>Management</w:t>
      </w:r>
      <w:r>
        <w:rPr>
          <w:spacing w:val="-5"/>
        </w:rPr>
        <w:t xml:space="preserve"> </w:t>
      </w:r>
      <w:r>
        <w:rPr>
          <w:spacing w:val="-2"/>
        </w:rPr>
        <w:t>Process</w:t>
      </w:r>
    </w:p>
    <w:p w14:paraId="76C1BD84" w14:textId="77777777" w:rsidR="00985932" w:rsidRDefault="00985932">
      <w:pPr>
        <w:pStyle w:val="BodyText"/>
        <w:spacing w:before="11"/>
        <w:rPr>
          <w:b/>
          <w:sz w:val="27"/>
        </w:rPr>
      </w:pPr>
    </w:p>
    <w:p w14:paraId="01906C24" w14:textId="77777777" w:rsidR="00985932" w:rsidRDefault="00C003BD">
      <w:pPr>
        <w:pStyle w:val="BodyText"/>
        <w:ind w:left="180" w:right="394"/>
        <w:jc w:val="both"/>
      </w:pPr>
      <w:r>
        <w:t>The Safety Risk Management process will utilize hazard identification, hazard assessment, and hazard mitigation methods and processes to ensure an awareness of hazards and the implementation of steps to eliminate and/or control the hazards.</w:t>
      </w:r>
    </w:p>
    <w:p w14:paraId="1C9145DF" w14:textId="77777777" w:rsidR="00985932" w:rsidRDefault="00985932">
      <w:pPr>
        <w:jc w:val="both"/>
        <w:sectPr w:rsidR="00985932">
          <w:type w:val="continuous"/>
          <w:pgSz w:w="12240" w:h="15840"/>
          <w:pgMar w:top="1440" w:right="1040" w:bottom="280" w:left="1260" w:header="0" w:footer="1418" w:gutter="0"/>
          <w:cols w:space="720"/>
        </w:sectPr>
      </w:pPr>
    </w:p>
    <w:p w14:paraId="0C32369C" w14:textId="77777777" w:rsidR="00985932" w:rsidRDefault="00C003BD">
      <w:pPr>
        <w:spacing w:before="80"/>
        <w:ind w:left="180" w:right="394"/>
        <w:jc w:val="both"/>
      </w:pPr>
      <w:r>
        <w:rPr>
          <w:b/>
        </w:rPr>
        <w:lastRenderedPageBreak/>
        <w:t>Safety</w:t>
      </w:r>
      <w:r>
        <w:rPr>
          <w:b/>
          <w:spacing w:val="-9"/>
        </w:rPr>
        <w:t xml:space="preserve"> </w:t>
      </w:r>
      <w:r>
        <w:rPr>
          <w:b/>
        </w:rPr>
        <w:t>Hazard</w:t>
      </w:r>
      <w:r>
        <w:rPr>
          <w:b/>
          <w:spacing w:val="-11"/>
        </w:rPr>
        <w:t xml:space="preserve"> </w:t>
      </w:r>
      <w:r>
        <w:rPr>
          <w:b/>
        </w:rPr>
        <w:t>Identification:</w:t>
      </w:r>
      <w:r>
        <w:rPr>
          <w:b/>
          <w:spacing w:val="40"/>
        </w:rPr>
        <w:t xml:space="preserve"> </w:t>
      </w:r>
      <w:r>
        <w:t>The</w:t>
      </w:r>
      <w:r>
        <w:rPr>
          <w:spacing w:val="-11"/>
        </w:rPr>
        <w:t xml:space="preserve"> </w:t>
      </w:r>
      <w:r>
        <w:t>following</w:t>
      </w:r>
      <w:r>
        <w:rPr>
          <w:spacing w:val="-9"/>
        </w:rPr>
        <w:t xml:space="preserve"> </w:t>
      </w:r>
      <w:r>
        <w:t>are</w:t>
      </w:r>
      <w:r>
        <w:rPr>
          <w:spacing w:val="-11"/>
        </w:rPr>
        <w:t xml:space="preserve"> </w:t>
      </w:r>
      <w:r>
        <w:t>the</w:t>
      </w:r>
      <w:r>
        <w:rPr>
          <w:spacing w:val="-11"/>
        </w:rPr>
        <w:t xml:space="preserve"> </w:t>
      </w:r>
      <w:r>
        <w:t>methods</w:t>
      </w:r>
      <w:r>
        <w:rPr>
          <w:spacing w:val="-8"/>
        </w:rPr>
        <w:t xml:space="preserve"> </w:t>
      </w:r>
      <w:r>
        <w:t>and</w:t>
      </w:r>
      <w:r>
        <w:rPr>
          <w:spacing w:val="-11"/>
        </w:rPr>
        <w:t xml:space="preserve"> </w:t>
      </w:r>
      <w:r>
        <w:t>processes</w:t>
      </w:r>
      <w:r>
        <w:rPr>
          <w:spacing w:val="-9"/>
        </w:rPr>
        <w:t xml:space="preserve"> </w:t>
      </w:r>
      <w:r>
        <w:t>the</w:t>
      </w:r>
      <w:r>
        <w:rPr>
          <w:spacing w:val="-12"/>
        </w:rPr>
        <w:t xml:space="preserve"> </w:t>
      </w:r>
      <w:r>
        <w:t>Agency</w:t>
      </w:r>
      <w:r>
        <w:rPr>
          <w:spacing w:val="-11"/>
        </w:rPr>
        <w:t xml:space="preserve"> </w:t>
      </w:r>
      <w:r>
        <w:t>will</w:t>
      </w:r>
      <w:r>
        <w:rPr>
          <w:spacing w:val="-10"/>
        </w:rPr>
        <w:t xml:space="preserve"> </w:t>
      </w:r>
      <w:r>
        <w:t>use to identify hazards and consequences of the hazards.</w:t>
      </w:r>
    </w:p>
    <w:p w14:paraId="7D65BF4B" w14:textId="77777777" w:rsidR="00985932" w:rsidRDefault="00985932">
      <w:pPr>
        <w:pStyle w:val="BodyText"/>
        <w:spacing w:before="5"/>
        <w:rPr>
          <w:sz w:val="24"/>
        </w:rPr>
      </w:pPr>
    </w:p>
    <w:p w14:paraId="4368A6C8" w14:textId="77777777" w:rsidR="00985932" w:rsidRDefault="00C003BD">
      <w:pPr>
        <w:pStyle w:val="BodyText"/>
        <w:spacing w:line="244" w:lineRule="auto"/>
        <w:ind w:left="180" w:right="395"/>
        <w:jc w:val="both"/>
      </w:pPr>
      <w:r>
        <w:t xml:space="preserve">Inspections are conducted and are an important source of information about hazards. Results from these inspections also help us identify areas where mitigations designed and adopted to manage safety risks are not being carried out as required. Inspections include personnel, vehicles, facilities, and data that identify potential safety concerns or issues. Inspections focus </w:t>
      </w:r>
      <w:r>
        <w:rPr>
          <w:spacing w:val="-4"/>
        </w:rPr>
        <w:t>on:</w:t>
      </w:r>
    </w:p>
    <w:p w14:paraId="20D31290" w14:textId="77777777" w:rsidR="00985932" w:rsidRDefault="00C003BD">
      <w:pPr>
        <w:pStyle w:val="ListParagraph"/>
        <w:numPr>
          <w:ilvl w:val="0"/>
          <w:numId w:val="7"/>
        </w:numPr>
        <w:tabs>
          <w:tab w:val="left" w:pos="1620"/>
          <w:tab w:val="left" w:pos="1621"/>
        </w:tabs>
        <w:spacing w:before="119"/>
        <w:ind w:hanging="361"/>
      </w:pPr>
      <w:r>
        <w:t>Rules</w:t>
      </w:r>
      <w:r>
        <w:rPr>
          <w:spacing w:val="-6"/>
        </w:rPr>
        <w:t xml:space="preserve"> </w:t>
      </w:r>
      <w:r>
        <w:t>compliance</w:t>
      </w:r>
      <w:r>
        <w:rPr>
          <w:spacing w:val="-5"/>
        </w:rPr>
        <w:t xml:space="preserve"> </w:t>
      </w:r>
      <w:r>
        <w:t>checks,</w:t>
      </w:r>
      <w:r>
        <w:rPr>
          <w:spacing w:val="-3"/>
        </w:rPr>
        <w:t xml:space="preserve"> </w:t>
      </w:r>
      <w:r>
        <w:t>which</w:t>
      </w:r>
      <w:r>
        <w:rPr>
          <w:spacing w:val="-7"/>
        </w:rPr>
        <w:t xml:space="preserve"> </w:t>
      </w:r>
      <w:r>
        <w:t>may</w:t>
      </w:r>
      <w:r>
        <w:rPr>
          <w:spacing w:val="-6"/>
        </w:rPr>
        <w:t xml:space="preserve"> </w:t>
      </w:r>
      <w:r>
        <w:rPr>
          <w:spacing w:val="-2"/>
        </w:rPr>
        <w:t>identify:</w:t>
      </w:r>
    </w:p>
    <w:p w14:paraId="5C7BD1DD" w14:textId="77777777" w:rsidR="00985932" w:rsidRDefault="00C003BD">
      <w:pPr>
        <w:pStyle w:val="ListParagraph"/>
        <w:numPr>
          <w:ilvl w:val="1"/>
          <w:numId w:val="7"/>
        </w:numPr>
        <w:tabs>
          <w:tab w:val="left" w:pos="2341"/>
        </w:tabs>
        <w:spacing w:before="38"/>
        <w:ind w:hanging="361"/>
      </w:pPr>
      <w:r>
        <w:t>Non-compliance</w:t>
      </w:r>
      <w:r>
        <w:rPr>
          <w:spacing w:val="-6"/>
        </w:rPr>
        <w:t xml:space="preserve"> </w:t>
      </w:r>
      <w:r>
        <w:t>with</w:t>
      </w:r>
      <w:r>
        <w:rPr>
          <w:spacing w:val="-6"/>
        </w:rPr>
        <w:t xml:space="preserve"> </w:t>
      </w:r>
      <w:r>
        <w:t>safety</w:t>
      </w:r>
      <w:r>
        <w:rPr>
          <w:spacing w:val="-6"/>
        </w:rPr>
        <w:t xml:space="preserve"> </w:t>
      </w:r>
      <w:r>
        <w:rPr>
          <w:spacing w:val="-4"/>
        </w:rPr>
        <w:t>rules</w:t>
      </w:r>
    </w:p>
    <w:p w14:paraId="152EE3EE" w14:textId="77777777" w:rsidR="00985932" w:rsidRDefault="00C003BD">
      <w:pPr>
        <w:pStyle w:val="ListParagraph"/>
        <w:numPr>
          <w:ilvl w:val="1"/>
          <w:numId w:val="7"/>
        </w:numPr>
        <w:tabs>
          <w:tab w:val="left" w:pos="2341"/>
        </w:tabs>
        <w:spacing w:before="18"/>
        <w:ind w:hanging="361"/>
      </w:pPr>
      <w:r>
        <w:t>Challenges</w:t>
      </w:r>
      <w:r>
        <w:rPr>
          <w:spacing w:val="-5"/>
        </w:rPr>
        <w:t xml:space="preserve"> </w:t>
      </w:r>
      <w:r>
        <w:t>in</w:t>
      </w:r>
      <w:r>
        <w:rPr>
          <w:spacing w:val="-5"/>
        </w:rPr>
        <w:t xml:space="preserve"> </w:t>
      </w:r>
      <w:r>
        <w:t>complying</w:t>
      </w:r>
      <w:r>
        <w:rPr>
          <w:spacing w:val="-7"/>
        </w:rPr>
        <w:t xml:space="preserve"> </w:t>
      </w:r>
      <w:r>
        <w:t>with</w:t>
      </w:r>
      <w:r>
        <w:rPr>
          <w:spacing w:val="-5"/>
        </w:rPr>
        <w:t xml:space="preserve"> </w:t>
      </w:r>
      <w:r>
        <w:t>safety</w:t>
      </w:r>
      <w:r>
        <w:rPr>
          <w:spacing w:val="-7"/>
        </w:rPr>
        <w:t xml:space="preserve"> </w:t>
      </w:r>
      <w:r>
        <w:t>rules,</w:t>
      </w:r>
      <w:r>
        <w:rPr>
          <w:spacing w:val="-6"/>
        </w:rPr>
        <w:t xml:space="preserve"> </w:t>
      </w:r>
      <w:r>
        <w:rPr>
          <w:spacing w:val="-5"/>
        </w:rPr>
        <w:t>and</w:t>
      </w:r>
    </w:p>
    <w:p w14:paraId="42EAD05E" w14:textId="77777777" w:rsidR="00985932" w:rsidRDefault="00C003BD">
      <w:pPr>
        <w:pStyle w:val="ListParagraph"/>
        <w:numPr>
          <w:ilvl w:val="1"/>
          <w:numId w:val="7"/>
        </w:numPr>
        <w:tabs>
          <w:tab w:val="left" w:pos="2341"/>
        </w:tabs>
        <w:spacing w:before="18"/>
        <w:ind w:hanging="361"/>
      </w:pPr>
      <w:r>
        <w:t>Emerging</w:t>
      </w:r>
      <w:r>
        <w:rPr>
          <w:spacing w:val="-5"/>
        </w:rPr>
        <w:t xml:space="preserve"> </w:t>
      </w:r>
      <w:r>
        <w:rPr>
          <w:spacing w:val="-2"/>
        </w:rPr>
        <w:t>practices</w:t>
      </w:r>
    </w:p>
    <w:p w14:paraId="454874C0" w14:textId="77777777" w:rsidR="00985932" w:rsidRDefault="00C003BD">
      <w:pPr>
        <w:pStyle w:val="ListParagraph"/>
        <w:numPr>
          <w:ilvl w:val="0"/>
          <w:numId w:val="7"/>
        </w:numPr>
        <w:tabs>
          <w:tab w:val="left" w:pos="1620"/>
          <w:tab w:val="left" w:pos="1621"/>
        </w:tabs>
        <w:spacing w:before="20"/>
        <w:ind w:hanging="361"/>
      </w:pPr>
      <w:r>
        <w:t>Operations</w:t>
      </w:r>
      <w:r>
        <w:rPr>
          <w:spacing w:val="-8"/>
        </w:rPr>
        <w:t xml:space="preserve"> </w:t>
      </w:r>
      <w:r>
        <w:t>personnel</w:t>
      </w:r>
      <w:r>
        <w:rPr>
          <w:spacing w:val="-10"/>
        </w:rPr>
        <w:t xml:space="preserve"> </w:t>
      </w:r>
      <w:r>
        <w:t>fitness-for-duty</w:t>
      </w:r>
      <w:r>
        <w:rPr>
          <w:spacing w:val="-8"/>
        </w:rPr>
        <w:t xml:space="preserve"> </w:t>
      </w:r>
      <w:r>
        <w:t>checks,</w:t>
      </w:r>
      <w:r>
        <w:rPr>
          <w:spacing w:val="-5"/>
        </w:rPr>
        <w:t xml:space="preserve"> </w:t>
      </w:r>
      <w:r>
        <w:t>which</w:t>
      </w:r>
      <w:r>
        <w:rPr>
          <w:spacing w:val="-7"/>
        </w:rPr>
        <w:t xml:space="preserve"> </w:t>
      </w:r>
      <w:r>
        <w:t>may</w:t>
      </w:r>
      <w:r>
        <w:rPr>
          <w:spacing w:val="-8"/>
        </w:rPr>
        <w:t xml:space="preserve"> </w:t>
      </w:r>
      <w:r>
        <w:rPr>
          <w:spacing w:val="-2"/>
        </w:rPr>
        <w:t>identify:</w:t>
      </w:r>
    </w:p>
    <w:p w14:paraId="07B3B1FC" w14:textId="77777777" w:rsidR="00985932" w:rsidRDefault="00C003BD">
      <w:pPr>
        <w:pStyle w:val="ListParagraph"/>
        <w:numPr>
          <w:ilvl w:val="1"/>
          <w:numId w:val="7"/>
        </w:numPr>
        <w:tabs>
          <w:tab w:val="left" w:pos="2341"/>
        </w:tabs>
        <w:spacing w:before="36"/>
        <w:ind w:hanging="361"/>
      </w:pPr>
      <w:r>
        <w:rPr>
          <w:spacing w:val="-2"/>
        </w:rPr>
        <w:t>Impairment</w:t>
      </w:r>
    </w:p>
    <w:p w14:paraId="13BFC7EC" w14:textId="77777777" w:rsidR="00985932" w:rsidRDefault="00C003BD">
      <w:pPr>
        <w:pStyle w:val="ListParagraph"/>
        <w:numPr>
          <w:ilvl w:val="1"/>
          <w:numId w:val="7"/>
        </w:numPr>
        <w:tabs>
          <w:tab w:val="left" w:pos="2341"/>
        </w:tabs>
        <w:spacing w:before="18"/>
        <w:ind w:hanging="361"/>
      </w:pPr>
      <w:r>
        <w:rPr>
          <w:spacing w:val="-2"/>
        </w:rPr>
        <w:t>Fatigue</w:t>
      </w:r>
    </w:p>
    <w:p w14:paraId="3F656520" w14:textId="77777777" w:rsidR="00985932" w:rsidRDefault="00C003BD">
      <w:pPr>
        <w:pStyle w:val="ListParagraph"/>
        <w:numPr>
          <w:ilvl w:val="1"/>
          <w:numId w:val="7"/>
        </w:numPr>
        <w:tabs>
          <w:tab w:val="left" w:pos="2341"/>
        </w:tabs>
        <w:spacing w:before="18"/>
        <w:ind w:hanging="361"/>
      </w:pPr>
      <w:r>
        <w:t>Absence</w:t>
      </w:r>
      <w:r>
        <w:rPr>
          <w:spacing w:val="-6"/>
        </w:rPr>
        <w:t xml:space="preserve"> </w:t>
      </w:r>
      <w:r>
        <w:t>of</w:t>
      </w:r>
      <w:r>
        <w:rPr>
          <w:spacing w:val="-5"/>
        </w:rPr>
        <w:t xml:space="preserve"> </w:t>
      </w:r>
      <w:r>
        <w:t>corrective</w:t>
      </w:r>
      <w:r>
        <w:rPr>
          <w:spacing w:val="-5"/>
        </w:rPr>
        <w:t xml:space="preserve"> </w:t>
      </w:r>
      <w:r>
        <w:rPr>
          <w:spacing w:val="-2"/>
        </w:rPr>
        <w:t>lenses</w:t>
      </w:r>
    </w:p>
    <w:p w14:paraId="2FE565E7" w14:textId="77777777" w:rsidR="00985932" w:rsidRDefault="00C003BD">
      <w:pPr>
        <w:pStyle w:val="ListParagraph"/>
        <w:numPr>
          <w:ilvl w:val="1"/>
          <w:numId w:val="7"/>
        </w:numPr>
        <w:tabs>
          <w:tab w:val="left" w:pos="2341"/>
        </w:tabs>
        <w:spacing w:before="20"/>
        <w:ind w:hanging="361"/>
      </w:pPr>
      <w:r>
        <w:t>Apparent</w:t>
      </w:r>
      <w:r>
        <w:rPr>
          <w:spacing w:val="-10"/>
        </w:rPr>
        <w:t xml:space="preserve"> </w:t>
      </w:r>
      <w:r>
        <w:t>injuries,</w:t>
      </w:r>
      <w:r>
        <w:rPr>
          <w:spacing w:val="-7"/>
        </w:rPr>
        <w:t xml:space="preserve"> </w:t>
      </w:r>
      <w:r>
        <w:rPr>
          <w:spacing w:val="-5"/>
        </w:rPr>
        <w:t>and</w:t>
      </w:r>
    </w:p>
    <w:p w14:paraId="0E830A44" w14:textId="77777777" w:rsidR="00985932" w:rsidRDefault="00C003BD">
      <w:pPr>
        <w:pStyle w:val="ListParagraph"/>
        <w:numPr>
          <w:ilvl w:val="1"/>
          <w:numId w:val="7"/>
        </w:numPr>
        <w:tabs>
          <w:tab w:val="left" w:pos="2341"/>
        </w:tabs>
        <w:spacing w:before="18"/>
        <w:ind w:hanging="361"/>
      </w:pPr>
      <w:r>
        <w:t>Uniform</w:t>
      </w:r>
      <w:r>
        <w:rPr>
          <w:spacing w:val="-7"/>
        </w:rPr>
        <w:t xml:space="preserve"> </w:t>
      </w:r>
      <w:r>
        <w:t>or</w:t>
      </w:r>
      <w:r>
        <w:rPr>
          <w:spacing w:val="-7"/>
        </w:rPr>
        <w:t xml:space="preserve"> </w:t>
      </w:r>
      <w:r>
        <w:t>equipment</w:t>
      </w:r>
      <w:r>
        <w:rPr>
          <w:spacing w:val="-4"/>
        </w:rPr>
        <w:t xml:space="preserve"> </w:t>
      </w:r>
      <w:r>
        <w:rPr>
          <w:spacing w:val="-2"/>
        </w:rPr>
        <w:t>issues</w:t>
      </w:r>
    </w:p>
    <w:p w14:paraId="542D80C8" w14:textId="77777777" w:rsidR="00985932" w:rsidRDefault="00C003BD">
      <w:pPr>
        <w:pStyle w:val="ListParagraph"/>
        <w:numPr>
          <w:ilvl w:val="0"/>
          <w:numId w:val="7"/>
        </w:numPr>
        <w:tabs>
          <w:tab w:val="left" w:pos="1621"/>
        </w:tabs>
        <w:spacing w:before="18" w:line="271" w:lineRule="auto"/>
        <w:ind w:right="396"/>
        <w:jc w:val="both"/>
      </w:pPr>
      <w:r>
        <w:t>Radio or digital communication checks, which may identify radio failures, dead spots, and areas of high interference.</w:t>
      </w:r>
    </w:p>
    <w:p w14:paraId="70B26DB1" w14:textId="77777777" w:rsidR="00985932" w:rsidRDefault="00C003BD">
      <w:pPr>
        <w:pStyle w:val="ListParagraph"/>
        <w:numPr>
          <w:ilvl w:val="0"/>
          <w:numId w:val="7"/>
        </w:numPr>
        <w:tabs>
          <w:tab w:val="left" w:pos="1621"/>
        </w:tabs>
        <w:spacing w:before="7" w:line="271" w:lineRule="auto"/>
        <w:ind w:right="392"/>
        <w:jc w:val="both"/>
      </w:pPr>
      <w:r>
        <w:t>CDL and driver citations checks, which may identify driver non-compliance with driving regulations and requirements.</w:t>
      </w:r>
    </w:p>
    <w:p w14:paraId="082714DE" w14:textId="77777777" w:rsidR="00985932" w:rsidRDefault="00C003BD">
      <w:pPr>
        <w:pStyle w:val="ListParagraph"/>
        <w:numPr>
          <w:ilvl w:val="0"/>
          <w:numId w:val="7"/>
        </w:numPr>
        <w:tabs>
          <w:tab w:val="left" w:pos="1621"/>
        </w:tabs>
        <w:spacing w:before="5" w:line="276" w:lineRule="auto"/>
        <w:ind w:right="394"/>
        <w:jc w:val="both"/>
      </w:pPr>
      <w:r>
        <w:t xml:space="preserve">Pre-trip and </w:t>
      </w:r>
      <w:proofErr w:type="gramStart"/>
      <w:r>
        <w:t>Post-trip</w:t>
      </w:r>
      <w:proofErr w:type="gramEnd"/>
      <w:r>
        <w:t xml:space="preserve"> inspections, which may identify non-compliant and hazardous</w:t>
      </w:r>
      <w:r>
        <w:rPr>
          <w:spacing w:val="-9"/>
        </w:rPr>
        <w:t xml:space="preserve"> </w:t>
      </w:r>
      <w:r>
        <w:t>conditions</w:t>
      </w:r>
      <w:r>
        <w:rPr>
          <w:spacing w:val="-8"/>
        </w:rPr>
        <w:t xml:space="preserve"> </w:t>
      </w:r>
      <w:r>
        <w:t>prior</w:t>
      </w:r>
      <w:r>
        <w:rPr>
          <w:spacing w:val="-8"/>
        </w:rPr>
        <w:t xml:space="preserve"> </w:t>
      </w:r>
      <w:r>
        <w:t>to</w:t>
      </w:r>
      <w:r>
        <w:rPr>
          <w:spacing w:val="-10"/>
        </w:rPr>
        <w:t xml:space="preserve"> </w:t>
      </w:r>
      <w:r>
        <w:t>beginning</w:t>
      </w:r>
      <w:r>
        <w:rPr>
          <w:spacing w:val="-9"/>
        </w:rPr>
        <w:t xml:space="preserve"> </w:t>
      </w:r>
      <w:r>
        <w:t>revenue</w:t>
      </w:r>
      <w:r>
        <w:rPr>
          <w:spacing w:val="-13"/>
        </w:rPr>
        <w:t xml:space="preserve"> </w:t>
      </w:r>
      <w:r>
        <w:t>service,</w:t>
      </w:r>
      <w:r>
        <w:rPr>
          <w:spacing w:val="-9"/>
        </w:rPr>
        <w:t xml:space="preserve"> </w:t>
      </w:r>
      <w:r>
        <w:t>and</w:t>
      </w:r>
      <w:r>
        <w:rPr>
          <w:spacing w:val="-8"/>
        </w:rPr>
        <w:t xml:space="preserve"> </w:t>
      </w:r>
      <w:r>
        <w:t>post-trip</w:t>
      </w:r>
      <w:r>
        <w:rPr>
          <w:spacing w:val="-8"/>
        </w:rPr>
        <w:t xml:space="preserve"> </w:t>
      </w:r>
      <w:r>
        <w:t>inspections to</w:t>
      </w:r>
      <w:r>
        <w:rPr>
          <w:spacing w:val="-7"/>
        </w:rPr>
        <w:t xml:space="preserve"> </w:t>
      </w:r>
      <w:r>
        <w:t>identify</w:t>
      </w:r>
      <w:r>
        <w:rPr>
          <w:spacing w:val="-9"/>
        </w:rPr>
        <w:t xml:space="preserve"> </w:t>
      </w:r>
      <w:r>
        <w:t>non-compliant</w:t>
      </w:r>
      <w:r>
        <w:rPr>
          <w:spacing w:val="-11"/>
        </w:rPr>
        <w:t xml:space="preserve"> </w:t>
      </w:r>
      <w:r>
        <w:t>or</w:t>
      </w:r>
      <w:r>
        <w:rPr>
          <w:spacing w:val="-7"/>
        </w:rPr>
        <w:t xml:space="preserve"> </w:t>
      </w:r>
      <w:r>
        <w:t>hazardous</w:t>
      </w:r>
      <w:r>
        <w:rPr>
          <w:spacing w:val="-10"/>
        </w:rPr>
        <w:t xml:space="preserve"> </w:t>
      </w:r>
      <w:r>
        <w:t>conditions</w:t>
      </w:r>
      <w:r>
        <w:rPr>
          <w:spacing w:val="-9"/>
        </w:rPr>
        <w:t xml:space="preserve"> </w:t>
      </w:r>
      <w:r>
        <w:t>that</w:t>
      </w:r>
      <w:r>
        <w:rPr>
          <w:spacing w:val="-8"/>
        </w:rPr>
        <w:t xml:space="preserve"> </w:t>
      </w:r>
      <w:r>
        <w:t>may</w:t>
      </w:r>
      <w:r>
        <w:rPr>
          <w:spacing w:val="-10"/>
        </w:rPr>
        <w:t xml:space="preserve"> </w:t>
      </w:r>
      <w:r>
        <w:t>have</w:t>
      </w:r>
      <w:r>
        <w:rPr>
          <w:spacing w:val="-10"/>
        </w:rPr>
        <w:t xml:space="preserve"> </w:t>
      </w:r>
      <w:r>
        <w:t>developed</w:t>
      </w:r>
      <w:r>
        <w:rPr>
          <w:spacing w:val="-13"/>
        </w:rPr>
        <w:t xml:space="preserve"> </w:t>
      </w:r>
      <w:proofErr w:type="gramStart"/>
      <w:r>
        <w:t>during the course of</w:t>
      </w:r>
      <w:proofErr w:type="gramEnd"/>
      <w:r>
        <w:t xml:space="preserve"> service.</w:t>
      </w:r>
    </w:p>
    <w:p w14:paraId="5E583BF9" w14:textId="7B382087" w:rsidR="00985932" w:rsidRDefault="00C003BD">
      <w:pPr>
        <w:pStyle w:val="ListParagraph"/>
        <w:numPr>
          <w:ilvl w:val="0"/>
          <w:numId w:val="7"/>
        </w:numPr>
        <w:tabs>
          <w:tab w:val="left" w:pos="1621"/>
        </w:tabs>
        <w:spacing w:line="273" w:lineRule="auto"/>
        <w:ind w:right="397"/>
        <w:jc w:val="both"/>
      </w:pPr>
      <w:r>
        <w:t>Vehicle inspection,</w:t>
      </w:r>
      <w:r>
        <w:rPr>
          <w:spacing w:val="-2"/>
        </w:rPr>
        <w:t xml:space="preserve"> </w:t>
      </w:r>
      <w:r>
        <w:t>which may identify</w:t>
      </w:r>
      <w:r>
        <w:rPr>
          <w:spacing w:val="-3"/>
        </w:rPr>
        <w:t xml:space="preserve"> </w:t>
      </w:r>
      <w:r>
        <w:t>a</w:t>
      </w:r>
      <w:r>
        <w:rPr>
          <w:spacing w:val="-3"/>
        </w:rPr>
        <w:t xml:space="preserve"> </w:t>
      </w:r>
      <w:r>
        <w:t>series</w:t>
      </w:r>
      <w:r>
        <w:rPr>
          <w:spacing w:val="-3"/>
        </w:rPr>
        <w:t xml:space="preserve"> </w:t>
      </w:r>
      <w:r>
        <w:t>of defects</w:t>
      </w:r>
      <w:r>
        <w:rPr>
          <w:spacing w:val="-3"/>
        </w:rPr>
        <w:t xml:space="preserve"> </w:t>
      </w:r>
      <w:r>
        <w:t>in</w:t>
      </w:r>
      <w:r>
        <w:rPr>
          <w:spacing w:val="-3"/>
        </w:rPr>
        <w:t xml:space="preserve"> </w:t>
      </w:r>
      <w:r>
        <w:t>components</w:t>
      </w:r>
      <w:r>
        <w:rPr>
          <w:spacing w:val="-3"/>
        </w:rPr>
        <w:t xml:space="preserve"> </w:t>
      </w:r>
      <w:r>
        <w:t>and</w:t>
      </w:r>
      <w:r>
        <w:rPr>
          <w:spacing w:val="-1"/>
        </w:rPr>
        <w:t xml:space="preserve"> </w:t>
      </w:r>
      <w:r>
        <w:t>part</w:t>
      </w:r>
      <w:r w:rsidR="00011825">
        <w:t>s</w:t>
      </w:r>
      <w:r>
        <w:t xml:space="preserve"> with the potential to impact the safety performance of the vehicle.</w:t>
      </w:r>
    </w:p>
    <w:p w14:paraId="7A01A98D" w14:textId="77777777" w:rsidR="00985932" w:rsidRDefault="00C003BD">
      <w:pPr>
        <w:pStyle w:val="ListParagraph"/>
        <w:numPr>
          <w:ilvl w:val="0"/>
          <w:numId w:val="7"/>
        </w:numPr>
        <w:tabs>
          <w:tab w:val="left" w:pos="1621"/>
        </w:tabs>
        <w:spacing w:line="271" w:lineRule="auto"/>
        <w:ind w:right="400"/>
        <w:jc w:val="both"/>
      </w:pPr>
      <w:r>
        <w:t xml:space="preserve">Facilities inspections, which may identify conditions with the potential to impact </w:t>
      </w:r>
      <w:r>
        <w:rPr>
          <w:spacing w:val="-2"/>
        </w:rPr>
        <w:t>safety.</w:t>
      </w:r>
    </w:p>
    <w:p w14:paraId="2CD28E38" w14:textId="77777777" w:rsidR="00985932" w:rsidRDefault="00C003BD">
      <w:pPr>
        <w:pStyle w:val="BodyText"/>
        <w:spacing w:before="125"/>
        <w:ind w:left="180"/>
        <w:jc w:val="both"/>
      </w:pPr>
      <w:r>
        <w:t>Inspections</w:t>
      </w:r>
      <w:r>
        <w:rPr>
          <w:spacing w:val="-10"/>
        </w:rPr>
        <w:t xml:space="preserve"> </w:t>
      </w:r>
      <w:r>
        <w:t>conducted</w:t>
      </w:r>
      <w:r>
        <w:rPr>
          <w:spacing w:val="-8"/>
        </w:rPr>
        <w:t xml:space="preserve"> </w:t>
      </w:r>
      <w:r>
        <w:rPr>
          <w:spacing w:val="-2"/>
        </w:rPr>
        <w:t>include:</w:t>
      </w:r>
    </w:p>
    <w:p w14:paraId="24A6C7E6" w14:textId="77777777" w:rsidR="00985932" w:rsidRDefault="00985932">
      <w:pPr>
        <w:pStyle w:val="BodyText"/>
        <w:spacing w:before="6"/>
        <w:rPr>
          <w:sz w:val="24"/>
        </w:rPr>
      </w:pPr>
    </w:p>
    <w:p w14:paraId="2D4F75F5" w14:textId="77777777" w:rsidR="00985932" w:rsidRDefault="00C003BD">
      <w:pPr>
        <w:pStyle w:val="ListParagraph"/>
        <w:numPr>
          <w:ilvl w:val="0"/>
          <w:numId w:val="7"/>
        </w:numPr>
        <w:tabs>
          <w:tab w:val="left" w:pos="1621"/>
        </w:tabs>
        <w:spacing w:line="244" w:lineRule="auto"/>
        <w:ind w:right="392"/>
        <w:jc w:val="both"/>
      </w:pPr>
      <w:r>
        <w:t>Facilities Inspections – Routine facilities inspections will be conducted by the Director of Maintenance with the assistance of the Chief Safety Officer to identify hazardous conditions of the facilities and hazardous behaviors of the</w:t>
      </w:r>
      <w:r>
        <w:rPr>
          <w:spacing w:val="-1"/>
        </w:rPr>
        <w:t xml:space="preserve"> </w:t>
      </w:r>
      <w:r>
        <w:t>employees. The</w:t>
      </w:r>
      <w:r>
        <w:rPr>
          <w:spacing w:val="-6"/>
        </w:rPr>
        <w:t xml:space="preserve"> </w:t>
      </w:r>
      <w:r>
        <w:t>inspections</w:t>
      </w:r>
      <w:r>
        <w:rPr>
          <w:spacing w:val="-6"/>
        </w:rPr>
        <w:t xml:space="preserve"> </w:t>
      </w:r>
      <w:r>
        <w:t>will</w:t>
      </w:r>
      <w:r>
        <w:rPr>
          <w:spacing w:val="-7"/>
        </w:rPr>
        <w:t xml:space="preserve"> </w:t>
      </w:r>
      <w:r>
        <w:t>be</w:t>
      </w:r>
      <w:r>
        <w:rPr>
          <w:spacing w:val="-7"/>
        </w:rPr>
        <w:t xml:space="preserve"> </w:t>
      </w:r>
      <w:r>
        <w:t>documented</w:t>
      </w:r>
      <w:r>
        <w:rPr>
          <w:spacing w:val="-9"/>
        </w:rPr>
        <w:t xml:space="preserve"> </w:t>
      </w:r>
      <w:r>
        <w:t>in</w:t>
      </w:r>
      <w:r>
        <w:rPr>
          <w:spacing w:val="-6"/>
        </w:rPr>
        <w:t xml:space="preserve"> </w:t>
      </w:r>
      <w:r>
        <w:t>writing</w:t>
      </w:r>
      <w:r>
        <w:rPr>
          <w:spacing w:val="-4"/>
        </w:rPr>
        <w:t xml:space="preserve"> </w:t>
      </w:r>
      <w:r>
        <w:t>and</w:t>
      </w:r>
      <w:r>
        <w:rPr>
          <w:spacing w:val="-9"/>
        </w:rPr>
        <w:t xml:space="preserve"> </w:t>
      </w:r>
      <w:r>
        <w:t>reported</w:t>
      </w:r>
      <w:r>
        <w:rPr>
          <w:spacing w:val="-9"/>
        </w:rPr>
        <w:t xml:space="preserve"> </w:t>
      </w:r>
      <w:r>
        <w:t>to</w:t>
      </w:r>
      <w:r>
        <w:rPr>
          <w:spacing w:val="-9"/>
        </w:rPr>
        <w:t xml:space="preserve"> </w:t>
      </w:r>
      <w:r>
        <w:t>the</w:t>
      </w:r>
      <w:r>
        <w:rPr>
          <w:spacing w:val="-7"/>
        </w:rPr>
        <w:t xml:space="preserve"> </w:t>
      </w:r>
      <w:r>
        <w:t>Agency’s</w:t>
      </w:r>
      <w:r>
        <w:rPr>
          <w:spacing w:val="-8"/>
        </w:rPr>
        <w:t xml:space="preserve"> </w:t>
      </w:r>
      <w:r>
        <w:t xml:space="preserve">Safety </w:t>
      </w:r>
      <w:r>
        <w:rPr>
          <w:spacing w:val="-2"/>
        </w:rPr>
        <w:t>Team.</w:t>
      </w:r>
    </w:p>
    <w:p w14:paraId="5C6D02B5" w14:textId="6F751F5C" w:rsidR="00985932" w:rsidRDefault="00C003BD">
      <w:pPr>
        <w:pStyle w:val="ListParagraph"/>
        <w:numPr>
          <w:ilvl w:val="0"/>
          <w:numId w:val="7"/>
        </w:numPr>
        <w:tabs>
          <w:tab w:val="left" w:pos="1621"/>
        </w:tabs>
        <w:spacing w:before="119" w:line="244" w:lineRule="auto"/>
        <w:ind w:right="393"/>
        <w:jc w:val="both"/>
      </w:pPr>
      <w:r>
        <w:t>Bus Stop Inspections – Bus stops will be inspected</w:t>
      </w:r>
      <w:r>
        <w:rPr>
          <w:spacing w:val="40"/>
        </w:rPr>
        <w:t xml:space="preserve"> </w:t>
      </w:r>
      <w:r>
        <w:t>when issues,</w:t>
      </w:r>
      <w:r>
        <w:rPr>
          <w:spacing w:val="40"/>
        </w:rPr>
        <w:t xml:space="preserve"> </w:t>
      </w:r>
      <w:r>
        <w:t xml:space="preserve">unsafe conditions and ADA compliance issues are reported. The inspection will be documented in writing. The </w:t>
      </w:r>
      <w:r w:rsidR="00774179">
        <w:t xml:space="preserve">Operations Manager </w:t>
      </w:r>
      <w:r>
        <w:t xml:space="preserve">will ensure the inspections are completed, and the reports </w:t>
      </w:r>
      <w:proofErr w:type="gramStart"/>
      <w:r>
        <w:t>transmitted</w:t>
      </w:r>
      <w:proofErr w:type="gramEnd"/>
      <w:r>
        <w:t xml:space="preserve"> to the General Manager.</w:t>
      </w:r>
    </w:p>
    <w:p w14:paraId="5D0DB743" w14:textId="77777777" w:rsidR="00985932" w:rsidRDefault="00C003BD">
      <w:pPr>
        <w:pStyle w:val="ListParagraph"/>
        <w:numPr>
          <w:ilvl w:val="0"/>
          <w:numId w:val="7"/>
        </w:numPr>
        <w:tabs>
          <w:tab w:val="left" w:pos="1621"/>
        </w:tabs>
        <w:spacing w:before="118" w:line="244" w:lineRule="auto"/>
        <w:ind w:right="395"/>
        <w:jc w:val="both"/>
      </w:pPr>
      <w:r>
        <w:t>Pre-Trip</w:t>
      </w:r>
      <w:r>
        <w:rPr>
          <w:spacing w:val="-16"/>
        </w:rPr>
        <w:t xml:space="preserve"> </w:t>
      </w:r>
      <w:r>
        <w:t>and</w:t>
      </w:r>
      <w:r>
        <w:rPr>
          <w:spacing w:val="-15"/>
        </w:rPr>
        <w:t xml:space="preserve"> </w:t>
      </w:r>
      <w:r>
        <w:t>Post-Trip</w:t>
      </w:r>
      <w:r>
        <w:rPr>
          <w:spacing w:val="-15"/>
        </w:rPr>
        <w:t xml:space="preserve"> </w:t>
      </w:r>
      <w:r>
        <w:t>Vehicle</w:t>
      </w:r>
      <w:r>
        <w:rPr>
          <w:spacing w:val="-16"/>
        </w:rPr>
        <w:t xml:space="preserve"> </w:t>
      </w:r>
      <w:r>
        <w:t>Inspections</w:t>
      </w:r>
      <w:r>
        <w:rPr>
          <w:spacing w:val="-15"/>
        </w:rPr>
        <w:t xml:space="preserve"> </w:t>
      </w:r>
      <w:r>
        <w:t>–</w:t>
      </w:r>
      <w:r>
        <w:rPr>
          <w:spacing w:val="-15"/>
        </w:rPr>
        <w:t xml:space="preserve"> </w:t>
      </w:r>
      <w:r>
        <w:t>Pre-Operation</w:t>
      </w:r>
      <w:r>
        <w:rPr>
          <w:spacing w:val="-15"/>
        </w:rPr>
        <w:t xml:space="preserve"> </w:t>
      </w:r>
      <w:r>
        <w:t>vehicle</w:t>
      </w:r>
      <w:r>
        <w:rPr>
          <w:spacing w:val="-16"/>
        </w:rPr>
        <w:t xml:space="preserve"> </w:t>
      </w:r>
      <w:r>
        <w:t>inspections</w:t>
      </w:r>
      <w:r>
        <w:rPr>
          <w:spacing w:val="-15"/>
        </w:rPr>
        <w:t xml:space="preserve"> </w:t>
      </w:r>
      <w:r>
        <w:t>are conducted</w:t>
      </w:r>
      <w:r>
        <w:rPr>
          <w:spacing w:val="-14"/>
        </w:rPr>
        <w:t xml:space="preserve"> </w:t>
      </w:r>
      <w:r>
        <w:t>for</w:t>
      </w:r>
      <w:r>
        <w:rPr>
          <w:spacing w:val="-11"/>
        </w:rPr>
        <w:t xml:space="preserve"> </w:t>
      </w:r>
      <w:r>
        <w:t>every</w:t>
      </w:r>
      <w:r>
        <w:rPr>
          <w:spacing w:val="-12"/>
        </w:rPr>
        <w:t xml:space="preserve"> </w:t>
      </w:r>
      <w:r>
        <w:t>Agency</w:t>
      </w:r>
      <w:r>
        <w:rPr>
          <w:spacing w:val="-11"/>
        </w:rPr>
        <w:t xml:space="preserve"> </w:t>
      </w:r>
      <w:r>
        <w:t>revenue</w:t>
      </w:r>
      <w:r>
        <w:rPr>
          <w:spacing w:val="-12"/>
        </w:rPr>
        <w:t xml:space="preserve"> </w:t>
      </w:r>
      <w:r>
        <w:t>vehicle</w:t>
      </w:r>
      <w:r>
        <w:rPr>
          <w:spacing w:val="-12"/>
        </w:rPr>
        <w:t xml:space="preserve"> </w:t>
      </w:r>
      <w:r>
        <w:t>prior</w:t>
      </w:r>
      <w:r>
        <w:rPr>
          <w:spacing w:val="-13"/>
        </w:rPr>
        <w:t xml:space="preserve"> </w:t>
      </w:r>
      <w:r>
        <w:t>to</w:t>
      </w:r>
      <w:r>
        <w:rPr>
          <w:spacing w:val="-12"/>
        </w:rPr>
        <w:t xml:space="preserve"> </w:t>
      </w:r>
      <w:r>
        <w:t>its</w:t>
      </w:r>
      <w:r>
        <w:rPr>
          <w:spacing w:val="-12"/>
        </w:rPr>
        <w:t xml:space="preserve"> </w:t>
      </w:r>
      <w:r>
        <w:t>operation.</w:t>
      </w:r>
      <w:r>
        <w:rPr>
          <w:spacing w:val="-11"/>
        </w:rPr>
        <w:t xml:space="preserve"> </w:t>
      </w:r>
      <w:r>
        <w:t>The</w:t>
      </w:r>
      <w:r>
        <w:rPr>
          <w:spacing w:val="-14"/>
        </w:rPr>
        <w:t xml:space="preserve"> </w:t>
      </w:r>
      <w:r>
        <w:t>pre-trip</w:t>
      </w:r>
      <w:r>
        <w:rPr>
          <w:spacing w:val="-12"/>
        </w:rPr>
        <w:t xml:space="preserve"> </w:t>
      </w:r>
      <w:r>
        <w:t>and</w:t>
      </w:r>
    </w:p>
    <w:p w14:paraId="723C798D" w14:textId="77777777" w:rsidR="00985932" w:rsidRDefault="00985932">
      <w:pPr>
        <w:spacing w:line="244" w:lineRule="auto"/>
        <w:jc w:val="both"/>
        <w:sectPr w:rsidR="00985932">
          <w:pgSz w:w="12240" w:h="15840"/>
          <w:pgMar w:top="1360" w:right="1040" w:bottom="1600" w:left="1260" w:header="0" w:footer="1418" w:gutter="0"/>
          <w:cols w:space="720"/>
        </w:sectPr>
      </w:pPr>
    </w:p>
    <w:p w14:paraId="15100BDD" w14:textId="77777777" w:rsidR="00985932" w:rsidRDefault="00C003BD">
      <w:pPr>
        <w:pStyle w:val="BodyText"/>
        <w:spacing w:before="83" w:line="244" w:lineRule="auto"/>
        <w:ind w:left="1620" w:right="393"/>
        <w:jc w:val="both"/>
      </w:pPr>
      <w:r>
        <w:lastRenderedPageBreak/>
        <w:t>post-trip inspections are collected by the Director of Maintenance and items needing correction tracked in the RTA program.</w:t>
      </w:r>
    </w:p>
    <w:p w14:paraId="23A3D7A8" w14:textId="77777777" w:rsidR="00985932" w:rsidRDefault="00C003BD">
      <w:pPr>
        <w:pStyle w:val="ListParagraph"/>
        <w:numPr>
          <w:ilvl w:val="0"/>
          <w:numId w:val="7"/>
        </w:numPr>
        <w:tabs>
          <w:tab w:val="left" w:pos="1621"/>
        </w:tabs>
        <w:spacing w:before="119" w:line="244" w:lineRule="auto"/>
        <w:ind w:right="394"/>
        <w:jc w:val="both"/>
      </w:pPr>
      <w:r>
        <w:t>Routine Preventative Maintenance Vehicle Inspections – Routine preventative maintenance vehicle inspections are conducted in accordance with the vehicle manufacturer’s instructions. The inspections are documented and tracked in the RTA program.</w:t>
      </w:r>
    </w:p>
    <w:p w14:paraId="5F950E9D" w14:textId="77777777" w:rsidR="00985932" w:rsidRDefault="00985932">
      <w:pPr>
        <w:pStyle w:val="BodyText"/>
        <w:rPr>
          <w:sz w:val="24"/>
        </w:rPr>
      </w:pPr>
    </w:p>
    <w:p w14:paraId="745E7AEB" w14:textId="77777777" w:rsidR="00985932" w:rsidRDefault="00985932">
      <w:pPr>
        <w:pStyle w:val="BodyText"/>
        <w:spacing w:before="2"/>
        <w:rPr>
          <w:sz w:val="19"/>
        </w:rPr>
      </w:pPr>
    </w:p>
    <w:p w14:paraId="679E7A10" w14:textId="77777777" w:rsidR="00985932" w:rsidRDefault="00C003BD">
      <w:pPr>
        <w:pStyle w:val="BodyText"/>
        <w:spacing w:before="1"/>
        <w:ind w:left="540"/>
        <w:jc w:val="both"/>
      </w:pPr>
      <w:r>
        <w:t>Other</w:t>
      </w:r>
      <w:r>
        <w:rPr>
          <w:spacing w:val="-7"/>
        </w:rPr>
        <w:t xml:space="preserve"> </w:t>
      </w:r>
      <w:r>
        <w:t>hazard</w:t>
      </w:r>
      <w:r>
        <w:rPr>
          <w:spacing w:val="-8"/>
        </w:rPr>
        <w:t xml:space="preserve"> </w:t>
      </w:r>
      <w:r>
        <w:t>identification</w:t>
      </w:r>
      <w:r>
        <w:rPr>
          <w:spacing w:val="-7"/>
        </w:rPr>
        <w:t xml:space="preserve"> </w:t>
      </w:r>
      <w:r>
        <w:t>methods</w:t>
      </w:r>
      <w:r>
        <w:rPr>
          <w:spacing w:val="-7"/>
        </w:rPr>
        <w:t xml:space="preserve"> </w:t>
      </w:r>
      <w:r>
        <w:rPr>
          <w:spacing w:val="-2"/>
        </w:rPr>
        <w:t>include:</w:t>
      </w:r>
    </w:p>
    <w:p w14:paraId="45BD98D8" w14:textId="77777777" w:rsidR="00985932" w:rsidRDefault="00C003BD">
      <w:pPr>
        <w:pStyle w:val="ListParagraph"/>
        <w:numPr>
          <w:ilvl w:val="0"/>
          <w:numId w:val="6"/>
        </w:numPr>
        <w:tabs>
          <w:tab w:val="left" w:pos="901"/>
        </w:tabs>
        <w:spacing w:before="125" w:line="244" w:lineRule="auto"/>
        <w:ind w:right="396"/>
        <w:jc w:val="both"/>
      </w:pPr>
      <w:r>
        <w:t>Results of the TAM Assets Condition Assessments – The results of the Transit Asset Management program’s asset condition assessments will be monitored by the General Manager and will be reported to the PTASP Committee.</w:t>
      </w:r>
    </w:p>
    <w:p w14:paraId="159D78ED" w14:textId="77777777" w:rsidR="00985932" w:rsidRDefault="00C003BD">
      <w:pPr>
        <w:pStyle w:val="ListParagraph"/>
        <w:numPr>
          <w:ilvl w:val="0"/>
          <w:numId w:val="6"/>
        </w:numPr>
        <w:tabs>
          <w:tab w:val="left" w:pos="901"/>
        </w:tabs>
        <w:spacing w:before="120" w:line="244" w:lineRule="auto"/>
        <w:ind w:right="399"/>
        <w:jc w:val="both"/>
      </w:pPr>
      <w:r>
        <w:t>Employee Observations – The Agency’s Employee Safety Reporting Program is utilized to engage employees in hazard identification and reporting.</w:t>
      </w:r>
    </w:p>
    <w:p w14:paraId="5534E97F" w14:textId="77777777" w:rsidR="00985932" w:rsidRDefault="00C003BD">
      <w:pPr>
        <w:pStyle w:val="ListParagraph"/>
        <w:numPr>
          <w:ilvl w:val="0"/>
          <w:numId w:val="6"/>
        </w:numPr>
        <w:tabs>
          <w:tab w:val="left" w:pos="901"/>
        </w:tabs>
        <w:spacing w:before="117" w:line="244" w:lineRule="auto"/>
        <w:ind w:right="394"/>
        <w:jc w:val="both"/>
      </w:pPr>
      <w:r>
        <w:t xml:space="preserve">Federal Transit Authority (FTA) Notices and Announcements – FTA notices and announcements are monitored by the Chief Safety Officer and Human Resources Manager to ensure the Agency is kept apprised of changes to FTA rulings, alerts, and </w:t>
      </w:r>
      <w:r>
        <w:rPr>
          <w:spacing w:val="-2"/>
        </w:rPr>
        <w:t>resources</w:t>
      </w:r>
      <w:r>
        <w:rPr>
          <w:color w:val="00AF50"/>
          <w:spacing w:val="-2"/>
        </w:rPr>
        <w:t>.</w:t>
      </w:r>
    </w:p>
    <w:p w14:paraId="69EE9F53" w14:textId="77777777" w:rsidR="00985932" w:rsidRDefault="00C003BD">
      <w:pPr>
        <w:pStyle w:val="ListParagraph"/>
        <w:numPr>
          <w:ilvl w:val="0"/>
          <w:numId w:val="6"/>
        </w:numPr>
        <w:tabs>
          <w:tab w:val="left" w:pos="901"/>
        </w:tabs>
        <w:spacing w:before="120" w:line="244" w:lineRule="auto"/>
        <w:ind w:right="394"/>
        <w:jc w:val="both"/>
      </w:pPr>
      <w:r>
        <w:t>Transit Industry Publications – A variety of transit industry publications organizations are monitored</w:t>
      </w:r>
      <w:r>
        <w:rPr>
          <w:spacing w:val="-9"/>
        </w:rPr>
        <w:t xml:space="preserve"> </w:t>
      </w:r>
      <w:r>
        <w:t>by</w:t>
      </w:r>
      <w:r>
        <w:rPr>
          <w:spacing w:val="-6"/>
        </w:rPr>
        <w:t xml:space="preserve"> </w:t>
      </w:r>
      <w:r>
        <w:t>all</w:t>
      </w:r>
      <w:r>
        <w:rPr>
          <w:spacing w:val="-7"/>
        </w:rPr>
        <w:t xml:space="preserve"> </w:t>
      </w:r>
      <w:r>
        <w:t>members</w:t>
      </w:r>
      <w:r>
        <w:rPr>
          <w:spacing w:val="-6"/>
        </w:rPr>
        <w:t xml:space="preserve"> </w:t>
      </w:r>
      <w:r>
        <w:t>of</w:t>
      </w:r>
      <w:r>
        <w:rPr>
          <w:spacing w:val="-8"/>
        </w:rPr>
        <w:t xml:space="preserve"> </w:t>
      </w:r>
      <w:r>
        <w:t>the</w:t>
      </w:r>
      <w:r>
        <w:rPr>
          <w:spacing w:val="-7"/>
        </w:rPr>
        <w:t xml:space="preserve"> </w:t>
      </w:r>
      <w:r>
        <w:t>Agency’s</w:t>
      </w:r>
      <w:r>
        <w:rPr>
          <w:spacing w:val="-6"/>
        </w:rPr>
        <w:t xml:space="preserve"> </w:t>
      </w:r>
      <w:r>
        <w:t>PTASP</w:t>
      </w:r>
      <w:r>
        <w:rPr>
          <w:spacing w:val="-9"/>
        </w:rPr>
        <w:t xml:space="preserve"> </w:t>
      </w:r>
      <w:r>
        <w:t>Committee</w:t>
      </w:r>
      <w:r>
        <w:rPr>
          <w:spacing w:val="-9"/>
        </w:rPr>
        <w:t xml:space="preserve"> </w:t>
      </w:r>
      <w:r>
        <w:t>to</w:t>
      </w:r>
      <w:r>
        <w:rPr>
          <w:spacing w:val="-6"/>
        </w:rPr>
        <w:t xml:space="preserve"> </w:t>
      </w:r>
      <w:r>
        <w:t>ensure</w:t>
      </w:r>
      <w:r>
        <w:rPr>
          <w:spacing w:val="-9"/>
        </w:rPr>
        <w:t xml:space="preserve"> </w:t>
      </w:r>
      <w:r>
        <w:t>the</w:t>
      </w:r>
      <w:r>
        <w:rPr>
          <w:spacing w:val="-9"/>
        </w:rPr>
        <w:t xml:space="preserve"> </w:t>
      </w:r>
      <w:r>
        <w:t>Committee</w:t>
      </w:r>
      <w:r>
        <w:rPr>
          <w:spacing w:val="-7"/>
        </w:rPr>
        <w:t xml:space="preserve"> </w:t>
      </w:r>
      <w:r>
        <w:t>is kept apprised of changes, resources and identified hazards within the transit industry.</w:t>
      </w:r>
    </w:p>
    <w:p w14:paraId="02632C77" w14:textId="77777777" w:rsidR="00985932" w:rsidRDefault="00C003BD">
      <w:pPr>
        <w:pStyle w:val="ListParagraph"/>
        <w:numPr>
          <w:ilvl w:val="0"/>
          <w:numId w:val="6"/>
        </w:numPr>
        <w:tabs>
          <w:tab w:val="left" w:pos="901"/>
        </w:tabs>
        <w:spacing w:before="118" w:line="244" w:lineRule="auto"/>
        <w:ind w:right="394"/>
        <w:jc w:val="both"/>
      </w:pPr>
      <w:r>
        <w:t>Driver Evaluations – Driver evaluations are conducted semi-annually by the Transit Trainer and other trainers as assigned by the Operations Manager to identify behaviors and corrective action plans.</w:t>
      </w:r>
    </w:p>
    <w:p w14:paraId="31AD87A1" w14:textId="77777777" w:rsidR="00985932" w:rsidRDefault="00C003BD">
      <w:pPr>
        <w:pStyle w:val="ListParagraph"/>
        <w:numPr>
          <w:ilvl w:val="0"/>
          <w:numId w:val="6"/>
        </w:numPr>
        <w:tabs>
          <w:tab w:val="left" w:pos="901"/>
        </w:tabs>
        <w:spacing w:before="119" w:line="244" w:lineRule="auto"/>
        <w:ind w:right="393"/>
        <w:jc w:val="both"/>
      </w:pPr>
      <w:r>
        <w:t>State-Wide</w:t>
      </w:r>
      <w:r>
        <w:rPr>
          <w:spacing w:val="-16"/>
        </w:rPr>
        <w:t xml:space="preserve"> </w:t>
      </w:r>
      <w:r>
        <w:t>Incident</w:t>
      </w:r>
      <w:r>
        <w:rPr>
          <w:spacing w:val="-15"/>
        </w:rPr>
        <w:t xml:space="preserve"> </w:t>
      </w:r>
      <w:r>
        <w:t>Tracking</w:t>
      </w:r>
      <w:r>
        <w:rPr>
          <w:spacing w:val="-15"/>
        </w:rPr>
        <w:t xml:space="preserve"> </w:t>
      </w:r>
      <w:r>
        <w:t>Reports</w:t>
      </w:r>
      <w:r>
        <w:rPr>
          <w:spacing w:val="-16"/>
        </w:rPr>
        <w:t xml:space="preserve"> </w:t>
      </w:r>
      <w:r>
        <w:t>from</w:t>
      </w:r>
      <w:r>
        <w:rPr>
          <w:spacing w:val="-15"/>
        </w:rPr>
        <w:t xml:space="preserve"> </w:t>
      </w:r>
      <w:r>
        <w:t>California</w:t>
      </w:r>
      <w:r>
        <w:rPr>
          <w:spacing w:val="-15"/>
        </w:rPr>
        <w:t xml:space="preserve"> </w:t>
      </w:r>
      <w:r>
        <w:t>Highway</w:t>
      </w:r>
      <w:r>
        <w:rPr>
          <w:spacing w:val="-15"/>
        </w:rPr>
        <w:t xml:space="preserve"> </w:t>
      </w:r>
      <w:r>
        <w:t>Patrol</w:t>
      </w:r>
      <w:r>
        <w:rPr>
          <w:spacing w:val="-16"/>
        </w:rPr>
        <w:t xml:space="preserve"> </w:t>
      </w:r>
      <w:r>
        <w:t>(CHP)</w:t>
      </w:r>
      <w:r>
        <w:rPr>
          <w:spacing w:val="-15"/>
        </w:rPr>
        <w:t xml:space="preserve"> </w:t>
      </w:r>
      <w:r>
        <w:t>–</w:t>
      </w:r>
      <w:r>
        <w:rPr>
          <w:spacing w:val="-15"/>
        </w:rPr>
        <w:t xml:space="preserve"> </w:t>
      </w:r>
      <w:r>
        <w:t>The</w:t>
      </w:r>
      <w:r>
        <w:rPr>
          <w:spacing w:val="-16"/>
        </w:rPr>
        <w:t xml:space="preserve"> </w:t>
      </w:r>
      <w:r>
        <w:t>Agency will periodically utilize the CHP State- Wide Incident Tracking Reports to identify hazardous areas of routes and to use data to influence corrective actions on the part of the authorized authority.</w:t>
      </w:r>
    </w:p>
    <w:p w14:paraId="69390062" w14:textId="77777777" w:rsidR="00985932" w:rsidRDefault="00C003BD">
      <w:pPr>
        <w:pStyle w:val="ListParagraph"/>
        <w:numPr>
          <w:ilvl w:val="0"/>
          <w:numId w:val="6"/>
        </w:numPr>
        <w:tabs>
          <w:tab w:val="left" w:pos="901"/>
        </w:tabs>
        <w:spacing w:before="120" w:line="244" w:lineRule="auto"/>
        <w:ind w:right="395"/>
        <w:jc w:val="both"/>
      </w:pPr>
      <w:r>
        <w:t>Customer Complaints – Customer complaints will be logged and tracked to identify hazardous occurrences and trends. The Chief Safety Officer will conduct an annual analysis of the data to identify customer complaint trends.</w:t>
      </w:r>
    </w:p>
    <w:p w14:paraId="4AD098BA" w14:textId="77777777" w:rsidR="00985932" w:rsidRDefault="00C003BD">
      <w:pPr>
        <w:pStyle w:val="ListParagraph"/>
        <w:numPr>
          <w:ilvl w:val="0"/>
          <w:numId w:val="6"/>
        </w:numPr>
        <w:tabs>
          <w:tab w:val="left" w:pos="901"/>
        </w:tabs>
        <w:spacing w:before="119" w:line="244" w:lineRule="auto"/>
        <w:ind w:right="394"/>
        <w:jc w:val="both"/>
      </w:pPr>
      <w:r>
        <w:t>Near</w:t>
      </w:r>
      <w:r>
        <w:rPr>
          <w:spacing w:val="-4"/>
        </w:rPr>
        <w:t xml:space="preserve"> </w:t>
      </w:r>
      <w:r>
        <w:t>Miss</w:t>
      </w:r>
      <w:r>
        <w:rPr>
          <w:spacing w:val="-7"/>
        </w:rPr>
        <w:t xml:space="preserve"> </w:t>
      </w:r>
      <w:r>
        <w:t>Reports</w:t>
      </w:r>
      <w:r>
        <w:rPr>
          <w:spacing w:val="-4"/>
        </w:rPr>
        <w:t xml:space="preserve"> </w:t>
      </w:r>
      <w:r>
        <w:t>–</w:t>
      </w:r>
      <w:r>
        <w:rPr>
          <w:spacing w:val="-7"/>
        </w:rPr>
        <w:t xml:space="preserve"> </w:t>
      </w:r>
      <w:r>
        <w:t>Employees</w:t>
      </w:r>
      <w:r>
        <w:rPr>
          <w:spacing w:val="-5"/>
        </w:rPr>
        <w:t xml:space="preserve"> </w:t>
      </w:r>
      <w:r>
        <w:t>will</w:t>
      </w:r>
      <w:r>
        <w:rPr>
          <w:spacing w:val="-6"/>
        </w:rPr>
        <w:t xml:space="preserve"> </w:t>
      </w:r>
      <w:r>
        <w:t>be</w:t>
      </w:r>
      <w:r>
        <w:rPr>
          <w:spacing w:val="-5"/>
        </w:rPr>
        <w:t xml:space="preserve"> </w:t>
      </w:r>
      <w:r>
        <w:t>encouraged</w:t>
      </w:r>
      <w:r>
        <w:rPr>
          <w:spacing w:val="-5"/>
        </w:rPr>
        <w:t xml:space="preserve"> </w:t>
      </w:r>
      <w:r>
        <w:t>to</w:t>
      </w:r>
      <w:r>
        <w:rPr>
          <w:spacing w:val="-7"/>
        </w:rPr>
        <w:t xml:space="preserve"> </w:t>
      </w:r>
      <w:r>
        <w:t>report</w:t>
      </w:r>
      <w:r>
        <w:rPr>
          <w:spacing w:val="-6"/>
        </w:rPr>
        <w:t xml:space="preserve"> </w:t>
      </w:r>
      <w:r>
        <w:t>near</w:t>
      </w:r>
      <w:r>
        <w:rPr>
          <w:spacing w:val="-7"/>
        </w:rPr>
        <w:t xml:space="preserve"> </w:t>
      </w:r>
      <w:r>
        <w:t>miss</w:t>
      </w:r>
      <w:r>
        <w:rPr>
          <w:spacing w:val="-7"/>
        </w:rPr>
        <w:t xml:space="preserve"> </w:t>
      </w:r>
      <w:r>
        <w:t>incidents</w:t>
      </w:r>
      <w:r>
        <w:rPr>
          <w:spacing w:val="-4"/>
        </w:rPr>
        <w:t xml:space="preserve"> </w:t>
      </w:r>
      <w:r>
        <w:t>utilizing the Employee Safety Reporting Program described earlier in this document. These incidents will be investigated to identify the root causes.</w:t>
      </w:r>
    </w:p>
    <w:p w14:paraId="3F7FEB57" w14:textId="77777777" w:rsidR="00985932" w:rsidRDefault="00C003BD">
      <w:pPr>
        <w:pStyle w:val="ListParagraph"/>
        <w:numPr>
          <w:ilvl w:val="0"/>
          <w:numId w:val="6"/>
        </w:numPr>
        <w:tabs>
          <w:tab w:val="left" w:pos="901"/>
        </w:tabs>
        <w:spacing w:before="116" w:line="244" w:lineRule="auto"/>
        <w:ind w:right="393"/>
        <w:jc w:val="both"/>
      </w:pPr>
      <w:r>
        <w:t>Cost Trends of In-House Repairs – In-house repair costs will be tracked in the fleet management software and will be monitored by the PTASP Committee to identify trends that, if corrected, could reduce the probability of loss.</w:t>
      </w:r>
    </w:p>
    <w:p w14:paraId="2974454B" w14:textId="77777777" w:rsidR="00985932" w:rsidRDefault="00C003BD">
      <w:pPr>
        <w:pStyle w:val="ListParagraph"/>
        <w:numPr>
          <w:ilvl w:val="0"/>
          <w:numId w:val="6"/>
        </w:numPr>
        <w:tabs>
          <w:tab w:val="left" w:pos="901"/>
        </w:tabs>
        <w:spacing w:before="119" w:line="244" w:lineRule="auto"/>
        <w:ind w:right="392"/>
        <w:jc w:val="both"/>
      </w:pPr>
      <w:r>
        <w:t>Workers’ Compensation Third Party Administrator’s Reports – The Human Resources Manager</w:t>
      </w:r>
      <w:r>
        <w:rPr>
          <w:spacing w:val="-8"/>
        </w:rPr>
        <w:t xml:space="preserve"> </w:t>
      </w:r>
      <w:r>
        <w:t>will</w:t>
      </w:r>
      <w:r>
        <w:rPr>
          <w:spacing w:val="-7"/>
        </w:rPr>
        <w:t xml:space="preserve"> </w:t>
      </w:r>
      <w:r>
        <w:t>monitor</w:t>
      </w:r>
      <w:r>
        <w:rPr>
          <w:spacing w:val="-8"/>
        </w:rPr>
        <w:t xml:space="preserve"> </w:t>
      </w:r>
      <w:r>
        <w:t>the</w:t>
      </w:r>
      <w:r>
        <w:rPr>
          <w:spacing w:val="-12"/>
        </w:rPr>
        <w:t xml:space="preserve"> </w:t>
      </w:r>
      <w:r>
        <w:t>monthly</w:t>
      </w:r>
      <w:r>
        <w:rPr>
          <w:spacing w:val="-8"/>
        </w:rPr>
        <w:t xml:space="preserve"> </w:t>
      </w:r>
      <w:r>
        <w:t>reports</w:t>
      </w:r>
      <w:r>
        <w:rPr>
          <w:spacing w:val="-8"/>
        </w:rPr>
        <w:t xml:space="preserve"> </w:t>
      </w:r>
      <w:r>
        <w:t>from</w:t>
      </w:r>
      <w:r>
        <w:rPr>
          <w:spacing w:val="-10"/>
        </w:rPr>
        <w:t xml:space="preserve"> </w:t>
      </w:r>
      <w:r>
        <w:t>the</w:t>
      </w:r>
      <w:r>
        <w:rPr>
          <w:spacing w:val="-9"/>
        </w:rPr>
        <w:t xml:space="preserve"> </w:t>
      </w:r>
      <w:r>
        <w:t>Agency’s</w:t>
      </w:r>
      <w:r>
        <w:rPr>
          <w:spacing w:val="-6"/>
        </w:rPr>
        <w:t xml:space="preserve"> </w:t>
      </w:r>
      <w:r>
        <w:t>Workers’</w:t>
      </w:r>
      <w:r>
        <w:rPr>
          <w:spacing w:val="-9"/>
        </w:rPr>
        <w:t xml:space="preserve"> </w:t>
      </w:r>
      <w:r>
        <w:t>Compensation</w:t>
      </w:r>
      <w:r>
        <w:rPr>
          <w:spacing w:val="-9"/>
        </w:rPr>
        <w:t xml:space="preserve"> </w:t>
      </w:r>
      <w:r>
        <w:t>third party administrator to identify loss trends.</w:t>
      </w:r>
    </w:p>
    <w:p w14:paraId="6C931C2B" w14:textId="77777777" w:rsidR="00985932" w:rsidRDefault="00985932">
      <w:pPr>
        <w:spacing w:line="244" w:lineRule="auto"/>
        <w:jc w:val="both"/>
        <w:sectPr w:rsidR="00985932">
          <w:pgSz w:w="12240" w:h="15840"/>
          <w:pgMar w:top="1360" w:right="1040" w:bottom="1600" w:left="1260" w:header="0" w:footer="1418" w:gutter="0"/>
          <w:cols w:space="720"/>
        </w:sectPr>
      </w:pPr>
    </w:p>
    <w:p w14:paraId="62AC9A3A" w14:textId="77777777" w:rsidR="00985932" w:rsidRDefault="00C003BD">
      <w:pPr>
        <w:pStyle w:val="ListParagraph"/>
        <w:numPr>
          <w:ilvl w:val="0"/>
          <w:numId w:val="6"/>
        </w:numPr>
        <w:tabs>
          <w:tab w:val="left" w:pos="901"/>
        </w:tabs>
        <w:spacing w:before="82" w:line="244" w:lineRule="auto"/>
        <w:ind w:right="394"/>
        <w:jc w:val="both"/>
      </w:pPr>
      <w:r>
        <w:lastRenderedPageBreak/>
        <w:t>Liability Claims Third Party Administrator’s Reports – The Chief Safety Officer and the Finance Manager will monitor the monthly reports from the Agency’s Liability third party administrator to identify loss trends.</w:t>
      </w:r>
    </w:p>
    <w:p w14:paraId="12A57F9C" w14:textId="77777777" w:rsidR="00985932" w:rsidRDefault="00C003BD">
      <w:pPr>
        <w:pStyle w:val="ListParagraph"/>
        <w:numPr>
          <w:ilvl w:val="0"/>
          <w:numId w:val="6"/>
        </w:numPr>
        <w:tabs>
          <w:tab w:val="left" w:pos="901"/>
        </w:tabs>
        <w:spacing w:before="119" w:line="244" w:lineRule="auto"/>
        <w:ind w:right="393"/>
        <w:jc w:val="both"/>
      </w:pPr>
      <w:r>
        <w:t>Cal-OSHA lost and restricted days reported on the Cal-OSHA 300 – The Human Resources</w:t>
      </w:r>
      <w:r>
        <w:rPr>
          <w:spacing w:val="-16"/>
        </w:rPr>
        <w:t xml:space="preserve"> </w:t>
      </w:r>
      <w:r>
        <w:t>Manager</w:t>
      </w:r>
      <w:r>
        <w:rPr>
          <w:spacing w:val="-15"/>
        </w:rPr>
        <w:t xml:space="preserve"> </w:t>
      </w:r>
      <w:r>
        <w:t>will</w:t>
      </w:r>
      <w:r>
        <w:rPr>
          <w:spacing w:val="-15"/>
        </w:rPr>
        <w:t xml:space="preserve"> </w:t>
      </w:r>
      <w:r>
        <w:t>maintain</w:t>
      </w:r>
      <w:r>
        <w:rPr>
          <w:spacing w:val="-16"/>
        </w:rPr>
        <w:t xml:space="preserve"> </w:t>
      </w:r>
      <w:r>
        <w:t>and</w:t>
      </w:r>
      <w:r>
        <w:rPr>
          <w:spacing w:val="-15"/>
        </w:rPr>
        <w:t xml:space="preserve"> </w:t>
      </w:r>
      <w:r>
        <w:t>monitor</w:t>
      </w:r>
      <w:r>
        <w:rPr>
          <w:spacing w:val="-15"/>
        </w:rPr>
        <w:t xml:space="preserve"> </w:t>
      </w:r>
      <w:r>
        <w:t>the</w:t>
      </w:r>
      <w:r>
        <w:rPr>
          <w:spacing w:val="-15"/>
        </w:rPr>
        <w:t xml:space="preserve"> </w:t>
      </w:r>
      <w:r>
        <w:t>required</w:t>
      </w:r>
      <w:r>
        <w:rPr>
          <w:spacing w:val="-16"/>
        </w:rPr>
        <w:t xml:space="preserve"> </w:t>
      </w:r>
      <w:r>
        <w:t>Cal-OSHA</w:t>
      </w:r>
      <w:r>
        <w:rPr>
          <w:spacing w:val="-15"/>
        </w:rPr>
        <w:t xml:space="preserve"> </w:t>
      </w:r>
      <w:r>
        <w:t>300</w:t>
      </w:r>
      <w:r>
        <w:rPr>
          <w:spacing w:val="-15"/>
        </w:rPr>
        <w:t xml:space="preserve"> </w:t>
      </w:r>
      <w:r>
        <w:t>logs,</w:t>
      </w:r>
      <w:r>
        <w:rPr>
          <w:spacing w:val="-16"/>
        </w:rPr>
        <w:t xml:space="preserve"> </w:t>
      </w:r>
      <w:r>
        <w:t>and</w:t>
      </w:r>
      <w:r>
        <w:rPr>
          <w:spacing w:val="-15"/>
        </w:rPr>
        <w:t xml:space="preserve"> </w:t>
      </w:r>
      <w:r>
        <w:t>report injury/illness trends to the PTASP Committee.</w:t>
      </w:r>
    </w:p>
    <w:p w14:paraId="721D43A8" w14:textId="77777777" w:rsidR="00985932" w:rsidRDefault="00C003BD">
      <w:pPr>
        <w:pStyle w:val="ListParagraph"/>
        <w:numPr>
          <w:ilvl w:val="0"/>
          <w:numId w:val="6"/>
        </w:numPr>
        <w:tabs>
          <w:tab w:val="left" w:pos="901"/>
        </w:tabs>
        <w:spacing w:before="118" w:line="244" w:lineRule="auto"/>
        <w:ind w:right="391"/>
        <w:jc w:val="both"/>
      </w:pPr>
      <w:r>
        <w:rPr>
          <w:i/>
        </w:rPr>
        <w:t>Safety Risk Assessment:</w:t>
      </w:r>
      <w:r>
        <w:rPr>
          <w:i/>
          <w:spacing w:val="80"/>
        </w:rPr>
        <w:t xml:space="preserve"> </w:t>
      </w:r>
      <w:r>
        <w:t>As safety concerns, hazards, and losses become known via the Agency’s hazard identification and claims information systems, as previously noted, the Agency will track them using meeting notes and Excel spreadsheets. The PTASP Committee</w:t>
      </w:r>
      <w:r>
        <w:rPr>
          <w:spacing w:val="-9"/>
        </w:rPr>
        <w:t xml:space="preserve"> </w:t>
      </w:r>
      <w:r>
        <w:t>will</w:t>
      </w:r>
      <w:r>
        <w:rPr>
          <w:spacing w:val="-7"/>
        </w:rPr>
        <w:t xml:space="preserve"> </w:t>
      </w:r>
      <w:r>
        <w:t>work</w:t>
      </w:r>
      <w:r>
        <w:rPr>
          <w:spacing w:val="-8"/>
        </w:rPr>
        <w:t xml:space="preserve"> </w:t>
      </w:r>
      <w:r>
        <w:t>together</w:t>
      </w:r>
      <w:r>
        <w:rPr>
          <w:spacing w:val="-8"/>
        </w:rPr>
        <w:t xml:space="preserve"> </w:t>
      </w:r>
      <w:r>
        <w:t>to</w:t>
      </w:r>
      <w:r>
        <w:rPr>
          <w:spacing w:val="-9"/>
        </w:rPr>
        <w:t xml:space="preserve"> </w:t>
      </w:r>
      <w:r>
        <w:t>identify</w:t>
      </w:r>
      <w:r>
        <w:rPr>
          <w:spacing w:val="-8"/>
        </w:rPr>
        <w:t xml:space="preserve"> </w:t>
      </w:r>
      <w:r>
        <w:t>current</w:t>
      </w:r>
      <w:r>
        <w:rPr>
          <w:spacing w:val="-10"/>
        </w:rPr>
        <w:t xml:space="preserve"> </w:t>
      </w:r>
      <w:r>
        <w:t>mitigation</w:t>
      </w:r>
      <w:r>
        <w:rPr>
          <w:spacing w:val="-9"/>
        </w:rPr>
        <w:t xml:space="preserve"> </w:t>
      </w:r>
      <w:r>
        <w:t>measure</w:t>
      </w:r>
      <w:proofErr w:type="gramStart"/>
      <w:r>
        <w:t>,</w:t>
      </w:r>
      <w:r>
        <w:rPr>
          <w:spacing w:val="-8"/>
        </w:rPr>
        <w:t xml:space="preserve"> </w:t>
      </w:r>
      <w:r>
        <w:t>,</w:t>
      </w:r>
      <w:proofErr w:type="gramEnd"/>
      <w:r>
        <w:rPr>
          <w:spacing w:val="-7"/>
        </w:rPr>
        <w:t xml:space="preserve"> </w:t>
      </w:r>
      <w:r>
        <w:t>and</w:t>
      </w:r>
      <w:r>
        <w:rPr>
          <w:spacing w:val="-11"/>
        </w:rPr>
        <w:t xml:space="preserve"> </w:t>
      </w:r>
      <w:r>
        <w:t>then</w:t>
      </w:r>
      <w:r>
        <w:rPr>
          <w:spacing w:val="-6"/>
        </w:rPr>
        <w:t xml:space="preserve"> </w:t>
      </w:r>
      <w:r>
        <w:t>investigate to identify any feasible actions that could further mitigate the risk of loss. The new mitigation measures will be recorded in the PTASP meeting notes, the appropriate management personnel will be assigned to implement the corrective and mitigation measures, and the PTASP committee will continue to monitor the effectiveness of the mitigation</w:t>
      </w:r>
      <w:r>
        <w:rPr>
          <w:spacing w:val="-16"/>
        </w:rPr>
        <w:t xml:space="preserve"> </w:t>
      </w:r>
      <w:r>
        <w:t>and</w:t>
      </w:r>
      <w:r>
        <w:rPr>
          <w:spacing w:val="-17"/>
        </w:rPr>
        <w:t xml:space="preserve"> </w:t>
      </w:r>
      <w:r>
        <w:t>corrective</w:t>
      </w:r>
      <w:r>
        <w:rPr>
          <w:spacing w:val="-19"/>
        </w:rPr>
        <w:t xml:space="preserve"> </w:t>
      </w:r>
      <w:r>
        <w:t>measures</w:t>
      </w:r>
      <w:r>
        <w:rPr>
          <w:spacing w:val="-16"/>
        </w:rPr>
        <w:t xml:space="preserve"> </w:t>
      </w:r>
      <w:r>
        <w:t>using</w:t>
      </w:r>
      <w:r>
        <w:rPr>
          <w:spacing w:val="-17"/>
        </w:rPr>
        <w:t xml:space="preserve"> </w:t>
      </w:r>
      <w:r>
        <w:t>the</w:t>
      </w:r>
      <w:r>
        <w:rPr>
          <w:spacing w:val="-17"/>
        </w:rPr>
        <w:t xml:space="preserve"> </w:t>
      </w:r>
      <w:r>
        <w:t>assurance</w:t>
      </w:r>
      <w:r>
        <w:rPr>
          <w:spacing w:val="-16"/>
        </w:rPr>
        <w:t xml:space="preserve"> </w:t>
      </w:r>
      <w:r>
        <w:t>measures</w:t>
      </w:r>
      <w:r>
        <w:rPr>
          <w:spacing w:val="-17"/>
        </w:rPr>
        <w:t xml:space="preserve"> </w:t>
      </w:r>
      <w:r>
        <w:t>described</w:t>
      </w:r>
      <w:r>
        <w:rPr>
          <w:spacing w:val="-15"/>
        </w:rPr>
        <w:t xml:space="preserve"> </w:t>
      </w:r>
      <w:r>
        <w:t>in</w:t>
      </w:r>
      <w:r>
        <w:rPr>
          <w:spacing w:val="-16"/>
        </w:rPr>
        <w:t xml:space="preserve"> </w:t>
      </w:r>
      <w:r>
        <w:t>this</w:t>
      </w:r>
      <w:r>
        <w:rPr>
          <w:spacing w:val="-15"/>
        </w:rPr>
        <w:t xml:space="preserve"> </w:t>
      </w:r>
      <w:r>
        <w:t>policy.</w:t>
      </w:r>
    </w:p>
    <w:p w14:paraId="67B988E1" w14:textId="7B4108A6" w:rsidR="00985932" w:rsidRDefault="00C003BD">
      <w:pPr>
        <w:pStyle w:val="ListParagraph"/>
        <w:numPr>
          <w:ilvl w:val="0"/>
          <w:numId w:val="6"/>
        </w:numPr>
        <w:tabs>
          <w:tab w:val="left" w:pos="901"/>
        </w:tabs>
        <w:spacing w:before="119" w:line="273" w:lineRule="auto"/>
        <w:ind w:right="395"/>
        <w:jc w:val="both"/>
      </w:pPr>
      <w:r>
        <w:rPr>
          <w:i/>
        </w:rPr>
        <w:t xml:space="preserve">Safety Risk Mitigation (SRM): </w:t>
      </w:r>
      <w:r>
        <w:t>The Chief Safety Officer is responsible for initiating root cause investigations for all losses that result in a lost day injury or an NTD reportable event.</w:t>
      </w:r>
      <w:r>
        <w:rPr>
          <w:spacing w:val="-5"/>
        </w:rPr>
        <w:t xml:space="preserve"> </w:t>
      </w:r>
      <w:r>
        <w:t>The</w:t>
      </w:r>
      <w:r>
        <w:rPr>
          <w:spacing w:val="-5"/>
        </w:rPr>
        <w:t xml:space="preserve"> </w:t>
      </w:r>
      <w:r>
        <w:t>PTASP</w:t>
      </w:r>
      <w:r>
        <w:rPr>
          <w:spacing w:val="-5"/>
        </w:rPr>
        <w:t xml:space="preserve"> </w:t>
      </w:r>
      <w:r>
        <w:t>Committee</w:t>
      </w:r>
      <w:r>
        <w:rPr>
          <w:spacing w:val="-8"/>
        </w:rPr>
        <w:t xml:space="preserve"> </w:t>
      </w:r>
      <w:r>
        <w:t>is</w:t>
      </w:r>
      <w:r>
        <w:rPr>
          <w:spacing w:val="-7"/>
        </w:rPr>
        <w:t xml:space="preserve"> </w:t>
      </w:r>
      <w:r>
        <w:t>responsible</w:t>
      </w:r>
      <w:r>
        <w:rPr>
          <w:spacing w:val="-7"/>
        </w:rPr>
        <w:t xml:space="preserve"> </w:t>
      </w:r>
      <w:r>
        <w:t>for</w:t>
      </w:r>
      <w:r>
        <w:rPr>
          <w:spacing w:val="-7"/>
        </w:rPr>
        <w:t xml:space="preserve"> </w:t>
      </w:r>
      <w:r>
        <w:t>conducting</w:t>
      </w:r>
      <w:r>
        <w:rPr>
          <w:spacing w:val="-5"/>
        </w:rPr>
        <w:t xml:space="preserve"> </w:t>
      </w:r>
      <w:r>
        <w:t>a</w:t>
      </w:r>
      <w:r>
        <w:rPr>
          <w:spacing w:val="-7"/>
        </w:rPr>
        <w:t xml:space="preserve"> </w:t>
      </w:r>
      <w:r>
        <w:t>root</w:t>
      </w:r>
      <w:r>
        <w:rPr>
          <w:spacing w:val="-6"/>
        </w:rPr>
        <w:t xml:space="preserve"> </w:t>
      </w:r>
      <w:r>
        <w:t>cause</w:t>
      </w:r>
      <w:r>
        <w:rPr>
          <w:spacing w:val="-5"/>
        </w:rPr>
        <w:t xml:space="preserve"> </w:t>
      </w:r>
      <w:r>
        <w:t>investigation</w:t>
      </w:r>
      <w:r>
        <w:rPr>
          <w:spacing w:val="-8"/>
        </w:rPr>
        <w:t xml:space="preserve"> </w:t>
      </w:r>
      <w:r>
        <w:t xml:space="preserve">for those items identified using the Risk Matrix in Appendix </w:t>
      </w:r>
      <w:r w:rsidR="005D7D96">
        <w:t>E that</w:t>
      </w:r>
      <w:r>
        <w:t xml:space="preserve"> have received a rating of:</w:t>
      </w:r>
    </w:p>
    <w:p w14:paraId="53C4FB86" w14:textId="77777777" w:rsidR="00985932" w:rsidRDefault="00C003BD">
      <w:pPr>
        <w:pStyle w:val="ListParagraph"/>
        <w:numPr>
          <w:ilvl w:val="1"/>
          <w:numId w:val="6"/>
        </w:numPr>
        <w:tabs>
          <w:tab w:val="left" w:pos="1620"/>
          <w:tab w:val="left" w:pos="1621"/>
        </w:tabs>
        <w:spacing w:before="6"/>
        <w:ind w:hanging="361"/>
      </w:pPr>
      <w:r>
        <w:t>1A,</w:t>
      </w:r>
      <w:r>
        <w:rPr>
          <w:spacing w:val="-2"/>
        </w:rPr>
        <w:t xml:space="preserve"> </w:t>
      </w:r>
      <w:r>
        <w:t>1B,</w:t>
      </w:r>
      <w:r>
        <w:rPr>
          <w:spacing w:val="-4"/>
        </w:rPr>
        <w:t xml:space="preserve"> </w:t>
      </w:r>
      <w:r>
        <w:t>1C,</w:t>
      </w:r>
      <w:r>
        <w:rPr>
          <w:spacing w:val="-5"/>
        </w:rPr>
        <w:t xml:space="preserve"> </w:t>
      </w:r>
      <w:r>
        <w:t>or</w:t>
      </w:r>
      <w:r>
        <w:rPr>
          <w:spacing w:val="-4"/>
        </w:rPr>
        <w:t xml:space="preserve"> </w:t>
      </w:r>
      <w:r>
        <w:t>3A</w:t>
      </w:r>
      <w:r>
        <w:rPr>
          <w:spacing w:val="-6"/>
        </w:rPr>
        <w:t xml:space="preserve"> </w:t>
      </w:r>
      <w:r>
        <w:t>(Catastrophic</w:t>
      </w:r>
      <w:r>
        <w:rPr>
          <w:spacing w:val="-2"/>
        </w:rPr>
        <w:t xml:space="preserve"> events)</w:t>
      </w:r>
    </w:p>
    <w:p w14:paraId="46F23113" w14:textId="77777777" w:rsidR="00985932" w:rsidRDefault="00C003BD">
      <w:pPr>
        <w:pStyle w:val="ListParagraph"/>
        <w:numPr>
          <w:ilvl w:val="1"/>
          <w:numId w:val="6"/>
        </w:numPr>
        <w:tabs>
          <w:tab w:val="left" w:pos="1620"/>
          <w:tab w:val="left" w:pos="1621"/>
        </w:tabs>
        <w:spacing w:before="36"/>
        <w:ind w:hanging="361"/>
      </w:pPr>
      <w:r>
        <w:t>2A,</w:t>
      </w:r>
      <w:r>
        <w:rPr>
          <w:spacing w:val="-1"/>
        </w:rPr>
        <w:t xml:space="preserve"> </w:t>
      </w:r>
      <w:r>
        <w:t>2B,</w:t>
      </w:r>
      <w:r>
        <w:rPr>
          <w:spacing w:val="-4"/>
        </w:rPr>
        <w:t xml:space="preserve"> </w:t>
      </w:r>
      <w:r>
        <w:t>2C,</w:t>
      </w:r>
      <w:r>
        <w:rPr>
          <w:spacing w:val="-4"/>
        </w:rPr>
        <w:t xml:space="preserve"> </w:t>
      </w:r>
      <w:r>
        <w:t>or</w:t>
      </w:r>
      <w:r>
        <w:rPr>
          <w:spacing w:val="-4"/>
        </w:rPr>
        <w:t xml:space="preserve"> </w:t>
      </w:r>
      <w:r>
        <w:t>2D</w:t>
      </w:r>
      <w:r>
        <w:rPr>
          <w:spacing w:val="-6"/>
        </w:rPr>
        <w:t xml:space="preserve"> </w:t>
      </w:r>
      <w:r>
        <w:t>(Critical</w:t>
      </w:r>
      <w:r>
        <w:rPr>
          <w:spacing w:val="-3"/>
        </w:rPr>
        <w:t xml:space="preserve"> </w:t>
      </w:r>
      <w:r>
        <w:rPr>
          <w:spacing w:val="-2"/>
        </w:rPr>
        <w:t>events)</w:t>
      </w:r>
    </w:p>
    <w:p w14:paraId="5451873C" w14:textId="77777777" w:rsidR="00985932" w:rsidRDefault="00C003BD">
      <w:pPr>
        <w:pStyle w:val="ListParagraph"/>
        <w:numPr>
          <w:ilvl w:val="1"/>
          <w:numId w:val="6"/>
        </w:numPr>
        <w:tabs>
          <w:tab w:val="left" w:pos="1620"/>
          <w:tab w:val="left" w:pos="1621"/>
        </w:tabs>
        <w:spacing w:before="37"/>
        <w:ind w:hanging="361"/>
      </w:pPr>
      <w:r>
        <w:t>3A</w:t>
      </w:r>
      <w:r>
        <w:rPr>
          <w:spacing w:val="-5"/>
        </w:rPr>
        <w:t xml:space="preserve"> </w:t>
      </w:r>
      <w:r>
        <w:t>(Marginal</w:t>
      </w:r>
      <w:r>
        <w:rPr>
          <w:spacing w:val="-4"/>
        </w:rPr>
        <w:t xml:space="preserve"> </w:t>
      </w:r>
      <w:r>
        <w:rPr>
          <w:spacing w:val="-2"/>
        </w:rPr>
        <w:t>events)</w:t>
      </w:r>
    </w:p>
    <w:p w14:paraId="56BDE0C3" w14:textId="77777777" w:rsidR="00985932" w:rsidRDefault="00985932">
      <w:pPr>
        <w:pStyle w:val="BodyText"/>
        <w:rPr>
          <w:sz w:val="26"/>
        </w:rPr>
      </w:pPr>
    </w:p>
    <w:p w14:paraId="4D647C1F" w14:textId="77777777" w:rsidR="00985932" w:rsidRDefault="00985932">
      <w:pPr>
        <w:pStyle w:val="BodyText"/>
        <w:rPr>
          <w:sz w:val="26"/>
        </w:rPr>
      </w:pPr>
    </w:p>
    <w:p w14:paraId="22FA7E97" w14:textId="77777777" w:rsidR="00985932" w:rsidRDefault="00985932">
      <w:pPr>
        <w:pStyle w:val="BodyText"/>
        <w:spacing w:before="9"/>
        <w:rPr>
          <w:sz w:val="31"/>
        </w:rPr>
      </w:pPr>
    </w:p>
    <w:p w14:paraId="7ED72BB6" w14:textId="77777777" w:rsidR="00985932" w:rsidRDefault="00C003BD">
      <w:pPr>
        <w:pStyle w:val="Heading1"/>
        <w:spacing w:before="1"/>
      </w:pPr>
      <w:bookmarkStart w:id="16" w:name="_bookmark16"/>
      <w:bookmarkEnd w:id="16"/>
      <w:r>
        <w:t xml:space="preserve">Safety </w:t>
      </w:r>
      <w:r>
        <w:rPr>
          <w:spacing w:val="-2"/>
        </w:rPr>
        <w:t>Assurance</w:t>
      </w:r>
    </w:p>
    <w:p w14:paraId="1FB4E28D" w14:textId="77777777" w:rsidR="00985932" w:rsidRDefault="00985932">
      <w:pPr>
        <w:pStyle w:val="BodyText"/>
        <w:spacing w:before="7"/>
        <w:rPr>
          <w:b/>
          <w:sz w:val="31"/>
        </w:rPr>
      </w:pPr>
    </w:p>
    <w:p w14:paraId="7963F165" w14:textId="77777777" w:rsidR="00985932" w:rsidRDefault="00C003BD">
      <w:pPr>
        <w:pStyle w:val="Heading3"/>
      </w:pPr>
      <w:bookmarkStart w:id="17" w:name="_bookmark17"/>
      <w:bookmarkEnd w:id="17"/>
      <w:r>
        <w:t>Safety</w:t>
      </w:r>
      <w:r>
        <w:rPr>
          <w:spacing w:val="-4"/>
        </w:rPr>
        <w:t xml:space="preserve"> </w:t>
      </w:r>
      <w:r>
        <w:t>Performance</w:t>
      </w:r>
      <w:r>
        <w:rPr>
          <w:spacing w:val="-5"/>
        </w:rPr>
        <w:t xml:space="preserve"> </w:t>
      </w:r>
      <w:r>
        <w:t>Monitoring</w:t>
      </w:r>
      <w:r>
        <w:rPr>
          <w:spacing w:val="-4"/>
        </w:rPr>
        <w:t xml:space="preserve"> </w:t>
      </w:r>
      <w:r>
        <w:t>and</w:t>
      </w:r>
      <w:r>
        <w:rPr>
          <w:spacing w:val="-3"/>
        </w:rPr>
        <w:t xml:space="preserve"> </w:t>
      </w:r>
      <w:r>
        <w:rPr>
          <w:spacing w:val="-2"/>
        </w:rPr>
        <w:t>Measurement</w:t>
      </w:r>
    </w:p>
    <w:p w14:paraId="0A30960C" w14:textId="77777777" w:rsidR="00985932" w:rsidRDefault="00985932">
      <w:pPr>
        <w:pStyle w:val="BodyText"/>
        <w:spacing w:before="8"/>
        <w:rPr>
          <w:b/>
          <w:sz w:val="28"/>
        </w:rPr>
      </w:pPr>
    </w:p>
    <w:p w14:paraId="04F902A2" w14:textId="77777777" w:rsidR="00985932" w:rsidRDefault="00C003BD">
      <w:pPr>
        <w:pStyle w:val="BodyText"/>
        <w:spacing w:before="1"/>
        <w:ind w:left="180"/>
      </w:pPr>
      <w:r>
        <w:t>The</w:t>
      </w:r>
      <w:r>
        <w:rPr>
          <w:spacing w:val="-7"/>
        </w:rPr>
        <w:t xml:space="preserve"> </w:t>
      </w:r>
      <w:r>
        <w:t>Agency</w:t>
      </w:r>
      <w:r>
        <w:rPr>
          <w:spacing w:val="-8"/>
        </w:rPr>
        <w:t xml:space="preserve"> </w:t>
      </w:r>
      <w:r>
        <w:t>monitors</w:t>
      </w:r>
      <w:r>
        <w:rPr>
          <w:spacing w:val="-8"/>
        </w:rPr>
        <w:t xml:space="preserve"> </w:t>
      </w:r>
      <w:r>
        <w:t>maintenance</w:t>
      </w:r>
      <w:r>
        <w:rPr>
          <w:spacing w:val="-6"/>
        </w:rPr>
        <w:t xml:space="preserve"> </w:t>
      </w:r>
      <w:r>
        <w:t>performance</w:t>
      </w:r>
      <w:r>
        <w:rPr>
          <w:spacing w:val="-8"/>
        </w:rPr>
        <w:t xml:space="preserve"> </w:t>
      </w:r>
      <w:r>
        <w:rPr>
          <w:spacing w:val="-2"/>
        </w:rPr>
        <w:t>utilizing:</w:t>
      </w:r>
    </w:p>
    <w:p w14:paraId="5FE6C423" w14:textId="77777777" w:rsidR="00985932" w:rsidRDefault="00C003BD">
      <w:pPr>
        <w:pStyle w:val="ListParagraph"/>
        <w:numPr>
          <w:ilvl w:val="0"/>
          <w:numId w:val="6"/>
        </w:numPr>
        <w:tabs>
          <w:tab w:val="left" w:pos="901"/>
        </w:tabs>
        <w:spacing w:before="39" w:line="271" w:lineRule="auto"/>
        <w:ind w:right="393"/>
        <w:jc w:val="both"/>
      </w:pPr>
      <w:r>
        <w:t>Fleet</w:t>
      </w:r>
      <w:r>
        <w:rPr>
          <w:spacing w:val="-11"/>
        </w:rPr>
        <w:t xml:space="preserve"> </w:t>
      </w:r>
      <w:r>
        <w:t>management</w:t>
      </w:r>
      <w:r>
        <w:rPr>
          <w:spacing w:val="-10"/>
        </w:rPr>
        <w:t xml:space="preserve"> </w:t>
      </w:r>
      <w:r>
        <w:t>software</w:t>
      </w:r>
      <w:r>
        <w:rPr>
          <w:spacing w:val="-12"/>
        </w:rPr>
        <w:t xml:space="preserve"> </w:t>
      </w:r>
      <w:r>
        <w:t>reports</w:t>
      </w:r>
      <w:r>
        <w:rPr>
          <w:spacing w:val="-13"/>
        </w:rPr>
        <w:t xml:space="preserve"> </w:t>
      </w:r>
      <w:r>
        <w:t>regarding</w:t>
      </w:r>
      <w:r>
        <w:rPr>
          <w:spacing w:val="-14"/>
        </w:rPr>
        <w:t xml:space="preserve"> </w:t>
      </w:r>
      <w:r>
        <w:t>the</w:t>
      </w:r>
      <w:r>
        <w:rPr>
          <w:spacing w:val="-16"/>
        </w:rPr>
        <w:t xml:space="preserve"> </w:t>
      </w:r>
      <w:r>
        <w:t>frequency</w:t>
      </w:r>
      <w:r>
        <w:rPr>
          <w:spacing w:val="-14"/>
        </w:rPr>
        <w:t xml:space="preserve"> </w:t>
      </w:r>
      <w:r>
        <w:t>of</w:t>
      </w:r>
      <w:r>
        <w:rPr>
          <w:spacing w:val="-12"/>
        </w:rPr>
        <w:t xml:space="preserve"> </w:t>
      </w:r>
      <w:r>
        <w:t>repairs</w:t>
      </w:r>
      <w:r>
        <w:rPr>
          <w:spacing w:val="-11"/>
        </w:rPr>
        <w:t xml:space="preserve"> </w:t>
      </w:r>
      <w:r>
        <w:t>and</w:t>
      </w:r>
      <w:r>
        <w:rPr>
          <w:spacing w:val="-16"/>
        </w:rPr>
        <w:t xml:space="preserve"> </w:t>
      </w:r>
      <w:r>
        <w:t>road</w:t>
      </w:r>
      <w:r>
        <w:rPr>
          <w:spacing w:val="-11"/>
        </w:rPr>
        <w:t xml:space="preserve"> </w:t>
      </w:r>
      <w:r>
        <w:t>calls,</w:t>
      </w:r>
      <w:r>
        <w:rPr>
          <w:spacing w:val="-12"/>
        </w:rPr>
        <w:t xml:space="preserve"> </w:t>
      </w:r>
      <w:r>
        <w:t>and the completion of annual inspections of critical equipment</w:t>
      </w:r>
    </w:p>
    <w:p w14:paraId="32FF50E7" w14:textId="77777777" w:rsidR="00985932" w:rsidRDefault="00985932">
      <w:pPr>
        <w:pStyle w:val="BodyText"/>
        <w:spacing w:before="8"/>
        <w:rPr>
          <w:sz w:val="25"/>
        </w:rPr>
      </w:pPr>
    </w:p>
    <w:p w14:paraId="07CF6DC3" w14:textId="77777777" w:rsidR="00985932" w:rsidRDefault="00C003BD">
      <w:pPr>
        <w:pStyle w:val="BodyText"/>
        <w:spacing w:line="276" w:lineRule="auto"/>
        <w:ind w:left="180" w:right="395"/>
        <w:jc w:val="both"/>
      </w:pPr>
      <w:r>
        <w:t>The</w:t>
      </w:r>
      <w:r>
        <w:rPr>
          <w:spacing w:val="-10"/>
        </w:rPr>
        <w:t xml:space="preserve"> </w:t>
      </w:r>
      <w:r>
        <w:t>Agency</w:t>
      </w:r>
      <w:r>
        <w:rPr>
          <w:spacing w:val="-12"/>
        </w:rPr>
        <w:t xml:space="preserve"> </w:t>
      </w:r>
      <w:r>
        <w:t>will</w:t>
      </w:r>
      <w:r>
        <w:rPr>
          <w:spacing w:val="-11"/>
        </w:rPr>
        <w:t xml:space="preserve"> </w:t>
      </w:r>
      <w:r>
        <w:t>use</w:t>
      </w:r>
      <w:r>
        <w:rPr>
          <w:spacing w:val="-12"/>
        </w:rPr>
        <w:t xml:space="preserve"> </w:t>
      </w:r>
      <w:r>
        <w:t>a</w:t>
      </w:r>
      <w:r>
        <w:rPr>
          <w:spacing w:val="-12"/>
        </w:rPr>
        <w:t xml:space="preserve"> </w:t>
      </w:r>
      <w:r>
        <w:t>variety</w:t>
      </w:r>
      <w:r>
        <w:rPr>
          <w:spacing w:val="-11"/>
        </w:rPr>
        <w:t xml:space="preserve"> </w:t>
      </w:r>
      <w:r>
        <w:t>of</w:t>
      </w:r>
      <w:r>
        <w:rPr>
          <w:spacing w:val="-11"/>
        </w:rPr>
        <w:t xml:space="preserve"> </w:t>
      </w:r>
      <w:r>
        <w:t>lagging</w:t>
      </w:r>
      <w:r>
        <w:rPr>
          <w:spacing w:val="-12"/>
        </w:rPr>
        <w:t xml:space="preserve"> </w:t>
      </w:r>
      <w:r>
        <w:t>indicators</w:t>
      </w:r>
      <w:r>
        <w:rPr>
          <w:spacing w:val="-13"/>
        </w:rPr>
        <w:t xml:space="preserve"> </w:t>
      </w:r>
      <w:r>
        <w:t>to</w:t>
      </w:r>
      <w:r>
        <w:rPr>
          <w:spacing w:val="-12"/>
        </w:rPr>
        <w:t xml:space="preserve"> </w:t>
      </w:r>
      <w:r>
        <w:t>determine</w:t>
      </w:r>
      <w:r>
        <w:rPr>
          <w:spacing w:val="-12"/>
        </w:rPr>
        <w:t xml:space="preserve"> </w:t>
      </w:r>
      <w:r>
        <w:t>the</w:t>
      </w:r>
      <w:r>
        <w:rPr>
          <w:spacing w:val="-12"/>
        </w:rPr>
        <w:t xml:space="preserve"> </w:t>
      </w:r>
      <w:r>
        <w:t>completion,</w:t>
      </w:r>
      <w:r>
        <w:rPr>
          <w:spacing w:val="-9"/>
        </w:rPr>
        <w:t xml:space="preserve"> </w:t>
      </w:r>
      <w:r>
        <w:t>effectiveness</w:t>
      </w:r>
      <w:r>
        <w:rPr>
          <w:spacing w:val="-12"/>
        </w:rPr>
        <w:t xml:space="preserve"> </w:t>
      </w:r>
      <w:r>
        <w:t>and appropriateness of</w:t>
      </w:r>
      <w:r>
        <w:rPr>
          <w:spacing w:val="-2"/>
        </w:rPr>
        <w:t xml:space="preserve"> </w:t>
      </w:r>
      <w:r>
        <w:t>mitigation action, including, but not limited</w:t>
      </w:r>
      <w:r>
        <w:rPr>
          <w:spacing w:val="-1"/>
        </w:rPr>
        <w:t xml:space="preserve"> </w:t>
      </w:r>
      <w:r>
        <w:t>to: worker</w:t>
      </w:r>
      <w:r>
        <w:rPr>
          <w:spacing w:val="-2"/>
        </w:rPr>
        <w:t xml:space="preserve"> </w:t>
      </w:r>
      <w:r>
        <w:t>and liability loss trends, customer</w:t>
      </w:r>
      <w:r>
        <w:rPr>
          <w:spacing w:val="-2"/>
        </w:rPr>
        <w:t xml:space="preserve"> </w:t>
      </w:r>
      <w:r>
        <w:t>complaint</w:t>
      </w:r>
      <w:r>
        <w:rPr>
          <w:spacing w:val="-2"/>
        </w:rPr>
        <w:t xml:space="preserve"> </w:t>
      </w:r>
      <w:r>
        <w:t>trends,</w:t>
      </w:r>
      <w:r>
        <w:rPr>
          <w:spacing w:val="-2"/>
        </w:rPr>
        <w:t xml:space="preserve"> </w:t>
      </w:r>
      <w:r>
        <w:t>and</w:t>
      </w:r>
      <w:r>
        <w:rPr>
          <w:spacing w:val="-3"/>
        </w:rPr>
        <w:t xml:space="preserve"> </w:t>
      </w:r>
      <w:r>
        <w:t>establishing</w:t>
      </w:r>
      <w:r>
        <w:rPr>
          <w:spacing w:val="-3"/>
        </w:rPr>
        <w:t xml:space="preserve"> </w:t>
      </w:r>
      <w:r>
        <w:t>a</w:t>
      </w:r>
      <w:r>
        <w:rPr>
          <w:spacing w:val="-3"/>
        </w:rPr>
        <w:t xml:space="preserve"> </w:t>
      </w:r>
      <w:r>
        <w:t>formal</w:t>
      </w:r>
      <w:r>
        <w:rPr>
          <w:spacing w:val="-1"/>
        </w:rPr>
        <w:t xml:space="preserve"> </w:t>
      </w:r>
      <w:r>
        <w:t>system</w:t>
      </w:r>
      <w:r>
        <w:rPr>
          <w:spacing w:val="-2"/>
        </w:rPr>
        <w:t xml:space="preserve"> </w:t>
      </w:r>
      <w:r>
        <w:t>that</w:t>
      </w:r>
      <w:r>
        <w:rPr>
          <w:spacing w:val="-1"/>
        </w:rPr>
        <w:t xml:space="preserve"> </w:t>
      </w:r>
      <w:r>
        <w:t>requires</w:t>
      </w:r>
      <w:r>
        <w:rPr>
          <w:spacing w:val="-3"/>
        </w:rPr>
        <w:t xml:space="preserve"> </w:t>
      </w:r>
      <w:r>
        <w:t>an</w:t>
      </w:r>
      <w:r>
        <w:rPr>
          <w:spacing w:val="-3"/>
        </w:rPr>
        <w:t xml:space="preserve"> </w:t>
      </w:r>
      <w:r>
        <w:t>assessment</w:t>
      </w:r>
      <w:r>
        <w:rPr>
          <w:spacing w:val="-1"/>
        </w:rPr>
        <w:t xml:space="preserve"> </w:t>
      </w:r>
      <w:r>
        <w:t>of</w:t>
      </w:r>
      <w:r>
        <w:rPr>
          <w:spacing w:val="-3"/>
        </w:rPr>
        <w:t xml:space="preserve"> </w:t>
      </w:r>
      <w:r>
        <w:t>the effectiveness of corrective actions previously implemented; these will vary based on how the hazard corrected was identified and/or how the solution was determined.</w:t>
      </w:r>
    </w:p>
    <w:p w14:paraId="3BB27C06" w14:textId="77777777" w:rsidR="00985932" w:rsidRDefault="00985932">
      <w:pPr>
        <w:pStyle w:val="BodyText"/>
        <w:spacing w:before="6"/>
        <w:rPr>
          <w:sz w:val="25"/>
        </w:rPr>
      </w:pPr>
    </w:p>
    <w:p w14:paraId="494CD622" w14:textId="77777777" w:rsidR="00985932" w:rsidRDefault="00C003BD">
      <w:pPr>
        <w:pStyle w:val="BodyText"/>
        <w:spacing w:line="276" w:lineRule="auto"/>
        <w:ind w:left="180" w:right="395"/>
        <w:jc w:val="both"/>
      </w:pPr>
      <w:r>
        <w:t>The Agency has developed an investigation process that identifies when root causes investigations will be initiated and assigned the responsibility for initiating the root cause investigation to the Chief Safety Officer.</w:t>
      </w:r>
    </w:p>
    <w:p w14:paraId="23BFBC08" w14:textId="77777777" w:rsidR="00985932" w:rsidRDefault="00985932">
      <w:pPr>
        <w:spacing w:line="276" w:lineRule="auto"/>
        <w:jc w:val="both"/>
        <w:sectPr w:rsidR="00985932">
          <w:pgSz w:w="12240" w:h="15840"/>
          <w:pgMar w:top="1360" w:right="1040" w:bottom="1600" w:left="1260" w:header="0" w:footer="1418" w:gutter="0"/>
          <w:cols w:space="720"/>
        </w:sectPr>
      </w:pPr>
    </w:p>
    <w:p w14:paraId="0D9D450B" w14:textId="77777777" w:rsidR="00985932" w:rsidRDefault="00C003BD">
      <w:pPr>
        <w:pStyle w:val="BodyText"/>
        <w:spacing w:before="71" w:line="276" w:lineRule="auto"/>
        <w:ind w:left="180" w:right="390"/>
        <w:jc w:val="both"/>
      </w:pPr>
      <w:r>
        <w:lastRenderedPageBreak/>
        <w:t xml:space="preserve">The IIPP has </w:t>
      </w:r>
      <w:proofErr w:type="gramStart"/>
      <w:r>
        <w:t>the Anonymous</w:t>
      </w:r>
      <w:proofErr w:type="gramEnd"/>
      <w:r>
        <w:t xml:space="preserve"> Employee reports, the Transit Asset Management program has reporting</w:t>
      </w:r>
      <w:r>
        <w:rPr>
          <w:spacing w:val="-2"/>
        </w:rPr>
        <w:t xml:space="preserve"> </w:t>
      </w:r>
      <w:r>
        <w:t>requirements,</w:t>
      </w:r>
      <w:r>
        <w:rPr>
          <w:spacing w:val="-3"/>
        </w:rPr>
        <w:t xml:space="preserve"> </w:t>
      </w:r>
      <w:r>
        <w:t>Cal-OSHA</w:t>
      </w:r>
      <w:r>
        <w:rPr>
          <w:spacing w:val="-2"/>
        </w:rPr>
        <w:t xml:space="preserve"> </w:t>
      </w:r>
      <w:r>
        <w:t>requires</w:t>
      </w:r>
      <w:r>
        <w:rPr>
          <w:spacing w:val="-2"/>
        </w:rPr>
        <w:t xml:space="preserve"> </w:t>
      </w:r>
      <w:r>
        <w:t>the</w:t>
      </w:r>
      <w:r>
        <w:rPr>
          <w:spacing w:val="-4"/>
        </w:rPr>
        <w:t xml:space="preserve"> </w:t>
      </w:r>
      <w:r>
        <w:t>maintenance</w:t>
      </w:r>
      <w:r>
        <w:rPr>
          <w:spacing w:val="-2"/>
        </w:rPr>
        <w:t xml:space="preserve"> </w:t>
      </w:r>
      <w:r>
        <w:t>of a</w:t>
      </w:r>
      <w:r>
        <w:rPr>
          <w:spacing w:val="-2"/>
        </w:rPr>
        <w:t xml:space="preserve"> </w:t>
      </w:r>
      <w:r>
        <w:t>300</w:t>
      </w:r>
      <w:r>
        <w:rPr>
          <w:spacing w:val="-2"/>
        </w:rPr>
        <w:t xml:space="preserve"> </w:t>
      </w:r>
      <w:r>
        <w:t>Log,</w:t>
      </w:r>
      <w:r>
        <w:rPr>
          <w:spacing w:val="-1"/>
        </w:rPr>
        <w:t xml:space="preserve"> </w:t>
      </w:r>
      <w:r>
        <w:t>there are monitoring, and reporting requirements specified in the SSPP. All these activities can be drawn from those documents and listed here.</w:t>
      </w:r>
    </w:p>
    <w:p w14:paraId="656E6B12" w14:textId="77777777" w:rsidR="00985932" w:rsidRDefault="00985932">
      <w:pPr>
        <w:pStyle w:val="BodyText"/>
        <w:spacing w:before="7"/>
        <w:rPr>
          <w:sz w:val="24"/>
        </w:rPr>
      </w:pPr>
    </w:p>
    <w:p w14:paraId="580E7498" w14:textId="77777777" w:rsidR="00985932" w:rsidRDefault="00C003BD">
      <w:pPr>
        <w:pStyle w:val="BodyText"/>
        <w:ind w:left="180"/>
        <w:jc w:val="both"/>
      </w:pPr>
      <w:r>
        <w:t>The</w:t>
      </w:r>
      <w:r>
        <w:rPr>
          <w:spacing w:val="-6"/>
        </w:rPr>
        <w:t xml:space="preserve"> </w:t>
      </w:r>
      <w:r>
        <w:t>Agency</w:t>
      </w:r>
      <w:r>
        <w:rPr>
          <w:spacing w:val="-6"/>
        </w:rPr>
        <w:t xml:space="preserve"> </w:t>
      </w:r>
      <w:r>
        <w:t>will</w:t>
      </w:r>
      <w:r>
        <w:rPr>
          <w:spacing w:val="-6"/>
        </w:rPr>
        <w:t xml:space="preserve"> </w:t>
      </w:r>
      <w:r>
        <w:t>monitor</w:t>
      </w:r>
      <w:r>
        <w:rPr>
          <w:spacing w:val="-4"/>
        </w:rPr>
        <w:t xml:space="preserve"> </w:t>
      </w:r>
      <w:r>
        <w:t>information</w:t>
      </w:r>
      <w:r>
        <w:rPr>
          <w:spacing w:val="-8"/>
        </w:rPr>
        <w:t xml:space="preserve"> </w:t>
      </w:r>
      <w:r>
        <w:t>collected</w:t>
      </w:r>
      <w:r>
        <w:rPr>
          <w:spacing w:val="-6"/>
        </w:rPr>
        <w:t xml:space="preserve"> </w:t>
      </w:r>
      <w:r>
        <w:t>and</w:t>
      </w:r>
      <w:r>
        <w:rPr>
          <w:spacing w:val="-7"/>
        </w:rPr>
        <w:t xml:space="preserve"> </w:t>
      </w:r>
      <w:r>
        <w:t>reported</w:t>
      </w:r>
      <w:r>
        <w:rPr>
          <w:spacing w:val="-8"/>
        </w:rPr>
        <w:t xml:space="preserve"> </w:t>
      </w:r>
      <w:r>
        <w:t>through</w:t>
      </w:r>
      <w:r>
        <w:rPr>
          <w:spacing w:val="-5"/>
        </w:rPr>
        <w:t xml:space="preserve"> </w:t>
      </w:r>
      <w:r>
        <w:rPr>
          <w:spacing w:val="-4"/>
        </w:rPr>
        <w:t>its:</w:t>
      </w:r>
    </w:p>
    <w:p w14:paraId="3D9BCA01" w14:textId="77777777" w:rsidR="00985932" w:rsidRDefault="00985932">
      <w:pPr>
        <w:pStyle w:val="BodyText"/>
        <w:spacing w:before="5"/>
        <w:rPr>
          <w:sz w:val="27"/>
        </w:rPr>
      </w:pPr>
    </w:p>
    <w:p w14:paraId="1CA15997" w14:textId="77777777" w:rsidR="00985932" w:rsidRDefault="00C003BD">
      <w:pPr>
        <w:pStyle w:val="ListParagraph"/>
        <w:numPr>
          <w:ilvl w:val="0"/>
          <w:numId w:val="6"/>
        </w:numPr>
        <w:tabs>
          <w:tab w:val="left" w:pos="962"/>
          <w:tab w:val="left" w:pos="963"/>
        </w:tabs>
        <w:ind w:left="962" w:hanging="361"/>
      </w:pPr>
      <w:r>
        <w:t>Anonymous</w:t>
      </w:r>
      <w:r>
        <w:rPr>
          <w:spacing w:val="-8"/>
        </w:rPr>
        <w:t xml:space="preserve"> </w:t>
      </w:r>
      <w:r>
        <w:t>employee</w:t>
      </w:r>
      <w:r>
        <w:rPr>
          <w:spacing w:val="-7"/>
        </w:rPr>
        <w:t xml:space="preserve"> </w:t>
      </w:r>
      <w:r>
        <w:t>reporting</w:t>
      </w:r>
      <w:r>
        <w:rPr>
          <w:spacing w:val="-5"/>
        </w:rPr>
        <w:t xml:space="preserve"> </w:t>
      </w:r>
      <w:r>
        <w:t>system</w:t>
      </w:r>
      <w:r>
        <w:rPr>
          <w:spacing w:val="-4"/>
        </w:rPr>
        <w:t xml:space="preserve"> </w:t>
      </w:r>
      <w:r>
        <w:t>as</w:t>
      </w:r>
      <w:r>
        <w:rPr>
          <w:spacing w:val="-4"/>
        </w:rPr>
        <w:t xml:space="preserve"> </w:t>
      </w:r>
      <w:proofErr w:type="gramStart"/>
      <w:r>
        <w:t>descried</w:t>
      </w:r>
      <w:proofErr w:type="gramEnd"/>
      <w:r>
        <w:rPr>
          <w:spacing w:val="-5"/>
        </w:rPr>
        <w:t xml:space="preserve"> </w:t>
      </w:r>
      <w:r>
        <w:t>in</w:t>
      </w:r>
      <w:r>
        <w:rPr>
          <w:spacing w:val="-5"/>
        </w:rPr>
        <w:t xml:space="preserve"> </w:t>
      </w:r>
      <w:r>
        <w:t>its</w:t>
      </w:r>
      <w:r>
        <w:rPr>
          <w:spacing w:val="-6"/>
        </w:rPr>
        <w:t xml:space="preserve"> </w:t>
      </w:r>
      <w:r>
        <w:t>IIPP</w:t>
      </w:r>
      <w:r>
        <w:rPr>
          <w:spacing w:val="-5"/>
        </w:rPr>
        <w:t xml:space="preserve"> </w:t>
      </w:r>
      <w:r>
        <w:t>and</w:t>
      </w:r>
      <w:r>
        <w:rPr>
          <w:spacing w:val="-7"/>
        </w:rPr>
        <w:t xml:space="preserve"> </w:t>
      </w:r>
      <w:r>
        <w:t>this</w:t>
      </w:r>
      <w:r>
        <w:rPr>
          <w:spacing w:val="-4"/>
        </w:rPr>
        <w:t xml:space="preserve"> plan</w:t>
      </w:r>
    </w:p>
    <w:p w14:paraId="74F6A56F" w14:textId="77777777" w:rsidR="00985932" w:rsidRDefault="00C003BD">
      <w:pPr>
        <w:pStyle w:val="ListParagraph"/>
        <w:numPr>
          <w:ilvl w:val="0"/>
          <w:numId w:val="6"/>
        </w:numPr>
        <w:tabs>
          <w:tab w:val="left" w:pos="962"/>
          <w:tab w:val="left" w:pos="963"/>
        </w:tabs>
        <w:spacing w:before="35"/>
        <w:ind w:left="962" w:hanging="361"/>
      </w:pPr>
      <w:r>
        <w:t>Transit</w:t>
      </w:r>
      <w:r>
        <w:rPr>
          <w:spacing w:val="-5"/>
        </w:rPr>
        <w:t xml:space="preserve"> </w:t>
      </w:r>
      <w:r>
        <w:t>Asset</w:t>
      </w:r>
      <w:r>
        <w:rPr>
          <w:spacing w:val="-7"/>
        </w:rPr>
        <w:t xml:space="preserve"> </w:t>
      </w:r>
      <w:r>
        <w:t>Management</w:t>
      </w:r>
      <w:r>
        <w:rPr>
          <w:spacing w:val="-5"/>
        </w:rPr>
        <w:t xml:space="preserve"> </w:t>
      </w:r>
      <w:r>
        <w:t>program</w:t>
      </w:r>
      <w:r>
        <w:rPr>
          <w:spacing w:val="-7"/>
        </w:rPr>
        <w:t xml:space="preserve"> </w:t>
      </w:r>
      <w:r>
        <w:rPr>
          <w:spacing w:val="-2"/>
        </w:rPr>
        <w:t>reports</w:t>
      </w:r>
    </w:p>
    <w:p w14:paraId="35357A47" w14:textId="77777777" w:rsidR="00985932" w:rsidRDefault="00C003BD">
      <w:pPr>
        <w:pStyle w:val="ListParagraph"/>
        <w:numPr>
          <w:ilvl w:val="0"/>
          <w:numId w:val="6"/>
        </w:numPr>
        <w:tabs>
          <w:tab w:val="left" w:pos="962"/>
          <w:tab w:val="left" w:pos="963"/>
        </w:tabs>
        <w:spacing w:before="36"/>
        <w:ind w:left="962" w:hanging="361"/>
      </w:pPr>
      <w:r>
        <w:t>Cal-OSHA</w:t>
      </w:r>
      <w:r>
        <w:rPr>
          <w:spacing w:val="-5"/>
        </w:rPr>
        <w:t xml:space="preserve"> </w:t>
      </w:r>
      <w:r>
        <w:t>300</w:t>
      </w:r>
      <w:r>
        <w:rPr>
          <w:spacing w:val="-4"/>
        </w:rPr>
        <w:t xml:space="preserve"> </w:t>
      </w:r>
      <w:r>
        <w:rPr>
          <w:spacing w:val="-5"/>
        </w:rPr>
        <w:t>log</w:t>
      </w:r>
    </w:p>
    <w:p w14:paraId="5FA0BF72" w14:textId="77777777" w:rsidR="00985932" w:rsidRDefault="00C003BD">
      <w:pPr>
        <w:pStyle w:val="ListParagraph"/>
        <w:numPr>
          <w:ilvl w:val="0"/>
          <w:numId w:val="6"/>
        </w:numPr>
        <w:tabs>
          <w:tab w:val="left" w:pos="962"/>
          <w:tab w:val="left" w:pos="963"/>
        </w:tabs>
        <w:spacing w:before="40"/>
        <w:ind w:left="962" w:hanging="361"/>
      </w:pPr>
      <w:r>
        <w:t>Third</w:t>
      </w:r>
      <w:r>
        <w:rPr>
          <w:spacing w:val="-6"/>
        </w:rPr>
        <w:t xml:space="preserve"> </w:t>
      </w:r>
      <w:r>
        <w:t>Party</w:t>
      </w:r>
      <w:r>
        <w:rPr>
          <w:spacing w:val="-5"/>
        </w:rPr>
        <w:t xml:space="preserve"> </w:t>
      </w:r>
      <w:r>
        <w:t>Claims</w:t>
      </w:r>
      <w:r>
        <w:rPr>
          <w:spacing w:val="-7"/>
        </w:rPr>
        <w:t xml:space="preserve"> </w:t>
      </w:r>
      <w:r>
        <w:t>management</w:t>
      </w:r>
      <w:r>
        <w:rPr>
          <w:spacing w:val="-6"/>
        </w:rPr>
        <w:t xml:space="preserve"> </w:t>
      </w:r>
      <w:r>
        <w:rPr>
          <w:spacing w:val="-2"/>
        </w:rPr>
        <w:t>reports</w:t>
      </w:r>
    </w:p>
    <w:p w14:paraId="34DD6775" w14:textId="77777777" w:rsidR="00985932" w:rsidRDefault="00985932">
      <w:pPr>
        <w:pStyle w:val="BodyText"/>
        <w:rPr>
          <w:sz w:val="26"/>
        </w:rPr>
      </w:pPr>
    </w:p>
    <w:p w14:paraId="2CD6D4B0" w14:textId="77777777" w:rsidR="00985932" w:rsidRDefault="00C003BD">
      <w:pPr>
        <w:pStyle w:val="Heading1"/>
        <w:spacing w:before="213"/>
      </w:pPr>
      <w:bookmarkStart w:id="18" w:name="_bookmark18"/>
      <w:bookmarkEnd w:id="18"/>
      <w:r>
        <w:t>Safety</w:t>
      </w:r>
      <w:r>
        <w:rPr>
          <w:spacing w:val="-2"/>
        </w:rPr>
        <w:t xml:space="preserve"> Promotion</w:t>
      </w:r>
    </w:p>
    <w:p w14:paraId="48AA2DF7" w14:textId="77777777" w:rsidR="00985932" w:rsidRDefault="00985932">
      <w:pPr>
        <w:pStyle w:val="BodyText"/>
        <w:spacing w:before="8"/>
        <w:rPr>
          <w:b/>
          <w:sz w:val="28"/>
        </w:rPr>
      </w:pPr>
    </w:p>
    <w:p w14:paraId="43B24841" w14:textId="77777777" w:rsidR="00985932" w:rsidRDefault="00C003BD">
      <w:pPr>
        <w:pStyle w:val="Heading3"/>
      </w:pPr>
      <w:bookmarkStart w:id="19" w:name="_bookmark19"/>
      <w:bookmarkEnd w:id="19"/>
      <w:r>
        <w:t>Competencies</w:t>
      </w:r>
      <w:r>
        <w:rPr>
          <w:spacing w:val="-5"/>
        </w:rPr>
        <w:t xml:space="preserve"> </w:t>
      </w:r>
      <w:r>
        <w:t>and</w:t>
      </w:r>
      <w:r>
        <w:rPr>
          <w:spacing w:val="-5"/>
        </w:rPr>
        <w:t xml:space="preserve"> </w:t>
      </w:r>
      <w:r>
        <w:rPr>
          <w:spacing w:val="-2"/>
        </w:rPr>
        <w:t>Training</w:t>
      </w:r>
    </w:p>
    <w:p w14:paraId="298AB231" w14:textId="77777777" w:rsidR="00985932" w:rsidRDefault="00985932">
      <w:pPr>
        <w:pStyle w:val="BodyText"/>
        <w:spacing w:before="11"/>
        <w:rPr>
          <w:b/>
          <w:sz w:val="27"/>
        </w:rPr>
      </w:pPr>
    </w:p>
    <w:p w14:paraId="48E2CDB4" w14:textId="77777777" w:rsidR="00985932" w:rsidRDefault="00C003BD">
      <w:pPr>
        <w:pStyle w:val="BodyText"/>
        <w:spacing w:line="276" w:lineRule="auto"/>
        <w:ind w:left="180" w:right="394"/>
        <w:jc w:val="both"/>
      </w:pPr>
      <w:r>
        <w:t>The</w:t>
      </w:r>
      <w:r>
        <w:rPr>
          <w:spacing w:val="-12"/>
        </w:rPr>
        <w:t xml:space="preserve"> </w:t>
      </w:r>
      <w:r>
        <w:t>agency</w:t>
      </w:r>
      <w:r>
        <w:rPr>
          <w:spacing w:val="-14"/>
        </w:rPr>
        <w:t xml:space="preserve"> </w:t>
      </w:r>
      <w:r>
        <w:t>requires</w:t>
      </w:r>
      <w:r>
        <w:rPr>
          <w:spacing w:val="-12"/>
        </w:rPr>
        <w:t xml:space="preserve"> </w:t>
      </w:r>
      <w:r>
        <w:t>employees</w:t>
      </w:r>
      <w:r>
        <w:rPr>
          <w:spacing w:val="-12"/>
        </w:rPr>
        <w:t xml:space="preserve"> </w:t>
      </w:r>
      <w:r>
        <w:t>and</w:t>
      </w:r>
      <w:r>
        <w:rPr>
          <w:spacing w:val="-14"/>
        </w:rPr>
        <w:t xml:space="preserve"> </w:t>
      </w:r>
      <w:r>
        <w:t>contractors,</w:t>
      </w:r>
      <w:r>
        <w:rPr>
          <w:spacing w:val="-13"/>
        </w:rPr>
        <w:t xml:space="preserve"> </w:t>
      </w:r>
      <w:r>
        <w:t>including</w:t>
      </w:r>
      <w:r>
        <w:rPr>
          <w:spacing w:val="-13"/>
        </w:rPr>
        <w:t xml:space="preserve"> </w:t>
      </w:r>
      <w:r>
        <w:t>the</w:t>
      </w:r>
      <w:r>
        <w:rPr>
          <w:spacing w:val="-13"/>
        </w:rPr>
        <w:t xml:space="preserve"> </w:t>
      </w:r>
      <w:r>
        <w:t>Chief</w:t>
      </w:r>
      <w:r>
        <w:rPr>
          <w:spacing w:val="-14"/>
        </w:rPr>
        <w:t xml:space="preserve"> </w:t>
      </w:r>
      <w:r>
        <w:t>Safety</w:t>
      </w:r>
      <w:r>
        <w:rPr>
          <w:spacing w:val="-14"/>
        </w:rPr>
        <w:t xml:space="preserve"> </w:t>
      </w:r>
      <w:r>
        <w:t>Officer</w:t>
      </w:r>
      <w:r>
        <w:rPr>
          <w:spacing w:val="-14"/>
        </w:rPr>
        <w:t xml:space="preserve"> </w:t>
      </w:r>
      <w:r>
        <w:t>and</w:t>
      </w:r>
      <w:r>
        <w:rPr>
          <w:spacing w:val="-14"/>
        </w:rPr>
        <w:t xml:space="preserve"> </w:t>
      </w:r>
      <w:r>
        <w:t>the</w:t>
      </w:r>
      <w:r>
        <w:rPr>
          <w:spacing w:val="-14"/>
        </w:rPr>
        <w:t xml:space="preserve"> </w:t>
      </w:r>
      <w:r>
        <w:t>transit agency’s</w:t>
      </w:r>
      <w:r>
        <w:rPr>
          <w:spacing w:val="-1"/>
        </w:rPr>
        <w:t xml:space="preserve"> </w:t>
      </w:r>
      <w:r>
        <w:t>Board</w:t>
      </w:r>
      <w:r>
        <w:rPr>
          <w:spacing w:val="-4"/>
        </w:rPr>
        <w:t xml:space="preserve"> </w:t>
      </w:r>
      <w:r>
        <w:t>of Directors,</w:t>
      </w:r>
      <w:r>
        <w:rPr>
          <w:spacing w:val="-2"/>
        </w:rPr>
        <w:t xml:space="preserve"> </w:t>
      </w:r>
      <w:r>
        <w:t>to</w:t>
      </w:r>
      <w:r>
        <w:rPr>
          <w:spacing w:val="-4"/>
        </w:rPr>
        <w:t xml:space="preserve"> </w:t>
      </w:r>
      <w:r>
        <w:t>complete</w:t>
      </w:r>
      <w:r>
        <w:rPr>
          <w:spacing w:val="-4"/>
        </w:rPr>
        <w:t xml:space="preserve"> </w:t>
      </w:r>
      <w:r>
        <w:t>training</w:t>
      </w:r>
      <w:r>
        <w:rPr>
          <w:spacing w:val="-4"/>
        </w:rPr>
        <w:t xml:space="preserve"> </w:t>
      </w:r>
      <w:r>
        <w:t>to</w:t>
      </w:r>
      <w:r>
        <w:rPr>
          <w:spacing w:val="-2"/>
        </w:rPr>
        <w:t xml:space="preserve"> </w:t>
      </w:r>
      <w:r>
        <w:t>be</w:t>
      </w:r>
      <w:r>
        <w:rPr>
          <w:spacing w:val="-4"/>
        </w:rPr>
        <w:t xml:space="preserve"> </w:t>
      </w:r>
      <w:r>
        <w:t>able</w:t>
      </w:r>
      <w:r>
        <w:rPr>
          <w:spacing w:val="-4"/>
        </w:rPr>
        <w:t xml:space="preserve"> </w:t>
      </w:r>
      <w:r>
        <w:t>to</w:t>
      </w:r>
      <w:r>
        <w:rPr>
          <w:spacing w:val="-4"/>
        </w:rPr>
        <w:t xml:space="preserve"> </w:t>
      </w:r>
      <w:r>
        <w:t>fulfill</w:t>
      </w:r>
      <w:r>
        <w:rPr>
          <w:spacing w:val="-5"/>
        </w:rPr>
        <w:t xml:space="preserve"> </w:t>
      </w:r>
      <w:r>
        <w:t>their</w:t>
      </w:r>
      <w:r>
        <w:rPr>
          <w:spacing w:val="-3"/>
        </w:rPr>
        <w:t xml:space="preserve"> </w:t>
      </w:r>
      <w:r>
        <w:t>safety-related</w:t>
      </w:r>
      <w:r>
        <w:rPr>
          <w:spacing w:val="-6"/>
        </w:rPr>
        <w:t xml:space="preserve"> </w:t>
      </w:r>
      <w:r>
        <w:t>roles</w:t>
      </w:r>
      <w:r>
        <w:rPr>
          <w:spacing w:val="-2"/>
        </w:rPr>
        <w:t xml:space="preserve"> </w:t>
      </w:r>
      <w:r>
        <w:t>and responsibilities.</w:t>
      </w:r>
      <w:r>
        <w:rPr>
          <w:spacing w:val="-2"/>
        </w:rPr>
        <w:t xml:space="preserve"> </w:t>
      </w:r>
      <w:r>
        <w:t>Initial</w:t>
      </w:r>
      <w:r>
        <w:rPr>
          <w:spacing w:val="-4"/>
        </w:rPr>
        <w:t xml:space="preserve"> </w:t>
      </w:r>
      <w:r>
        <w:t>training</w:t>
      </w:r>
      <w:r>
        <w:rPr>
          <w:spacing w:val="-3"/>
        </w:rPr>
        <w:t xml:space="preserve"> </w:t>
      </w:r>
      <w:r>
        <w:t>will</w:t>
      </w:r>
      <w:r>
        <w:rPr>
          <w:spacing w:val="-3"/>
        </w:rPr>
        <w:t xml:space="preserve"> </w:t>
      </w:r>
      <w:r>
        <w:t>be</w:t>
      </w:r>
      <w:r>
        <w:rPr>
          <w:spacing w:val="-3"/>
        </w:rPr>
        <w:t xml:space="preserve"> </w:t>
      </w:r>
      <w:r>
        <w:t>completed</w:t>
      </w:r>
      <w:r>
        <w:rPr>
          <w:spacing w:val="-3"/>
        </w:rPr>
        <w:t xml:space="preserve"> </w:t>
      </w:r>
      <w:r>
        <w:t>at</w:t>
      </w:r>
      <w:r>
        <w:rPr>
          <w:spacing w:val="-4"/>
        </w:rPr>
        <w:t xml:space="preserve"> </w:t>
      </w:r>
      <w:r>
        <w:t>hire/assignment,</w:t>
      </w:r>
      <w:r>
        <w:rPr>
          <w:spacing w:val="-1"/>
        </w:rPr>
        <w:t xml:space="preserve"> </w:t>
      </w:r>
      <w:r>
        <w:t>and</w:t>
      </w:r>
      <w:r>
        <w:rPr>
          <w:spacing w:val="-5"/>
        </w:rPr>
        <w:t xml:space="preserve"> </w:t>
      </w:r>
      <w:r>
        <w:t>refresher</w:t>
      </w:r>
      <w:r>
        <w:rPr>
          <w:spacing w:val="-4"/>
        </w:rPr>
        <w:t xml:space="preserve"> </w:t>
      </w:r>
      <w:r>
        <w:t>training</w:t>
      </w:r>
      <w:r>
        <w:rPr>
          <w:spacing w:val="-3"/>
        </w:rPr>
        <w:t xml:space="preserve"> </w:t>
      </w:r>
      <w:r>
        <w:t>will</w:t>
      </w:r>
      <w:r>
        <w:rPr>
          <w:spacing w:val="-3"/>
        </w:rPr>
        <w:t xml:space="preserve"> </w:t>
      </w:r>
      <w:r>
        <w:t>be provided when behaviors indicate a need, and/or there are changes to the PTASP, operations, procedures, organizational structure, and when new hazards are identified, and mitigation measures are developed.</w:t>
      </w:r>
    </w:p>
    <w:p w14:paraId="3FFA4C4E" w14:textId="77777777" w:rsidR="00985932" w:rsidRDefault="00985932">
      <w:pPr>
        <w:pStyle w:val="BodyText"/>
        <w:spacing w:before="5"/>
        <w:rPr>
          <w:sz w:val="24"/>
        </w:rPr>
      </w:pPr>
    </w:p>
    <w:p w14:paraId="004E24FB" w14:textId="77777777" w:rsidR="00985932" w:rsidRDefault="00C003BD">
      <w:pPr>
        <w:pStyle w:val="Heading3"/>
      </w:pPr>
      <w:bookmarkStart w:id="20" w:name="_bookmark20"/>
      <w:bookmarkEnd w:id="20"/>
      <w:r>
        <w:t>Safety</w:t>
      </w:r>
      <w:r>
        <w:rPr>
          <w:spacing w:val="-2"/>
        </w:rPr>
        <w:t xml:space="preserve"> Communication</w:t>
      </w:r>
    </w:p>
    <w:p w14:paraId="50ED6017" w14:textId="77777777" w:rsidR="00985932" w:rsidRDefault="00985932">
      <w:pPr>
        <w:pStyle w:val="BodyText"/>
        <w:spacing w:before="11"/>
        <w:rPr>
          <w:b/>
          <w:sz w:val="27"/>
        </w:rPr>
      </w:pPr>
    </w:p>
    <w:p w14:paraId="3D8C20F5" w14:textId="77777777" w:rsidR="00985932" w:rsidRDefault="00C003BD">
      <w:pPr>
        <w:pStyle w:val="BodyText"/>
        <w:ind w:left="180"/>
      </w:pPr>
      <w:r>
        <w:t>The</w:t>
      </w:r>
      <w:r>
        <w:rPr>
          <w:spacing w:val="-7"/>
        </w:rPr>
        <w:t xml:space="preserve"> </w:t>
      </w:r>
      <w:r>
        <w:t>Agency</w:t>
      </w:r>
      <w:r>
        <w:rPr>
          <w:spacing w:val="-5"/>
        </w:rPr>
        <w:t xml:space="preserve"> </w:t>
      </w:r>
      <w:r>
        <w:t>will</w:t>
      </w:r>
      <w:r>
        <w:rPr>
          <w:spacing w:val="-5"/>
        </w:rPr>
        <w:t xml:space="preserve"> </w:t>
      </w:r>
      <w:r>
        <w:t>use</w:t>
      </w:r>
      <w:r>
        <w:rPr>
          <w:spacing w:val="-6"/>
        </w:rPr>
        <w:t xml:space="preserve"> </w:t>
      </w:r>
      <w:r>
        <w:t>the</w:t>
      </w:r>
      <w:r>
        <w:rPr>
          <w:spacing w:val="-7"/>
        </w:rPr>
        <w:t xml:space="preserve"> </w:t>
      </w:r>
      <w:r>
        <w:t>following</w:t>
      </w:r>
      <w:r>
        <w:rPr>
          <w:spacing w:val="-4"/>
        </w:rPr>
        <w:t xml:space="preserve"> </w:t>
      </w:r>
      <w:r>
        <w:t>methods</w:t>
      </w:r>
      <w:r>
        <w:rPr>
          <w:spacing w:val="-5"/>
        </w:rPr>
        <w:t xml:space="preserve"> </w:t>
      </w:r>
      <w:r>
        <w:t>of</w:t>
      </w:r>
      <w:r>
        <w:rPr>
          <w:spacing w:val="-3"/>
        </w:rPr>
        <w:t xml:space="preserve"> </w:t>
      </w:r>
      <w:r>
        <w:t>communication</w:t>
      </w:r>
      <w:r>
        <w:rPr>
          <w:spacing w:val="-4"/>
        </w:rPr>
        <w:t xml:space="preserve"> </w:t>
      </w:r>
      <w:r>
        <w:rPr>
          <w:spacing w:val="-2"/>
        </w:rPr>
        <w:t>include:</w:t>
      </w:r>
    </w:p>
    <w:p w14:paraId="43D92D9F" w14:textId="77777777" w:rsidR="00985932" w:rsidRDefault="00C003BD">
      <w:pPr>
        <w:pStyle w:val="ListParagraph"/>
        <w:numPr>
          <w:ilvl w:val="0"/>
          <w:numId w:val="6"/>
        </w:numPr>
        <w:tabs>
          <w:tab w:val="left" w:pos="900"/>
          <w:tab w:val="left" w:pos="901"/>
        </w:tabs>
        <w:spacing w:before="37"/>
        <w:ind w:hanging="361"/>
      </w:pPr>
      <w:r>
        <w:t>Safety</w:t>
      </w:r>
      <w:r>
        <w:rPr>
          <w:spacing w:val="-5"/>
        </w:rPr>
        <w:t xml:space="preserve"> </w:t>
      </w:r>
      <w:r>
        <w:rPr>
          <w:spacing w:val="-2"/>
        </w:rPr>
        <w:t>Meetings</w:t>
      </w:r>
    </w:p>
    <w:p w14:paraId="7DB805B3" w14:textId="77777777" w:rsidR="00985932" w:rsidRDefault="00C003BD">
      <w:pPr>
        <w:pStyle w:val="ListParagraph"/>
        <w:numPr>
          <w:ilvl w:val="0"/>
          <w:numId w:val="6"/>
        </w:numPr>
        <w:tabs>
          <w:tab w:val="left" w:pos="900"/>
          <w:tab w:val="left" w:pos="901"/>
        </w:tabs>
        <w:spacing w:before="37"/>
        <w:ind w:hanging="361"/>
      </w:pPr>
      <w:r>
        <w:t>Safety</w:t>
      </w:r>
      <w:r>
        <w:rPr>
          <w:spacing w:val="-5"/>
        </w:rPr>
        <w:t xml:space="preserve"> </w:t>
      </w:r>
      <w:r>
        <w:rPr>
          <w:spacing w:val="-2"/>
        </w:rPr>
        <w:t>Training</w:t>
      </w:r>
    </w:p>
    <w:p w14:paraId="17BF952C" w14:textId="77777777" w:rsidR="00985932" w:rsidRDefault="00C003BD">
      <w:pPr>
        <w:pStyle w:val="ListParagraph"/>
        <w:numPr>
          <w:ilvl w:val="0"/>
          <w:numId w:val="6"/>
        </w:numPr>
        <w:tabs>
          <w:tab w:val="left" w:pos="900"/>
          <w:tab w:val="left" w:pos="901"/>
        </w:tabs>
        <w:spacing w:before="36"/>
        <w:ind w:hanging="361"/>
      </w:pPr>
      <w:r>
        <w:t>Safety</w:t>
      </w:r>
      <w:r>
        <w:rPr>
          <w:spacing w:val="-8"/>
        </w:rPr>
        <w:t xml:space="preserve"> </w:t>
      </w:r>
      <w:r>
        <w:t>Bulletin</w:t>
      </w:r>
      <w:r>
        <w:rPr>
          <w:spacing w:val="-6"/>
        </w:rPr>
        <w:t xml:space="preserve"> </w:t>
      </w:r>
      <w:r>
        <w:rPr>
          <w:spacing w:val="-2"/>
        </w:rPr>
        <w:t>Boards</w:t>
      </w:r>
    </w:p>
    <w:p w14:paraId="2BCA7740" w14:textId="77777777" w:rsidR="00985932" w:rsidRDefault="00C003BD">
      <w:pPr>
        <w:pStyle w:val="ListParagraph"/>
        <w:numPr>
          <w:ilvl w:val="0"/>
          <w:numId w:val="6"/>
        </w:numPr>
        <w:tabs>
          <w:tab w:val="left" w:pos="900"/>
          <w:tab w:val="left" w:pos="901"/>
        </w:tabs>
        <w:spacing w:before="35"/>
        <w:ind w:hanging="361"/>
      </w:pPr>
      <w:r>
        <w:rPr>
          <w:spacing w:val="-2"/>
        </w:rPr>
        <w:t>Posters</w:t>
      </w:r>
    </w:p>
    <w:p w14:paraId="114DA9EB" w14:textId="77777777" w:rsidR="00985932" w:rsidRDefault="00C003BD">
      <w:pPr>
        <w:pStyle w:val="ListParagraph"/>
        <w:numPr>
          <w:ilvl w:val="0"/>
          <w:numId w:val="6"/>
        </w:numPr>
        <w:tabs>
          <w:tab w:val="left" w:pos="900"/>
          <w:tab w:val="left" w:pos="901"/>
        </w:tabs>
        <w:spacing w:before="38"/>
        <w:ind w:hanging="361"/>
      </w:pPr>
      <w:r>
        <w:t>Pre-Shift</w:t>
      </w:r>
      <w:r>
        <w:rPr>
          <w:spacing w:val="-6"/>
        </w:rPr>
        <w:t xml:space="preserve"> </w:t>
      </w:r>
      <w:r>
        <w:rPr>
          <w:spacing w:val="-2"/>
        </w:rPr>
        <w:t>Notifications</w:t>
      </w:r>
    </w:p>
    <w:p w14:paraId="6B7C63C7" w14:textId="77777777" w:rsidR="00985932" w:rsidRDefault="00C003BD">
      <w:pPr>
        <w:pStyle w:val="ListParagraph"/>
        <w:numPr>
          <w:ilvl w:val="0"/>
          <w:numId w:val="6"/>
        </w:numPr>
        <w:tabs>
          <w:tab w:val="left" w:pos="900"/>
          <w:tab w:val="left" w:pos="901"/>
        </w:tabs>
        <w:spacing w:before="35"/>
        <w:ind w:hanging="361"/>
      </w:pPr>
      <w:r>
        <w:t>Bulletins</w:t>
      </w:r>
      <w:r>
        <w:rPr>
          <w:spacing w:val="-7"/>
        </w:rPr>
        <w:t xml:space="preserve"> </w:t>
      </w:r>
      <w:r>
        <w:t>and</w:t>
      </w:r>
      <w:r>
        <w:rPr>
          <w:spacing w:val="-6"/>
        </w:rPr>
        <w:t xml:space="preserve"> </w:t>
      </w:r>
      <w:r>
        <w:t>information</w:t>
      </w:r>
      <w:r>
        <w:rPr>
          <w:spacing w:val="-8"/>
        </w:rPr>
        <w:t xml:space="preserve"> </w:t>
      </w:r>
      <w:r>
        <w:t>flyers</w:t>
      </w:r>
      <w:r>
        <w:rPr>
          <w:spacing w:val="-4"/>
        </w:rPr>
        <w:t xml:space="preserve"> </w:t>
      </w:r>
      <w:r>
        <w:t>posted</w:t>
      </w:r>
      <w:r>
        <w:rPr>
          <w:spacing w:val="-6"/>
        </w:rPr>
        <w:t xml:space="preserve"> </w:t>
      </w:r>
      <w:r>
        <w:t>in</w:t>
      </w:r>
      <w:r>
        <w:rPr>
          <w:spacing w:val="-8"/>
        </w:rPr>
        <w:t xml:space="preserve"> </w:t>
      </w:r>
      <w:r>
        <w:t>the:</w:t>
      </w:r>
      <w:r>
        <w:rPr>
          <w:spacing w:val="-4"/>
        </w:rPr>
        <w:t xml:space="preserve"> </w:t>
      </w:r>
      <w:r>
        <w:t>buses,</w:t>
      </w:r>
      <w:r>
        <w:rPr>
          <w:spacing w:val="-5"/>
        </w:rPr>
        <w:t xml:space="preserve"> </w:t>
      </w:r>
      <w:r>
        <w:t>Bus</w:t>
      </w:r>
      <w:r>
        <w:rPr>
          <w:spacing w:val="-7"/>
        </w:rPr>
        <w:t xml:space="preserve"> </w:t>
      </w:r>
      <w:r>
        <w:t>Shelters,</w:t>
      </w:r>
      <w:r>
        <w:rPr>
          <w:spacing w:val="-7"/>
        </w:rPr>
        <w:t xml:space="preserve"> </w:t>
      </w:r>
      <w:r>
        <w:t>and</w:t>
      </w:r>
      <w:r>
        <w:rPr>
          <w:spacing w:val="-6"/>
        </w:rPr>
        <w:t xml:space="preserve"> </w:t>
      </w:r>
      <w:r>
        <w:t>Transit</w:t>
      </w:r>
      <w:r>
        <w:rPr>
          <w:spacing w:val="-3"/>
        </w:rPr>
        <w:t xml:space="preserve"> </w:t>
      </w:r>
      <w:r>
        <w:rPr>
          <w:spacing w:val="-2"/>
        </w:rPr>
        <w:t>Centers</w:t>
      </w:r>
    </w:p>
    <w:p w14:paraId="1E0CA71B" w14:textId="77777777" w:rsidR="00985932" w:rsidRDefault="00C003BD">
      <w:pPr>
        <w:pStyle w:val="ListParagraph"/>
        <w:numPr>
          <w:ilvl w:val="0"/>
          <w:numId w:val="6"/>
        </w:numPr>
        <w:tabs>
          <w:tab w:val="left" w:pos="900"/>
          <w:tab w:val="left" w:pos="901"/>
        </w:tabs>
        <w:spacing w:before="38"/>
        <w:ind w:hanging="361"/>
      </w:pPr>
      <w:r>
        <w:t>Weekly</w:t>
      </w:r>
      <w:r>
        <w:rPr>
          <w:spacing w:val="-7"/>
        </w:rPr>
        <w:t xml:space="preserve"> </w:t>
      </w:r>
      <w:r>
        <w:t>Managers</w:t>
      </w:r>
      <w:r>
        <w:rPr>
          <w:spacing w:val="-8"/>
        </w:rPr>
        <w:t xml:space="preserve"> </w:t>
      </w:r>
      <w:r>
        <w:t>Meetings</w:t>
      </w:r>
      <w:r>
        <w:rPr>
          <w:spacing w:val="-3"/>
        </w:rPr>
        <w:t xml:space="preserve"> </w:t>
      </w:r>
      <w:r>
        <w:t>with</w:t>
      </w:r>
      <w:r>
        <w:rPr>
          <w:spacing w:val="-6"/>
        </w:rPr>
        <w:t xml:space="preserve"> </w:t>
      </w:r>
      <w:r>
        <w:t>the</w:t>
      </w:r>
      <w:r>
        <w:rPr>
          <w:spacing w:val="-6"/>
        </w:rPr>
        <w:t xml:space="preserve"> </w:t>
      </w:r>
      <w:r>
        <w:t>General</w:t>
      </w:r>
      <w:r>
        <w:rPr>
          <w:spacing w:val="-5"/>
        </w:rPr>
        <w:t xml:space="preserve"> </w:t>
      </w:r>
      <w:r>
        <w:rPr>
          <w:spacing w:val="-2"/>
        </w:rPr>
        <w:t>Manager</w:t>
      </w:r>
    </w:p>
    <w:p w14:paraId="66737A2B" w14:textId="77777777" w:rsidR="00985932" w:rsidRDefault="00C003BD">
      <w:pPr>
        <w:pStyle w:val="ListParagraph"/>
        <w:numPr>
          <w:ilvl w:val="0"/>
          <w:numId w:val="6"/>
        </w:numPr>
        <w:tabs>
          <w:tab w:val="left" w:pos="900"/>
          <w:tab w:val="left" w:pos="901"/>
        </w:tabs>
        <w:spacing w:before="36"/>
        <w:ind w:hanging="361"/>
      </w:pPr>
      <w:r>
        <w:t>Annual</w:t>
      </w:r>
      <w:r>
        <w:rPr>
          <w:spacing w:val="-4"/>
        </w:rPr>
        <w:t xml:space="preserve"> </w:t>
      </w:r>
      <w:r>
        <w:t>reports</w:t>
      </w:r>
      <w:r>
        <w:rPr>
          <w:spacing w:val="-5"/>
        </w:rPr>
        <w:t xml:space="preserve"> </w:t>
      </w:r>
      <w:r>
        <w:t>to</w:t>
      </w:r>
      <w:r>
        <w:rPr>
          <w:spacing w:val="-6"/>
        </w:rPr>
        <w:t xml:space="preserve"> </w:t>
      </w:r>
      <w:r>
        <w:t>the</w:t>
      </w:r>
      <w:r>
        <w:rPr>
          <w:spacing w:val="-3"/>
        </w:rPr>
        <w:t xml:space="preserve"> </w:t>
      </w:r>
      <w:r>
        <w:t>Board</w:t>
      </w:r>
      <w:r>
        <w:rPr>
          <w:spacing w:val="-3"/>
        </w:rPr>
        <w:t xml:space="preserve"> </w:t>
      </w:r>
      <w:r>
        <w:t>of</w:t>
      </w:r>
      <w:r>
        <w:rPr>
          <w:spacing w:val="-1"/>
        </w:rPr>
        <w:t xml:space="preserve"> </w:t>
      </w:r>
      <w:r>
        <w:rPr>
          <w:spacing w:val="-2"/>
        </w:rPr>
        <w:t>Directors</w:t>
      </w:r>
    </w:p>
    <w:p w14:paraId="7722A8C5" w14:textId="77777777" w:rsidR="00985932" w:rsidRDefault="00985932">
      <w:pPr>
        <w:sectPr w:rsidR="00985932">
          <w:pgSz w:w="12240" w:h="15840"/>
          <w:pgMar w:top="1660" w:right="1040" w:bottom="1600" w:left="1260" w:header="0" w:footer="1418" w:gutter="0"/>
          <w:cols w:space="720"/>
        </w:sectPr>
      </w:pPr>
    </w:p>
    <w:p w14:paraId="07B19604" w14:textId="77777777" w:rsidR="00985932" w:rsidRDefault="00985932">
      <w:pPr>
        <w:pStyle w:val="BodyText"/>
        <w:spacing w:before="8"/>
        <w:rPr>
          <w:sz w:val="8"/>
        </w:rPr>
      </w:pPr>
    </w:p>
    <w:p w14:paraId="42D4C216" w14:textId="77777777" w:rsidR="00985932" w:rsidRDefault="00C003BD">
      <w:pPr>
        <w:pStyle w:val="Heading4"/>
        <w:spacing w:before="94"/>
        <w:jc w:val="both"/>
      </w:pPr>
      <w:bookmarkStart w:id="21" w:name="_bookmark21"/>
      <w:bookmarkEnd w:id="21"/>
      <w:r>
        <w:t>General</w:t>
      </w:r>
      <w:r>
        <w:rPr>
          <w:spacing w:val="-5"/>
        </w:rPr>
        <w:t xml:space="preserve"> </w:t>
      </w:r>
      <w:r>
        <w:rPr>
          <w:spacing w:val="-2"/>
        </w:rPr>
        <w:t>Communications</w:t>
      </w:r>
    </w:p>
    <w:p w14:paraId="7726AD64" w14:textId="77777777" w:rsidR="00985932" w:rsidRDefault="00985932">
      <w:pPr>
        <w:pStyle w:val="BodyText"/>
        <w:spacing w:before="5"/>
        <w:rPr>
          <w:b/>
          <w:sz w:val="27"/>
        </w:rPr>
      </w:pPr>
    </w:p>
    <w:p w14:paraId="21D6C8A5" w14:textId="77777777" w:rsidR="00985932" w:rsidRDefault="00C003BD">
      <w:pPr>
        <w:pStyle w:val="BodyText"/>
        <w:ind w:left="180" w:right="401"/>
        <w:jc w:val="both"/>
      </w:pPr>
      <w:r>
        <w:t>All managers and supervisors are responsible for communicating with all employees about occupational safety and health in a form readily understandable by all employees. Our communication system includes:</w:t>
      </w:r>
    </w:p>
    <w:p w14:paraId="47DC2A66" w14:textId="77777777" w:rsidR="00985932" w:rsidRDefault="00985932">
      <w:pPr>
        <w:pStyle w:val="BodyText"/>
        <w:spacing w:before="6"/>
        <w:rPr>
          <w:sz w:val="24"/>
        </w:rPr>
      </w:pPr>
    </w:p>
    <w:p w14:paraId="64535754" w14:textId="77777777" w:rsidR="00985932" w:rsidRDefault="00C003BD">
      <w:pPr>
        <w:pStyle w:val="ListParagraph"/>
        <w:numPr>
          <w:ilvl w:val="0"/>
          <w:numId w:val="6"/>
        </w:numPr>
        <w:tabs>
          <w:tab w:val="left" w:pos="900"/>
          <w:tab w:val="left" w:pos="901"/>
        </w:tabs>
        <w:spacing w:line="237" w:lineRule="auto"/>
        <w:ind w:right="394"/>
      </w:pPr>
      <w:r>
        <w:t>New employee orientation including a discussion of the IIPP and other safety and health policies and procedures</w:t>
      </w:r>
    </w:p>
    <w:p w14:paraId="6C4A2E45" w14:textId="77777777" w:rsidR="00985932" w:rsidRDefault="00C003BD">
      <w:pPr>
        <w:pStyle w:val="ListParagraph"/>
        <w:numPr>
          <w:ilvl w:val="0"/>
          <w:numId w:val="6"/>
        </w:numPr>
        <w:tabs>
          <w:tab w:val="left" w:pos="900"/>
          <w:tab w:val="left" w:pos="901"/>
        </w:tabs>
        <w:spacing w:before="1" w:line="269" w:lineRule="exact"/>
        <w:ind w:hanging="361"/>
      </w:pPr>
      <w:r>
        <w:t>Safety</w:t>
      </w:r>
      <w:r>
        <w:rPr>
          <w:spacing w:val="-8"/>
        </w:rPr>
        <w:t xml:space="preserve"> </w:t>
      </w:r>
      <w:r>
        <w:t>training</w:t>
      </w:r>
      <w:r>
        <w:rPr>
          <w:spacing w:val="-6"/>
        </w:rPr>
        <w:t xml:space="preserve"> </w:t>
      </w:r>
      <w:r>
        <w:rPr>
          <w:spacing w:val="-2"/>
        </w:rPr>
        <w:t>programs</w:t>
      </w:r>
    </w:p>
    <w:p w14:paraId="74DDF776" w14:textId="77777777" w:rsidR="00985932" w:rsidRDefault="00C003BD">
      <w:pPr>
        <w:pStyle w:val="ListParagraph"/>
        <w:numPr>
          <w:ilvl w:val="0"/>
          <w:numId w:val="6"/>
        </w:numPr>
        <w:tabs>
          <w:tab w:val="left" w:pos="900"/>
          <w:tab w:val="left" w:pos="901"/>
        </w:tabs>
        <w:spacing w:line="268" w:lineRule="exact"/>
        <w:ind w:hanging="361"/>
      </w:pPr>
      <w:r>
        <w:t>Regularly</w:t>
      </w:r>
      <w:r>
        <w:rPr>
          <w:spacing w:val="-8"/>
        </w:rPr>
        <w:t xml:space="preserve"> </w:t>
      </w:r>
      <w:r>
        <w:t>scheduled</w:t>
      </w:r>
      <w:r>
        <w:rPr>
          <w:spacing w:val="-7"/>
        </w:rPr>
        <w:t xml:space="preserve"> </w:t>
      </w:r>
      <w:r>
        <w:t>safety</w:t>
      </w:r>
      <w:r>
        <w:rPr>
          <w:spacing w:val="-7"/>
        </w:rPr>
        <w:t xml:space="preserve"> </w:t>
      </w:r>
      <w:r>
        <w:rPr>
          <w:spacing w:val="-2"/>
        </w:rPr>
        <w:t>meetings</w:t>
      </w:r>
    </w:p>
    <w:p w14:paraId="026B6760" w14:textId="77777777" w:rsidR="00985932" w:rsidRDefault="00C003BD">
      <w:pPr>
        <w:pStyle w:val="ListParagraph"/>
        <w:numPr>
          <w:ilvl w:val="0"/>
          <w:numId w:val="6"/>
        </w:numPr>
        <w:tabs>
          <w:tab w:val="left" w:pos="900"/>
          <w:tab w:val="left" w:pos="901"/>
        </w:tabs>
        <w:spacing w:line="268" w:lineRule="exact"/>
        <w:ind w:hanging="361"/>
      </w:pPr>
      <w:r>
        <w:t>Posted</w:t>
      </w:r>
      <w:r>
        <w:rPr>
          <w:spacing w:val="-6"/>
        </w:rPr>
        <w:t xml:space="preserve"> </w:t>
      </w:r>
      <w:r>
        <w:t>or</w:t>
      </w:r>
      <w:r>
        <w:rPr>
          <w:spacing w:val="-5"/>
        </w:rPr>
        <w:t xml:space="preserve"> </w:t>
      </w:r>
      <w:r>
        <w:t>distributed</w:t>
      </w:r>
      <w:r>
        <w:rPr>
          <w:spacing w:val="-7"/>
        </w:rPr>
        <w:t xml:space="preserve"> </w:t>
      </w:r>
      <w:r>
        <w:t>safety</w:t>
      </w:r>
      <w:r>
        <w:rPr>
          <w:spacing w:val="-4"/>
        </w:rPr>
        <w:t xml:space="preserve"> </w:t>
      </w:r>
      <w:r>
        <w:rPr>
          <w:spacing w:val="-2"/>
        </w:rPr>
        <w:t>information</w:t>
      </w:r>
    </w:p>
    <w:p w14:paraId="6D698AF0" w14:textId="77777777" w:rsidR="00985932" w:rsidRDefault="00C003BD">
      <w:pPr>
        <w:pStyle w:val="ListParagraph"/>
        <w:numPr>
          <w:ilvl w:val="0"/>
          <w:numId w:val="6"/>
        </w:numPr>
        <w:tabs>
          <w:tab w:val="left" w:pos="900"/>
          <w:tab w:val="left" w:pos="901"/>
        </w:tabs>
        <w:ind w:hanging="361"/>
      </w:pPr>
      <w:r>
        <w:t>A</w:t>
      </w:r>
      <w:r>
        <w:rPr>
          <w:spacing w:val="-7"/>
        </w:rPr>
        <w:t xml:space="preserve"> </w:t>
      </w:r>
      <w:r>
        <w:t>Safety</w:t>
      </w:r>
      <w:r>
        <w:rPr>
          <w:spacing w:val="-7"/>
        </w:rPr>
        <w:t xml:space="preserve"> </w:t>
      </w:r>
      <w:r>
        <w:t>Team</w:t>
      </w:r>
      <w:r>
        <w:rPr>
          <w:spacing w:val="-6"/>
        </w:rPr>
        <w:t xml:space="preserve"> </w:t>
      </w:r>
      <w:r>
        <w:t>that</w:t>
      </w:r>
      <w:r>
        <w:rPr>
          <w:spacing w:val="-6"/>
        </w:rPr>
        <w:t xml:space="preserve"> </w:t>
      </w:r>
      <w:r>
        <w:t>includes</w:t>
      </w:r>
      <w:r>
        <w:rPr>
          <w:spacing w:val="-4"/>
        </w:rPr>
        <w:t xml:space="preserve"> </w:t>
      </w:r>
      <w:r>
        <w:t>employee</w:t>
      </w:r>
      <w:r>
        <w:rPr>
          <w:spacing w:val="-7"/>
        </w:rPr>
        <w:t xml:space="preserve"> </w:t>
      </w:r>
      <w:r>
        <w:t>participation</w:t>
      </w:r>
      <w:r>
        <w:rPr>
          <w:spacing w:val="-5"/>
        </w:rPr>
        <w:t xml:space="preserve"> </w:t>
      </w:r>
      <w:r>
        <w:t>from</w:t>
      </w:r>
      <w:r>
        <w:rPr>
          <w:spacing w:val="-6"/>
        </w:rPr>
        <w:t xml:space="preserve"> </w:t>
      </w:r>
      <w:r>
        <w:t>each</w:t>
      </w:r>
      <w:r>
        <w:rPr>
          <w:spacing w:val="-4"/>
        </w:rPr>
        <w:t xml:space="preserve"> </w:t>
      </w:r>
      <w:r>
        <w:rPr>
          <w:spacing w:val="-2"/>
        </w:rPr>
        <w:t>department</w:t>
      </w:r>
    </w:p>
    <w:p w14:paraId="05041AD2" w14:textId="77777777" w:rsidR="00985932" w:rsidRDefault="00985932">
      <w:pPr>
        <w:pStyle w:val="BodyText"/>
        <w:rPr>
          <w:sz w:val="26"/>
        </w:rPr>
      </w:pPr>
    </w:p>
    <w:p w14:paraId="098597A0" w14:textId="77777777" w:rsidR="00985932" w:rsidRDefault="00985932">
      <w:pPr>
        <w:pStyle w:val="BodyText"/>
        <w:rPr>
          <w:sz w:val="26"/>
        </w:rPr>
      </w:pPr>
    </w:p>
    <w:p w14:paraId="6516847A" w14:textId="77777777" w:rsidR="00985932" w:rsidRDefault="00C003BD">
      <w:pPr>
        <w:pStyle w:val="Heading4"/>
        <w:spacing w:before="182"/>
        <w:jc w:val="both"/>
      </w:pPr>
      <w:bookmarkStart w:id="22" w:name="_bookmark22"/>
      <w:bookmarkEnd w:id="22"/>
      <w:r>
        <w:t>Safety</w:t>
      </w:r>
      <w:r>
        <w:rPr>
          <w:spacing w:val="-6"/>
        </w:rPr>
        <w:t xml:space="preserve"> </w:t>
      </w:r>
      <w:r>
        <w:t>Team</w:t>
      </w:r>
      <w:r>
        <w:rPr>
          <w:spacing w:val="-5"/>
        </w:rPr>
        <w:t xml:space="preserve"> </w:t>
      </w:r>
      <w:r>
        <w:rPr>
          <w:spacing w:val="-2"/>
        </w:rPr>
        <w:t>(Committee)</w:t>
      </w:r>
    </w:p>
    <w:p w14:paraId="2BE534BB" w14:textId="77777777" w:rsidR="00985932" w:rsidRDefault="00985932">
      <w:pPr>
        <w:pStyle w:val="BodyText"/>
        <w:spacing w:before="8"/>
        <w:rPr>
          <w:b/>
          <w:sz w:val="27"/>
        </w:rPr>
      </w:pPr>
    </w:p>
    <w:p w14:paraId="1324BFCE" w14:textId="77777777" w:rsidR="00985932" w:rsidRDefault="00C003BD">
      <w:pPr>
        <w:pStyle w:val="BodyText"/>
        <w:ind w:left="180" w:right="392"/>
        <w:jc w:val="both"/>
      </w:pPr>
      <w:r>
        <w:t xml:space="preserve">The transit system’s Safety Team consists of the General Manager, Safety &amp; ADA Coordinator, Human Resources Manager, Director of Maintenance, Operations Manager, Transit Trainer, Transit Planner, one or more Maintenance Workers, one or more Transit Drivers, and a Union </w:t>
      </w:r>
      <w:r>
        <w:rPr>
          <w:spacing w:val="-2"/>
        </w:rPr>
        <w:t>representative.</w:t>
      </w:r>
    </w:p>
    <w:p w14:paraId="03DEFB76" w14:textId="77777777" w:rsidR="00985932" w:rsidRDefault="00985932">
      <w:pPr>
        <w:pStyle w:val="BodyText"/>
        <w:spacing w:before="3"/>
        <w:rPr>
          <w:sz w:val="24"/>
        </w:rPr>
      </w:pPr>
    </w:p>
    <w:p w14:paraId="1C618522" w14:textId="77777777" w:rsidR="00985932" w:rsidRDefault="00C003BD">
      <w:pPr>
        <w:pStyle w:val="BodyText"/>
        <w:ind w:left="180" w:right="403"/>
        <w:jc w:val="both"/>
      </w:pPr>
      <w:r>
        <w:t>The Safety Team will meet routinely, but no less than quarterly to address safety and health issues, including but not limited to:</w:t>
      </w:r>
    </w:p>
    <w:p w14:paraId="643D23B8" w14:textId="77777777" w:rsidR="00985932" w:rsidRDefault="00985932">
      <w:pPr>
        <w:pStyle w:val="BodyText"/>
        <w:spacing w:before="3"/>
        <w:rPr>
          <w:sz w:val="24"/>
        </w:rPr>
      </w:pPr>
    </w:p>
    <w:p w14:paraId="189036CB" w14:textId="77777777" w:rsidR="00985932" w:rsidRDefault="00C003BD">
      <w:pPr>
        <w:pStyle w:val="ListParagraph"/>
        <w:numPr>
          <w:ilvl w:val="1"/>
          <w:numId w:val="6"/>
        </w:numPr>
        <w:tabs>
          <w:tab w:val="left" w:pos="1020"/>
          <w:tab w:val="left" w:pos="1021"/>
        </w:tabs>
        <w:ind w:left="1020" w:hanging="361"/>
      </w:pPr>
      <w:r>
        <w:t>Employee</w:t>
      </w:r>
      <w:r>
        <w:rPr>
          <w:spacing w:val="-5"/>
        </w:rPr>
        <w:t xml:space="preserve"> </w:t>
      </w:r>
      <w:r>
        <w:t>Injuries</w:t>
      </w:r>
      <w:r>
        <w:rPr>
          <w:spacing w:val="-5"/>
        </w:rPr>
        <w:t xml:space="preserve"> </w:t>
      </w:r>
      <w:r>
        <w:t>and</w:t>
      </w:r>
      <w:r>
        <w:rPr>
          <w:spacing w:val="-7"/>
        </w:rPr>
        <w:t xml:space="preserve"> </w:t>
      </w:r>
      <w:r>
        <w:t>Illnesses</w:t>
      </w:r>
      <w:r>
        <w:rPr>
          <w:spacing w:val="-5"/>
        </w:rPr>
        <w:t xml:space="preserve"> </w:t>
      </w:r>
      <w:r>
        <w:t>Review</w:t>
      </w:r>
      <w:r>
        <w:rPr>
          <w:spacing w:val="-6"/>
        </w:rPr>
        <w:t xml:space="preserve"> </w:t>
      </w:r>
      <w:r>
        <w:t>–</w:t>
      </w:r>
      <w:r>
        <w:rPr>
          <w:spacing w:val="-7"/>
        </w:rPr>
        <w:t xml:space="preserve"> </w:t>
      </w:r>
      <w:r>
        <w:t>Human</w:t>
      </w:r>
      <w:r>
        <w:rPr>
          <w:spacing w:val="-7"/>
        </w:rPr>
        <w:t xml:space="preserve"> </w:t>
      </w:r>
      <w:r>
        <w:t>Resources</w:t>
      </w:r>
      <w:r>
        <w:rPr>
          <w:spacing w:val="-8"/>
        </w:rPr>
        <w:t xml:space="preserve"> </w:t>
      </w:r>
      <w:r>
        <w:rPr>
          <w:spacing w:val="-2"/>
        </w:rPr>
        <w:t>Manager</w:t>
      </w:r>
    </w:p>
    <w:p w14:paraId="6F92C144" w14:textId="77777777" w:rsidR="00985932" w:rsidRDefault="00C003BD">
      <w:pPr>
        <w:pStyle w:val="ListParagraph"/>
        <w:numPr>
          <w:ilvl w:val="1"/>
          <w:numId w:val="6"/>
        </w:numPr>
        <w:tabs>
          <w:tab w:val="left" w:pos="1020"/>
          <w:tab w:val="left" w:pos="1021"/>
        </w:tabs>
        <w:spacing w:before="38"/>
        <w:ind w:left="1020" w:hanging="361"/>
      </w:pPr>
      <w:r>
        <w:t>Liability</w:t>
      </w:r>
      <w:r>
        <w:rPr>
          <w:spacing w:val="-5"/>
        </w:rPr>
        <w:t xml:space="preserve"> </w:t>
      </w:r>
      <w:r>
        <w:t>Loss</w:t>
      </w:r>
      <w:r>
        <w:rPr>
          <w:spacing w:val="-5"/>
        </w:rPr>
        <w:t xml:space="preserve"> </w:t>
      </w:r>
      <w:r>
        <w:t>Accidents</w:t>
      </w:r>
      <w:r>
        <w:rPr>
          <w:spacing w:val="-8"/>
        </w:rPr>
        <w:t xml:space="preserve"> </w:t>
      </w:r>
      <w:r>
        <w:t>and</w:t>
      </w:r>
      <w:r>
        <w:rPr>
          <w:spacing w:val="-6"/>
        </w:rPr>
        <w:t xml:space="preserve"> </w:t>
      </w:r>
      <w:r>
        <w:t>Incidents</w:t>
      </w:r>
      <w:r>
        <w:rPr>
          <w:spacing w:val="-4"/>
        </w:rPr>
        <w:t xml:space="preserve"> </w:t>
      </w:r>
      <w:r>
        <w:t>Review</w:t>
      </w:r>
      <w:r>
        <w:rPr>
          <w:spacing w:val="-5"/>
        </w:rPr>
        <w:t xml:space="preserve"> </w:t>
      </w:r>
      <w:r>
        <w:t>–</w:t>
      </w:r>
      <w:r>
        <w:rPr>
          <w:spacing w:val="-9"/>
        </w:rPr>
        <w:t xml:space="preserve"> </w:t>
      </w:r>
      <w:r>
        <w:t>Operations</w:t>
      </w:r>
      <w:r>
        <w:rPr>
          <w:spacing w:val="-7"/>
        </w:rPr>
        <w:t xml:space="preserve"> </w:t>
      </w:r>
      <w:r>
        <w:rPr>
          <w:spacing w:val="-2"/>
        </w:rPr>
        <w:t>Manager</w:t>
      </w:r>
    </w:p>
    <w:p w14:paraId="6C0D3E65" w14:textId="77777777" w:rsidR="00985932" w:rsidRDefault="00C003BD">
      <w:pPr>
        <w:pStyle w:val="ListParagraph"/>
        <w:numPr>
          <w:ilvl w:val="1"/>
          <w:numId w:val="6"/>
        </w:numPr>
        <w:tabs>
          <w:tab w:val="left" w:pos="1020"/>
          <w:tab w:val="left" w:pos="1021"/>
        </w:tabs>
        <w:spacing w:before="35"/>
        <w:ind w:left="1020" w:hanging="361"/>
      </w:pPr>
      <w:r>
        <w:t>Safety</w:t>
      </w:r>
      <w:r>
        <w:rPr>
          <w:spacing w:val="-8"/>
        </w:rPr>
        <w:t xml:space="preserve"> </w:t>
      </w:r>
      <w:r>
        <w:t>Inspection</w:t>
      </w:r>
      <w:r>
        <w:rPr>
          <w:spacing w:val="-5"/>
        </w:rPr>
        <w:t xml:space="preserve"> </w:t>
      </w:r>
      <w:r>
        <w:t>Reports</w:t>
      </w:r>
      <w:r>
        <w:rPr>
          <w:spacing w:val="-5"/>
        </w:rPr>
        <w:t xml:space="preserve"> </w:t>
      </w:r>
      <w:r>
        <w:t>Review</w:t>
      </w:r>
      <w:r>
        <w:rPr>
          <w:spacing w:val="-4"/>
        </w:rPr>
        <w:t xml:space="preserve"> </w:t>
      </w:r>
      <w:r>
        <w:t>–</w:t>
      </w:r>
      <w:r>
        <w:rPr>
          <w:spacing w:val="-6"/>
        </w:rPr>
        <w:t xml:space="preserve"> </w:t>
      </w:r>
      <w:r>
        <w:t>Director</w:t>
      </w:r>
      <w:r>
        <w:rPr>
          <w:spacing w:val="-6"/>
        </w:rPr>
        <w:t xml:space="preserve"> </w:t>
      </w:r>
      <w:r>
        <w:t>of</w:t>
      </w:r>
      <w:r>
        <w:rPr>
          <w:spacing w:val="-8"/>
        </w:rPr>
        <w:t xml:space="preserve"> </w:t>
      </w:r>
      <w:r>
        <w:rPr>
          <w:spacing w:val="-2"/>
        </w:rPr>
        <w:t>Maintenance</w:t>
      </w:r>
    </w:p>
    <w:p w14:paraId="531F89B9" w14:textId="77777777" w:rsidR="00985932" w:rsidRDefault="00C003BD">
      <w:pPr>
        <w:pStyle w:val="ListParagraph"/>
        <w:numPr>
          <w:ilvl w:val="1"/>
          <w:numId w:val="6"/>
        </w:numPr>
        <w:tabs>
          <w:tab w:val="left" w:pos="1020"/>
          <w:tab w:val="left" w:pos="1021"/>
        </w:tabs>
        <w:spacing w:before="38"/>
        <w:ind w:left="1020" w:hanging="361"/>
      </w:pPr>
      <w:r>
        <w:t>Employee</w:t>
      </w:r>
      <w:r>
        <w:rPr>
          <w:spacing w:val="-16"/>
        </w:rPr>
        <w:t xml:space="preserve"> </w:t>
      </w:r>
      <w:r>
        <w:t>Safety</w:t>
      </w:r>
      <w:r>
        <w:rPr>
          <w:spacing w:val="-15"/>
        </w:rPr>
        <w:t xml:space="preserve"> </w:t>
      </w:r>
      <w:r>
        <w:t>and</w:t>
      </w:r>
      <w:r>
        <w:rPr>
          <w:spacing w:val="-15"/>
        </w:rPr>
        <w:t xml:space="preserve"> </w:t>
      </w:r>
      <w:r>
        <w:t>Health</w:t>
      </w:r>
      <w:r>
        <w:rPr>
          <w:spacing w:val="-13"/>
        </w:rPr>
        <w:t xml:space="preserve"> </w:t>
      </w:r>
      <w:r>
        <w:t>Concerns</w:t>
      </w:r>
      <w:r>
        <w:rPr>
          <w:spacing w:val="-15"/>
        </w:rPr>
        <w:t xml:space="preserve"> </w:t>
      </w:r>
      <w:r>
        <w:t>(Comment</w:t>
      </w:r>
      <w:r>
        <w:rPr>
          <w:spacing w:val="-14"/>
        </w:rPr>
        <w:t xml:space="preserve"> </w:t>
      </w:r>
      <w:r>
        <w:t>Cards)</w:t>
      </w:r>
      <w:r>
        <w:rPr>
          <w:spacing w:val="-9"/>
        </w:rPr>
        <w:t xml:space="preserve"> </w:t>
      </w:r>
      <w:r>
        <w:t>–</w:t>
      </w:r>
      <w:r>
        <w:rPr>
          <w:spacing w:val="-15"/>
        </w:rPr>
        <w:t xml:space="preserve"> </w:t>
      </w:r>
      <w:r>
        <w:t>Human</w:t>
      </w:r>
      <w:r>
        <w:rPr>
          <w:spacing w:val="-14"/>
        </w:rPr>
        <w:t xml:space="preserve"> </w:t>
      </w:r>
      <w:r>
        <w:t>Resources</w:t>
      </w:r>
      <w:r>
        <w:rPr>
          <w:spacing w:val="-14"/>
        </w:rPr>
        <w:t xml:space="preserve"> </w:t>
      </w:r>
      <w:r>
        <w:rPr>
          <w:spacing w:val="-2"/>
        </w:rPr>
        <w:t>Manager</w:t>
      </w:r>
    </w:p>
    <w:p w14:paraId="7BF360BC" w14:textId="77777777" w:rsidR="00985932" w:rsidRDefault="00C003BD">
      <w:pPr>
        <w:pStyle w:val="ListParagraph"/>
        <w:numPr>
          <w:ilvl w:val="1"/>
          <w:numId w:val="6"/>
        </w:numPr>
        <w:tabs>
          <w:tab w:val="left" w:pos="1020"/>
          <w:tab w:val="left" w:pos="1021"/>
        </w:tabs>
        <w:spacing w:before="35"/>
        <w:ind w:left="1020" w:hanging="361"/>
      </w:pPr>
      <w:r>
        <w:t>Safety</w:t>
      </w:r>
      <w:r>
        <w:rPr>
          <w:spacing w:val="-6"/>
        </w:rPr>
        <w:t xml:space="preserve"> </w:t>
      </w:r>
      <w:r>
        <w:t>Training</w:t>
      </w:r>
      <w:r>
        <w:rPr>
          <w:spacing w:val="-4"/>
        </w:rPr>
        <w:t xml:space="preserve"> </w:t>
      </w:r>
      <w:r>
        <w:rPr>
          <w:spacing w:val="-2"/>
        </w:rPr>
        <w:t>Needs</w:t>
      </w:r>
    </w:p>
    <w:p w14:paraId="42D30708" w14:textId="77777777" w:rsidR="00985932" w:rsidRDefault="00C003BD">
      <w:pPr>
        <w:pStyle w:val="ListParagraph"/>
        <w:numPr>
          <w:ilvl w:val="2"/>
          <w:numId w:val="6"/>
        </w:numPr>
        <w:tabs>
          <w:tab w:val="left" w:pos="1741"/>
        </w:tabs>
        <w:spacing w:before="36"/>
        <w:ind w:hanging="361"/>
      </w:pPr>
      <w:r>
        <w:t>Safety</w:t>
      </w:r>
      <w:r>
        <w:rPr>
          <w:spacing w:val="-9"/>
        </w:rPr>
        <w:t xml:space="preserve"> </w:t>
      </w:r>
      <w:r>
        <w:t>and</w:t>
      </w:r>
      <w:r>
        <w:rPr>
          <w:spacing w:val="-4"/>
        </w:rPr>
        <w:t xml:space="preserve"> </w:t>
      </w:r>
      <w:r>
        <w:t>Health</w:t>
      </w:r>
      <w:r>
        <w:rPr>
          <w:spacing w:val="-6"/>
        </w:rPr>
        <w:t xml:space="preserve"> </w:t>
      </w:r>
      <w:r>
        <w:t>–</w:t>
      </w:r>
      <w:r>
        <w:rPr>
          <w:spacing w:val="-4"/>
        </w:rPr>
        <w:t xml:space="preserve"> </w:t>
      </w:r>
      <w:r>
        <w:t>Safety</w:t>
      </w:r>
      <w:r>
        <w:rPr>
          <w:spacing w:val="-4"/>
        </w:rPr>
        <w:t xml:space="preserve"> </w:t>
      </w:r>
      <w:r>
        <w:t>and</w:t>
      </w:r>
      <w:r>
        <w:rPr>
          <w:spacing w:val="-6"/>
        </w:rPr>
        <w:t xml:space="preserve"> </w:t>
      </w:r>
      <w:r>
        <w:t>ADA</w:t>
      </w:r>
      <w:r>
        <w:rPr>
          <w:spacing w:val="-4"/>
        </w:rPr>
        <w:t xml:space="preserve"> </w:t>
      </w:r>
      <w:r>
        <w:t>Coordinator</w:t>
      </w:r>
      <w:r>
        <w:rPr>
          <w:spacing w:val="-6"/>
        </w:rPr>
        <w:t xml:space="preserve"> </w:t>
      </w:r>
      <w:r>
        <w:t>and</w:t>
      </w:r>
      <w:r>
        <w:rPr>
          <w:spacing w:val="-4"/>
        </w:rPr>
        <w:t xml:space="preserve"> </w:t>
      </w:r>
      <w:r>
        <w:t>Operations</w:t>
      </w:r>
      <w:r>
        <w:rPr>
          <w:spacing w:val="-6"/>
        </w:rPr>
        <w:t xml:space="preserve"> </w:t>
      </w:r>
      <w:r>
        <w:rPr>
          <w:spacing w:val="-2"/>
        </w:rPr>
        <w:t>Manager</w:t>
      </w:r>
    </w:p>
    <w:p w14:paraId="34C185C3" w14:textId="77777777" w:rsidR="00985932" w:rsidRDefault="00C003BD">
      <w:pPr>
        <w:pStyle w:val="ListParagraph"/>
        <w:numPr>
          <w:ilvl w:val="2"/>
          <w:numId w:val="6"/>
        </w:numPr>
        <w:tabs>
          <w:tab w:val="left" w:pos="1741"/>
        </w:tabs>
        <w:spacing w:before="20"/>
        <w:ind w:hanging="361"/>
      </w:pPr>
      <w:r>
        <w:t>VTT</w:t>
      </w:r>
      <w:r>
        <w:rPr>
          <w:spacing w:val="-6"/>
        </w:rPr>
        <w:t xml:space="preserve"> </w:t>
      </w:r>
      <w:r>
        <w:t>Compliance</w:t>
      </w:r>
      <w:r>
        <w:rPr>
          <w:spacing w:val="-5"/>
        </w:rPr>
        <w:t xml:space="preserve"> </w:t>
      </w:r>
      <w:r>
        <w:t>–</w:t>
      </w:r>
      <w:r>
        <w:rPr>
          <w:spacing w:val="-8"/>
        </w:rPr>
        <w:t xml:space="preserve"> </w:t>
      </w:r>
      <w:r>
        <w:t>Operations</w:t>
      </w:r>
      <w:r>
        <w:rPr>
          <w:spacing w:val="-7"/>
        </w:rPr>
        <w:t xml:space="preserve"> </w:t>
      </w:r>
      <w:r>
        <w:rPr>
          <w:spacing w:val="-2"/>
        </w:rPr>
        <w:t>Manager</w:t>
      </w:r>
    </w:p>
    <w:p w14:paraId="7F356B18" w14:textId="77777777" w:rsidR="00985932" w:rsidRDefault="00C003BD">
      <w:pPr>
        <w:pStyle w:val="ListParagraph"/>
        <w:numPr>
          <w:ilvl w:val="1"/>
          <w:numId w:val="6"/>
        </w:numPr>
        <w:tabs>
          <w:tab w:val="left" w:pos="1020"/>
          <w:tab w:val="left" w:pos="1021"/>
        </w:tabs>
        <w:spacing w:before="18"/>
        <w:ind w:left="1020" w:hanging="361"/>
      </w:pPr>
      <w:r>
        <w:t>Safety</w:t>
      </w:r>
      <w:r>
        <w:rPr>
          <w:spacing w:val="-7"/>
        </w:rPr>
        <w:t xml:space="preserve"> </w:t>
      </w:r>
      <w:r>
        <w:t>and</w:t>
      </w:r>
      <w:r>
        <w:rPr>
          <w:spacing w:val="-5"/>
        </w:rPr>
        <w:t xml:space="preserve"> </w:t>
      </w:r>
      <w:r>
        <w:t>Health</w:t>
      </w:r>
      <w:r>
        <w:rPr>
          <w:spacing w:val="-6"/>
        </w:rPr>
        <w:t xml:space="preserve"> </w:t>
      </w:r>
      <w:r>
        <w:t>Policies</w:t>
      </w:r>
      <w:r>
        <w:rPr>
          <w:spacing w:val="-5"/>
        </w:rPr>
        <w:t xml:space="preserve"> </w:t>
      </w:r>
      <w:r>
        <w:t>and</w:t>
      </w:r>
      <w:r>
        <w:rPr>
          <w:spacing w:val="-5"/>
        </w:rPr>
        <w:t xml:space="preserve"> </w:t>
      </w:r>
      <w:r>
        <w:t>Procedures</w:t>
      </w:r>
      <w:r>
        <w:rPr>
          <w:spacing w:val="-7"/>
        </w:rPr>
        <w:t xml:space="preserve"> </w:t>
      </w:r>
      <w:r>
        <w:t>Review</w:t>
      </w:r>
      <w:r>
        <w:rPr>
          <w:spacing w:val="-3"/>
        </w:rPr>
        <w:t xml:space="preserve"> </w:t>
      </w:r>
      <w:r>
        <w:t>-</w:t>
      </w:r>
      <w:r>
        <w:rPr>
          <w:spacing w:val="-2"/>
        </w:rPr>
        <w:t xml:space="preserve"> </w:t>
      </w:r>
      <w:r>
        <w:rPr>
          <w:spacing w:val="-5"/>
        </w:rPr>
        <w:t>All</w:t>
      </w:r>
    </w:p>
    <w:p w14:paraId="3F5A6F14" w14:textId="77777777" w:rsidR="00985932" w:rsidRDefault="00985932">
      <w:pPr>
        <w:pStyle w:val="BodyText"/>
        <w:rPr>
          <w:sz w:val="26"/>
        </w:rPr>
      </w:pPr>
    </w:p>
    <w:p w14:paraId="0B6439BF" w14:textId="77777777" w:rsidR="00985932" w:rsidRDefault="00985932">
      <w:pPr>
        <w:pStyle w:val="BodyText"/>
        <w:spacing w:before="4"/>
        <w:rPr>
          <w:sz w:val="23"/>
        </w:rPr>
      </w:pPr>
    </w:p>
    <w:p w14:paraId="1F0801F2" w14:textId="77777777" w:rsidR="00985932" w:rsidRDefault="00C003BD">
      <w:pPr>
        <w:pStyle w:val="BodyText"/>
        <w:spacing w:before="1" w:line="242" w:lineRule="auto"/>
        <w:ind w:left="180" w:right="393"/>
        <w:jc w:val="both"/>
      </w:pPr>
      <w:r>
        <w:t>Minutes</w:t>
      </w:r>
      <w:r>
        <w:rPr>
          <w:spacing w:val="-4"/>
        </w:rPr>
        <w:t xml:space="preserve"> </w:t>
      </w:r>
      <w:r>
        <w:t>of</w:t>
      </w:r>
      <w:r>
        <w:rPr>
          <w:spacing w:val="-5"/>
        </w:rPr>
        <w:t xml:space="preserve"> </w:t>
      </w:r>
      <w:r>
        <w:t>the</w:t>
      </w:r>
      <w:r>
        <w:rPr>
          <w:spacing w:val="-7"/>
        </w:rPr>
        <w:t xml:space="preserve"> </w:t>
      </w:r>
      <w:r>
        <w:t>meetings</w:t>
      </w:r>
      <w:r>
        <w:rPr>
          <w:spacing w:val="-6"/>
        </w:rPr>
        <w:t xml:space="preserve"> </w:t>
      </w:r>
      <w:r>
        <w:t>will</w:t>
      </w:r>
      <w:r>
        <w:rPr>
          <w:spacing w:val="-5"/>
        </w:rPr>
        <w:t xml:space="preserve"> </w:t>
      </w:r>
      <w:r>
        <w:t>be</w:t>
      </w:r>
      <w:r>
        <w:rPr>
          <w:spacing w:val="-4"/>
        </w:rPr>
        <w:t xml:space="preserve"> </w:t>
      </w:r>
      <w:r>
        <w:t>maintained,</w:t>
      </w:r>
      <w:r>
        <w:rPr>
          <w:spacing w:val="-3"/>
        </w:rPr>
        <w:t xml:space="preserve"> </w:t>
      </w:r>
      <w:r>
        <w:t>distributed</w:t>
      </w:r>
      <w:r>
        <w:rPr>
          <w:spacing w:val="-6"/>
        </w:rPr>
        <w:t xml:space="preserve"> </w:t>
      </w:r>
      <w:r>
        <w:t>to</w:t>
      </w:r>
      <w:r>
        <w:rPr>
          <w:spacing w:val="-6"/>
        </w:rPr>
        <w:t xml:space="preserve"> </w:t>
      </w:r>
      <w:r>
        <w:t>the</w:t>
      </w:r>
      <w:r>
        <w:rPr>
          <w:spacing w:val="-4"/>
        </w:rPr>
        <w:t xml:space="preserve"> </w:t>
      </w:r>
      <w:r>
        <w:t>Safety</w:t>
      </w:r>
      <w:r>
        <w:rPr>
          <w:spacing w:val="-5"/>
        </w:rPr>
        <w:t xml:space="preserve"> </w:t>
      </w:r>
      <w:r>
        <w:t>Team</w:t>
      </w:r>
      <w:r>
        <w:rPr>
          <w:spacing w:val="-8"/>
        </w:rPr>
        <w:t xml:space="preserve"> </w:t>
      </w:r>
      <w:r>
        <w:t>members,</w:t>
      </w:r>
      <w:r>
        <w:rPr>
          <w:spacing w:val="-5"/>
        </w:rPr>
        <w:t xml:space="preserve"> </w:t>
      </w:r>
      <w:r>
        <w:t>and</w:t>
      </w:r>
      <w:r>
        <w:rPr>
          <w:spacing w:val="-4"/>
        </w:rPr>
        <w:t xml:space="preserve"> </w:t>
      </w:r>
      <w:r>
        <w:t xml:space="preserve">posted </w:t>
      </w:r>
      <w:proofErr w:type="gramStart"/>
      <w:r>
        <w:t>in</w:t>
      </w:r>
      <w:proofErr w:type="gramEnd"/>
      <w:r>
        <w:t xml:space="preserve"> the Safety Bulletin Board in the hallway.</w:t>
      </w:r>
    </w:p>
    <w:p w14:paraId="113F652D" w14:textId="77777777" w:rsidR="00985932" w:rsidRDefault="00985932">
      <w:pPr>
        <w:spacing w:line="242" w:lineRule="auto"/>
        <w:jc w:val="both"/>
        <w:sectPr w:rsidR="00985932">
          <w:pgSz w:w="12240" w:h="15840"/>
          <w:pgMar w:top="1820" w:right="1040" w:bottom="1600" w:left="1260" w:header="0" w:footer="1418" w:gutter="0"/>
          <w:cols w:space="720"/>
        </w:sectPr>
      </w:pPr>
    </w:p>
    <w:p w14:paraId="48193508" w14:textId="77777777" w:rsidR="00985932" w:rsidRDefault="00C003BD">
      <w:pPr>
        <w:pStyle w:val="Heading1"/>
      </w:pPr>
      <w:bookmarkStart w:id="23" w:name="_bookmark23"/>
      <w:bookmarkEnd w:id="23"/>
      <w:r>
        <w:rPr>
          <w:spacing w:val="-2"/>
        </w:rPr>
        <w:lastRenderedPageBreak/>
        <w:t>Appendices</w:t>
      </w:r>
    </w:p>
    <w:p w14:paraId="0A144AE7" w14:textId="77777777" w:rsidR="00985932" w:rsidRDefault="00985932">
      <w:pPr>
        <w:sectPr w:rsidR="00985932">
          <w:pgSz w:w="12240" w:h="15840"/>
          <w:pgMar w:top="1360" w:right="1040" w:bottom="1600" w:left="1260" w:header="0" w:footer="1418" w:gutter="0"/>
          <w:cols w:space="720"/>
        </w:sectPr>
      </w:pPr>
    </w:p>
    <w:p w14:paraId="6C3F9C40" w14:textId="24A6E02C" w:rsidR="00774179" w:rsidRDefault="00774179">
      <w:pPr>
        <w:rPr>
          <w:sz w:val="24"/>
        </w:rPr>
      </w:pPr>
      <w:bookmarkStart w:id="24" w:name="_bookmark24"/>
      <w:bookmarkEnd w:id="24"/>
    </w:p>
    <w:p w14:paraId="5A059EB8" w14:textId="28B51D3A" w:rsidR="00774179" w:rsidRDefault="00774179">
      <w:pPr>
        <w:rPr>
          <w:sz w:val="24"/>
        </w:rPr>
      </w:pPr>
    </w:p>
    <w:p w14:paraId="472EF5DD" w14:textId="77777777" w:rsidR="00774179" w:rsidRDefault="00774179">
      <w:pPr>
        <w:rPr>
          <w:sz w:val="24"/>
        </w:rPr>
      </w:pPr>
      <w:r>
        <w:rPr>
          <w:sz w:val="24"/>
        </w:rPr>
        <w:br w:type="page"/>
      </w:r>
    </w:p>
    <w:p w14:paraId="032F608A" w14:textId="36991716" w:rsidR="00985932" w:rsidRDefault="00985932">
      <w:pPr>
        <w:rPr>
          <w:sz w:val="24"/>
        </w:rPr>
      </w:pPr>
    </w:p>
    <w:p w14:paraId="7ED6F54F" w14:textId="77777777" w:rsidR="00774179" w:rsidRDefault="00774179">
      <w:pPr>
        <w:rPr>
          <w:sz w:val="24"/>
        </w:rPr>
      </w:pPr>
    </w:p>
    <w:p w14:paraId="5C50F4CB" w14:textId="77777777" w:rsidR="00F142B9" w:rsidRPr="002153E8" w:rsidRDefault="00F142B9" w:rsidP="00F142B9">
      <w:pPr>
        <w:pStyle w:val="NoSpacing"/>
        <w:ind w:left="360" w:right="540"/>
        <w:jc w:val="center"/>
        <w:rPr>
          <w:rFonts w:cstheme="minorHAnsi"/>
          <w:b/>
        </w:rPr>
      </w:pPr>
      <w:bookmarkStart w:id="25" w:name="_Hlk135740185"/>
      <w:r w:rsidRPr="002153E8">
        <w:rPr>
          <w:rFonts w:cstheme="minorHAnsi"/>
          <w:b/>
        </w:rPr>
        <w:t>Appendix A – Resolution to Re-Certify and Approve the HTA PTASP</w:t>
      </w:r>
    </w:p>
    <w:p w14:paraId="28CBF0C8" w14:textId="77777777" w:rsidR="00F142B9" w:rsidRPr="002153E8" w:rsidRDefault="00F142B9" w:rsidP="00F142B9">
      <w:pPr>
        <w:pStyle w:val="NoSpacing"/>
        <w:ind w:left="360" w:right="540"/>
        <w:jc w:val="center"/>
        <w:rPr>
          <w:rFonts w:cstheme="minorHAnsi"/>
          <w:b/>
          <w:sz w:val="20"/>
          <w:szCs w:val="20"/>
        </w:rPr>
      </w:pPr>
    </w:p>
    <w:p w14:paraId="32E0E4C0" w14:textId="77777777" w:rsidR="00F142B9" w:rsidRPr="002153E8" w:rsidRDefault="00F142B9" w:rsidP="00F142B9">
      <w:pPr>
        <w:pStyle w:val="NoSpacing"/>
        <w:ind w:left="360" w:right="540"/>
        <w:jc w:val="center"/>
        <w:rPr>
          <w:rFonts w:cstheme="minorHAnsi"/>
          <w:b/>
          <w:sz w:val="20"/>
          <w:szCs w:val="20"/>
        </w:rPr>
      </w:pPr>
    </w:p>
    <w:p w14:paraId="78B46726" w14:textId="188B7071" w:rsidR="00F142B9" w:rsidRPr="002153E8" w:rsidRDefault="00F142B9" w:rsidP="00F142B9">
      <w:pPr>
        <w:pStyle w:val="NoSpacing"/>
        <w:ind w:left="360" w:right="540"/>
        <w:jc w:val="center"/>
        <w:rPr>
          <w:rFonts w:cstheme="minorHAnsi"/>
          <w:b/>
          <w:sz w:val="20"/>
          <w:szCs w:val="20"/>
        </w:rPr>
      </w:pPr>
      <w:r w:rsidRPr="002153E8">
        <w:rPr>
          <w:rFonts w:cstheme="minorHAnsi"/>
          <w:b/>
          <w:sz w:val="20"/>
          <w:szCs w:val="20"/>
        </w:rPr>
        <w:t xml:space="preserve">RESOLUTION NO. </w:t>
      </w:r>
      <w:r w:rsidR="009C6EE1">
        <w:rPr>
          <w:rFonts w:cstheme="minorHAnsi"/>
          <w:b/>
          <w:sz w:val="20"/>
          <w:szCs w:val="20"/>
        </w:rPr>
        <w:t xml:space="preserve"> 25-08</w:t>
      </w:r>
      <w:r w:rsidRPr="002153E8">
        <w:rPr>
          <w:rFonts w:cstheme="minorHAnsi"/>
          <w:b/>
          <w:sz w:val="20"/>
          <w:szCs w:val="20"/>
        </w:rPr>
        <w:t>,</w:t>
      </w:r>
    </w:p>
    <w:p w14:paraId="3BE60EFF" w14:textId="77777777" w:rsidR="00F142B9" w:rsidRPr="002153E8" w:rsidRDefault="00F142B9" w:rsidP="00F142B9">
      <w:pPr>
        <w:pStyle w:val="NoSpacing"/>
        <w:ind w:left="360" w:right="540"/>
        <w:jc w:val="center"/>
        <w:rPr>
          <w:rFonts w:cstheme="minorHAnsi"/>
          <w:b/>
          <w:sz w:val="20"/>
          <w:szCs w:val="20"/>
        </w:rPr>
      </w:pPr>
    </w:p>
    <w:p w14:paraId="03DA1F96" w14:textId="77777777" w:rsidR="00F142B9" w:rsidRPr="002153E8" w:rsidRDefault="00F142B9" w:rsidP="00F142B9">
      <w:pPr>
        <w:pStyle w:val="NoSpacing"/>
        <w:ind w:left="360" w:right="540"/>
        <w:jc w:val="center"/>
        <w:rPr>
          <w:rFonts w:cstheme="minorHAnsi"/>
          <w:b/>
          <w:sz w:val="20"/>
          <w:szCs w:val="20"/>
        </w:rPr>
      </w:pPr>
      <w:r w:rsidRPr="002153E8">
        <w:rPr>
          <w:rFonts w:cstheme="minorHAnsi"/>
          <w:b/>
          <w:sz w:val="20"/>
          <w:szCs w:val="20"/>
        </w:rPr>
        <w:t>APPROVING THE PUBLIC TRANSPORTATION AGENCY SAFETY PLAN (PTASP) FOR THE HUMBOLDT TRANSIT AUTHORITY</w:t>
      </w:r>
    </w:p>
    <w:p w14:paraId="61FA73E3" w14:textId="77777777" w:rsidR="00F142B9" w:rsidRPr="002153E8" w:rsidRDefault="00F142B9" w:rsidP="00F142B9">
      <w:pPr>
        <w:pStyle w:val="NoSpacing"/>
        <w:ind w:left="360" w:right="540"/>
        <w:rPr>
          <w:rFonts w:cstheme="minorHAnsi"/>
          <w:sz w:val="20"/>
          <w:szCs w:val="20"/>
        </w:rPr>
      </w:pPr>
    </w:p>
    <w:p w14:paraId="603CC6B8" w14:textId="77777777" w:rsidR="00F142B9" w:rsidRPr="002153E8" w:rsidRDefault="00F142B9" w:rsidP="00F142B9">
      <w:pPr>
        <w:pStyle w:val="NoSpacing"/>
        <w:ind w:left="360" w:right="540"/>
        <w:rPr>
          <w:rFonts w:cstheme="minorHAnsi"/>
          <w:sz w:val="20"/>
          <w:szCs w:val="20"/>
        </w:rPr>
      </w:pPr>
    </w:p>
    <w:p w14:paraId="16A07955" w14:textId="77777777" w:rsidR="00F142B9" w:rsidRPr="002153E8" w:rsidRDefault="00F142B9" w:rsidP="00F142B9">
      <w:pPr>
        <w:pStyle w:val="NoSpacing"/>
        <w:ind w:left="360" w:right="540"/>
        <w:rPr>
          <w:rFonts w:cstheme="minorHAnsi"/>
          <w:sz w:val="20"/>
          <w:szCs w:val="20"/>
        </w:rPr>
      </w:pPr>
      <w:r w:rsidRPr="002153E8">
        <w:rPr>
          <w:rFonts w:cstheme="minorHAnsi"/>
          <w:sz w:val="20"/>
          <w:szCs w:val="20"/>
        </w:rPr>
        <w:t xml:space="preserve">WHEREAS, the Humboldt Transit Authority directly operates, </w:t>
      </w:r>
      <w:proofErr w:type="gramStart"/>
      <w:r w:rsidRPr="002153E8">
        <w:rPr>
          <w:rFonts w:cstheme="minorHAnsi"/>
          <w:sz w:val="20"/>
          <w:szCs w:val="20"/>
        </w:rPr>
        <w:t>oversees</w:t>
      </w:r>
      <w:proofErr w:type="gramEnd"/>
      <w:r w:rsidRPr="002153E8">
        <w:rPr>
          <w:rFonts w:cstheme="minorHAnsi"/>
          <w:sz w:val="20"/>
          <w:szCs w:val="20"/>
        </w:rPr>
        <w:t xml:space="preserve"> safe, friendly, and reliable public transportation in the County of Humboldt; and </w:t>
      </w:r>
    </w:p>
    <w:p w14:paraId="255B685B" w14:textId="77777777" w:rsidR="00F142B9" w:rsidRPr="002153E8" w:rsidRDefault="00F142B9" w:rsidP="00F142B9">
      <w:pPr>
        <w:pStyle w:val="NoSpacing"/>
        <w:ind w:left="360" w:right="540"/>
        <w:rPr>
          <w:rFonts w:cstheme="minorHAnsi"/>
          <w:sz w:val="20"/>
          <w:szCs w:val="20"/>
        </w:rPr>
      </w:pPr>
    </w:p>
    <w:p w14:paraId="3EBF208F" w14:textId="22D3CE71" w:rsidR="00F142B9" w:rsidRPr="002153E8" w:rsidRDefault="00F142B9" w:rsidP="00F142B9">
      <w:pPr>
        <w:pStyle w:val="NoSpacing"/>
        <w:ind w:left="360" w:right="540"/>
        <w:rPr>
          <w:rFonts w:cstheme="minorHAnsi"/>
          <w:sz w:val="20"/>
          <w:szCs w:val="20"/>
        </w:rPr>
      </w:pPr>
      <w:r w:rsidRPr="002153E8">
        <w:rPr>
          <w:rFonts w:cstheme="minorHAnsi"/>
          <w:sz w:val="20"/>
          <w:szCs w:val="20"/>
        </w:rPr>
        <w:t xml:space="preserve">WHEREAS, the Redwood, Eureka Transit and AMRTS are local </w:t>
      </w:r>
      <w:proofErr w:type="gramStart"/>
      <w:r w:rsidRPr="002153E8">
        <w:rPr>
          <w:rFonts w:cstheme="minorHAnsi"/>
          <w:sz w:val="20"/>
          <w:szCs w:val="20"/>
        </w:rPr>
        <w:t>fixed-routes</w:t>
      </w:r>
      <w:proofErr w:type="gramEnd"/>
      <w:r w:rsidRPr="002153E8">
        <w:rPr>
          <w:rFonts w:cstheme="minorHAnsi"/>
          <w:sz w:val="20"/>
          <w:szCs w:val="20"/>
        </w:rPr>
        <w:t xml:space="preserve"> and Willow Creek</w:t>
      </w:r>
      <w:r w:rsidR="005A372D">
        <w:rPr>
          <w:rFonts w:cstheme="minorHAnsi"/>
          <w:sz w:val="20"/>
          <w:szCs w:val="20"/>
        </w:rPr>
        <w:t xml:space="preserve">, </w:t>
      </w:r>
      <w:r w:rsidR="006B2547">
        <w:rPr>
          <w:rFonts w:cstheme="minorHAnsi"/>
          <w:sz w:val="20"/>
          <w:szCs w:val="20"/>
        </w:rPr>
        <w:t>P</w:t>
      </w:r>
      <w:r w:rsidR="005A372D">
        <w:rPr>
          <w:rFonts w:cstheme="minorHAnsi"/>
          <w:sz w:val="20"/>
          <w:szCs w:val="20"/>
        </w:rPr>
        <w:t>aratransit</w:t>
      </w:r>
      <w:r w:rsidR="001F411B">
        <w:rPr>
          <w:rFonts w:cstheme="minorHAnsi"/>
          <w:sz w:val="20"/>
          <w:szCs w:val="20"/>
        </w:rPr>
        <w:t>, and the North State Express</w:t>
      </w:r>
      <w:r w:rsidRPr="002153E8">
        <w:rPr>
          <w:rFonts w:cstheme="minorHAnsi"/>
          <w:sz w:val="20"/>
          <w:szCs w:val="20"/>
        </w:rPr>
        <w:t xml:space="preserve"> and Southern Humboldt are intercity systems operated by the Humboldt Transit Authority </w:t>
      </w:r>
    </w:p>
    <w:p w14:paraId="4550DBF3" w14:textId="77777777" w:rsidR="00F142B9" w:rsidRPr="002153E8" w:rsidRDefault="00F142B9" w:rsidP="00F142B9">
      <w:pPr>
        <w:pStyle w:val="NoSpacing"/>
        <w:ind w:left="360" w:right="540"/>
        <w:rPr>
          <w:rFonts w:cstheme="minorHAnsi"/>
          <w:sz w:val="20"/>
          <w:szCs w:val="20"/>
        </w:rPr>
      </w:pPr>
    </w:p>
    <w:p w14:paraId="4A12D67D" w14:textId="77777777" w:rsidR="00F142B9" w:rsidRPr="002153E8" w:rsidRDefault="00F142B9" w:rsidP="00F142B9">
      <w:pPr>
        <w:pStyle w:val="NoSpacing"/>
        <w:ind w:left="360" w:right="540"/>
        <w:rPr>
          <w:rFonts w:cstheme="minorHAnsi"/>
          <w:sz w:val="20"/>
          <w:szCs w:val="20"/>
        </w:rPr>
      </w:pPr>
      <w:proofErr w:type="gramStart"/>
      <w:r w:rsidRPr="002153E8">
        <w:rPr>
          <w:rFonts w:cstheme="minorHAnsi"/>
          <w:sz w:val="20"/>
          <w:szCs w:val="20"/>
        </w:rPr>
        <w:t>WHEREAS,</w:t>
      </w:r>
      <w:proofErr w:type="gramEnd"/>
      <w:r w:rsidRPr="002153E8">
        <w:rPr>
          <w:rFonts w:cstheme="minorHAnsi"/>
          <w:sz w:val="20"/>
          <w:szCs w:val="20"/>
        </w:rPr>
        <w:t xml:space="preserve"> the Public Transportation Agency Safety Plan formalizes safety programs and procedures in place at the Humboldt Transit Authority and improves the safety risk management, safety assurance, and safety oversight processes; and </w:t>
      </w:r>
    </w:p>
    <w:p w14:paraId="4FBB51C0" w14:textId="77777777" w:rsidR="00F142B9" w:rsidRPr="002153E8" w:rsidRDefault="00F142B9" w:rsidP="00F142B9">
      <w:pPr>
        <w:pStyle w:val="NoSpacing"/>
        <w:ind w:left="360" w:right="540"/>
        <w:rPr>
          <w:rFonts w:cstheme="minorHAnsi"/>
          <w:sz w:val="20"/>
          <w:szCs w:val="20"/>
        </w:rPr>
      </w:pPr>
    </w:p>
    <w:p w14:paraId="603C1282" w14:textId="77777777" w:rsidR="00F142B9" w:rsidRPr="002153E8" w:rsidRDefault="00F142B9" w:rsidP="00F142B9">
      <w:pPr>
        <w:pStyle w:val="NoSpacing"/>
        <w:ind w:left="360" w:right="540"/>
        <w:rPr>
          <w:rFonts w:cstheme="minorHAnsi"/>
          <w:sz w:val="20"/>
          <w:szCs w:val="20"/>
        </w:rPr>
      </w:pPr>
      <w:proofErr w:type="gramStart"/>
      <w:r w:rsidRPr="002153E8">
        <w:rPr>
          <w:rFonts w:cstheme="minorHAnsi"/>
          <w:sz w:val="20"/>
          <w:szCs w:val="20"/>
        </w:rPr>
        <w:t>WHEREAS,</w:t>
      </w:r>
      <w:proofErr w:type="gramEnd"/>
      <w:r w:rsidRPr="002153E8">
        <w:rPr>
          <w:rFonts w:cstheme="minorHAnsi"/>
          <w:sz w:val="20"/>
          <w:szCs w:val="20"/>
        </w:rPr>
        <w:t xml:space="preserve"> the safe operation of public transportation for Humboldt Transit Authority is the top priority of the Authority and the Governing Board. </w:t>
      </w:r>
    </w:p>
    <w:p w14:paraId="7B9EE44F" w14:textId="77777777" w:rsidR="00F142B9" w:rsidRPr="002153E8" w:rsidRDefault="00F142B9" w:rsidP="00F142B9">
      <w:pPr>
        <w:pStyle w:val="NoSpacing"/>
        <w:ind w:left="360" w:right="540"/>
        <w:rPr>
          <w:rFonts w:cstheme="minorHAnsi"/>
          <w:sz w:val="20"/>
          <w:szCs w:val="20"/>
        </w:rPr>
      </w:pPr>
    </w:p>
    <w:p w14:paraId="19A997CC" w14:textId="32A37CE0" w:rsidR="00F142B9" w:rsidRPr="002153E8" w:rsidRDefault="00F142B9" w:rsidP="00F142B9">
      <w:pPr>
        <w:pStyle w:val="NoSpacing"/>
        <w:ind w:left="360" w:right="540"/>
        <w:rPr>
          <w:rFonts w:cstheme="minorHAnsi"/>
          <w:sz w:val="20"/>
          <w:szCs w:val="20"/>
        </w:rPr>
      </w:pPr>
      <w:r w:rsidRPr="002153E8">
        <w:rPr>
          <w:rFonts w:cstheme="minorHAnsi"/>
          <w:sz w:val="20"/>
          <w:szCs w:val="20"/>
        </w:rPr>
        <w:t xml:space="preserve">NOW, THEREFORE, BE IT RESOLVED </w:t>
      </w:r>
      <w:proofErr w:type="gramStart"/>
      <w:r w:rsidRPr="002153E8">
        <w:rPr>
          <w:rFonts w:cstheme="minorHAnsi"/>
          <w:sz w:val="20"/>
          <w:szCs w:val="20"/>
        </w:rPr>
        <w:t>that</w:t>
      </w:r>
      <w:proofErr w:type="gramEnd"/>
      <w:r w:rsidRPr="002153E8">
        <w:rPr>
          <w:rFonts w:cstheme="minorHAnsi"/>
          <w:sz w:val="20"/>
          <w:szCs w:val="20"/>
        </w:rPr>
        <w:t xml:space="preserve"> the Governing Board of the Humboldt Transit Authority does hereby approve and accept the </w:t>
      </w:r>
      <w:proofErr w:type="gramStart"/>
      <w:r w:rsidRPr="002153E8">
        <w:rPr>
          <w:rFonts w:cstheme="minorHAnsi"/>
          <w:sz w:val="20"/>
          <w:szCs w:val="20"/>
        </w:rPr>
        <w:t xml:space="preserve">agency’s </w:t>
      </w:r>
      <w:r w:rsidR="0014422A">
        <w:rPr>
          <w:rFonts w:cstheme="minorHAnsi"/>
          <w:sz w:val="20"/>
          <w:szCs w:val="20"/>
        </w:rPr>
        <w:t xml:space="preserve"> 2025</w:t>
      </w:r>
      <w:proofErr w:type="gramEnd"/>
      <w:r w:rsidR="0014422A">
        <w:rPr>
          <w:rFonts w:cstheme="minorHAnsi"/>
          <w:sz w:val="20"/>
          <w:szCs w:val="20"/>
        </w:rPr>
        <w:t>/26</w:t>
      </w:r>
      <w:r w:rsidRPr="002153E8">
        <w:rPr>
          <w:rFonts w:cstheme="minorHAnsi"/>
          <w:sz w:val="20"/>
          <w:szCs w:val="20"/>
        </w:rPr>
        <w:t xml:space="preserve"> Public Transportation Agency Safety Plan. </w:t>
      </w:r>
    </w:p>
    <w:p w14:paraId="1A313292" w14:textId="77777777" w:rsidR="00F142B9" w:rsidRPr="002153E8" w:rsidRDefault="00F142B9" w:rsidP="00F142B9">
      <w:pPr>
        <w:pStyle w:val="NoSpacing"/>
        <w:ind w:left="360" w:right="540"/>
        <w:rPr>
          <w:rFonts w:cstheme="minorHAnsi"/>
          <w:sz w:val="20"/>
          <w:szCs w:val="20"/>
        </w:rPr>
      </w:pPr>
    </w:p>
    <w:p w14:paraId="6C6DCD20" w14:textId="53D6D787" w:rsidR="00F142B9" w:rsidRPr="002153E8" w:rsidRDefault="00F142B9" w:rsidP="00F142B9">
      <w:pPr>
        <w:widowControl/>
        <w:ind w:left="360"/>
        <w:rPr>
          <w:rFonts w:asciiTheme="minorHAnsi" w:eastAsia="Calibri" w:hAnsiTheme="minorHAnsi" w:cstheme="minorHAnsi"/>
          <w:sz w:val="20"/>
          <w:szCs w:val="20"/>
        </w:rPr>
      </w:pPr>
      <w:r w:rsidRPr="002153E8">
        <w:rPr>
          <w:rFonts w:asciiTheme="minorHAnsi" w:eastAsia="Calibri" w:hAnsiTheme="minorHAnsi" w:cstheme="minorHAnsi"/>
          <w:sz w:val="20"/>
          <w:szCs w:val="20"/>
        </w:rPr>
        <w:t xml:space="preserve">PASSED, APPROVED AND ADOPTED </w:t>
      </w:r>
      <w:r w:rsidRPr="001E5098">
        <w:rPr>
          <w:rFonts w:asciiTheme="minorHAnsi" w:eastAsia="Calibri" w:hAnsiTheme="minorHAnsi" w:cstheme="minorHAnsi"/>
          <w:sz w:val="20"/>
          <w:szCs w:val="20"/>
          <w:highlight w:val="yellow"/>
        </w:rPr>
        <w:t xml:space="preserve">this </w:t>
      </w:r>
      <w:r w:rsidR="00385FBD" w:rsidRPr="001E5098">
        <w:rPr>
          <w:rFonts w:asciiTheme="minorHAnsi" w:eastAsia="Calibri" w:hAnsiTheme="minorHAnsi" w:cstheme="minorHAnsi"/>
          <w:sz w:val="20"/>
          <w:szCs w:val="20"/>
          <w:highlight w:val="yellow"/>
        </w:rPr>
        <w:t xml:space="preserve">4th </w:t>
      </w:r>
      <w:r w:rsidRPr="001E5098">
        <w:rPr>
          <w:rFonts w:asciiTheme="minorHAnsi" w:eastAsia="Calibri" w:hAnsiTheme="minorHAnsi" w:cstheme="minorHAnsi"/>
          <w:sz w:val="20"/>
          <w:szCs w:val="20"/>
          <w:highlight w:val="yellow"/>
        </w:rPr>
        <w:t xml:space="preserve">day of June </w:t>
      </w:r>
      <w:r w:rsidR="00D92526" w:rsidRPr="001E5098">
        <w:rPr>
          <w:rFonts w:asciiTheme="minorHAnsi" w:eastAsia="Calibri" w:hAnsiTheme="minorHAnsi" w:cstheme="minorHAnsi"/>
          <w:sz w:val="20"/>
          <w:szCs w:val="20"/>
          <w:highlight w:val="yellow"/>
        </w:rPr>
        <w:t xml:space="preserve">2025 </w:t>
      </w:r>
      <w:r w:rsidRPr="001E5098">
        <w:rPr>
          <w:rFonts w:asciiTheme="minorHAnsi" w:eastAsia="Calibri" w:hAnsiTheme="minorHAnsi" w:cstheme="minorHAnsi"/>
          <w:sz w:val="20"/>
          <w:szCs w:val="20"/>
          <w:highlight w:val="yellow"/>
        </w:rPr>
        <w:t>by</w:t>
      </w:r>
      <w:r w:rsidRPr="002153E8">
        <w:rPr>
          <w:rFonts w:asciiTheme="minorHAnsi" w:eastAsia="Calibri" w:hAnsiTheme="minorHAnsi" w:cstheme="minorHAnsi"/>
          <w:sz w:val="20"/>
          <w:szCs w:val="20"/>
        </w:rPr>
        <w:t xml:space="preserve"> the following roll call vote: </w:t>
      </w:r>
    </w:p>
    <w:p w14:paraId="4B632668" w14:textId="77777777" w:rsidR="00F142B9" w:rsidRPr="002153E8" w:rsidRDefault="00F142B9" w:rsidP="00F142B9">
      <w:pPr>
        <w:widowControl/>
        <w:ind w:left="360"/>
        <w:rPr>
          <w:rFonts w:asciiTheme="minorHAnsi" w:eastAsia="Calibri" w:hAnsiTheme="minorHAnsi" w:cstheme="minorHAnsi"/>
          <w:sz w:val="20"/>
          <w:szCs w:val="20"/>
        </w:rPr>
      </w:pPr>
      <w:bookmarkStart w:id="26" w:name="_Hlk102638896"/>
      <w:r w:rsidRPr="002153E8">
        <w:rPr>
          <w:rFonts w:asciiTheme="minorHAnsi" w:eastAsia="Calibri" w:hAnsiTheme="minorHAnsi" w:cstheme="minorHAnsi"/>
          <w:sz w:val="20"/>
          <w:szCs w:val="20"/>
        </w:rPr>
        <w:t xml:space="preserve">AYES:  </w:t>
      </w:r>
    </w:p>
    <w:p w14:paraId="35C53F45" w14:textId="77777777" w:rsidR="00F142B9" w:rsidRPr="002153E8" w:rsidRDefault="00F142B9" w:rsidP="00F142B9">
      <w:pPr>
        <w:widowControl/>
        <w:ind w:left="360"/>
        <w:rPr>
          <w:rFonts w:asciiTheme="minorHAnsi" w:eastAsia="Calibri" w:hAnsiTheme="minorHAnsi" w:cstheme="minorHAnsi"/>
          <w:sz w:val="20"/>
          <w:szCs w:val="20"/>
        </w:rPr>
      </w:pPr>
      <w:r w:rsidRPr="002153E8">
        <w:rPr>
          <w:rFonts w:asciiTheme="minorHAnsi" w:eastAsia="Calibri" w:hAnsiTheme="minorHAnsi" w:cstheme="minorHAnsi"/>
          <w:sz w:val="20"/>
          <w:szCs w:val="20"/>
        </w:rPr>
        <w:t xml:space="preserve">NOES:      </w:t>
      </w:r>
    </w:p>
    <w:p w14:paraId="6B190B96" w14:textId="77777777" w:rsidR="00F142B9" w:rsidRPr="002153E8" w:rsidRDefault="00F142B9" w:rsidP="00F142B9">
      <w:pPr>
        <w:widowControl/>
        <w:ind w:left="360"/>
        <w:rPr>
          <w:rFonts w:asciiTheme="minorHAnsi" w:eastAsia="Calibri" w:hAnsiTheme="minorHAnsi" w:cstheme="minorHAnsi"/>
          <w:sz w:val="20"/>
          <w:szCs w:val="20"/>
        </w:rPr>
      </w:pPr>
      <w:r w:rsidRPr="002153E8">
        <w:rPr>
          <w:rFonts w:asciiTheme="minorHAnsi" w:eastAsia="Calibri" w:hAnsiTheme="minorHAnsi" w:cstheme="minorHAnsi"/>
          <w:sz w:val="20"/>
          <w:szCs w:val="20"/>
        </w:rPr>
        <w:t xml:space="preserve">ABSENT: </w:t>
      </w:r>
    </w:p>
    <w:p w14:paraId="3ADE6B4F" w14:textId="77777777" w:rsidR="00F142B9" w:rsidRPr="002153E8" w:rsidRDefault="00F142B9" w:rsidP="00F142B9">
      <w:pPr>
        <w:widowControl/>
        <w:ind w:left="360"/>
        <w:rPr>
          <w:rFonts w:asciiTheme="minorHAnsi" w:eastAsia="Calibri" w:hAnsiTheme="minorHAnsi" w:cstheme="minorHAnsi"/>
          <w:sz w:val="20"/>
          <w:szCs w:val="20"/>
        </w:rPr>
      </w:pPr>
      <w:r w:rsidRPr="002153E8">
        <w:rPr>
          <w:rFonts w:asciiTheme="minorHAnsi" w:eastAsia="Calibri" w:hAnsiTheme="minorHAnsi" w:cstheme="minorHAnsi"/>
          <w:sz w:val="20"/>
          <w:szCs w:val="20"/>
        </w:rPr>
        <w:t xml:space="preserve">ABSTAIN: </w:t>
      </w:r>
      <w:bookmarkEnd w:id="26"/>
    </w:p>
    <w:p w14:paraId="01C78C3F" w14:textId="77777777" w:rsidR="00F142B9" w:rsidRPr="002153E8" w:rsidRDefault="00F142B9" w:rsidP="00F142B9">
      <w:pPr>
        <w:ind w:right="-20"/>
        <w:rPr>
          <w:rFonts w:asciiTheme="minorHAnsi" w:eastAsia="Times New Roman" w:hAnsiTheme="minorHAnsi" w:cstheme="minorHAnsi"/>
          <w:sz w:val="20"/>
          <w:szCs w:val="20"/>
        </w:rPr>
      </w:pPr>
    </w:p>
    <w:p w14:paraId="5F5BF87E" w14:textId="77777777" w:rsidR="00F142B9" w:rsidRPr="002153E8" w:rsidRDefault="00F142B9" w:rsidP="00F142B9">
      <w:pPr>
        <w:ind w:right="-20"/>
        <w:rPr>
          <w:rFonts w:asciiTheme="minorHAnsi" w:eastAsia="Times New Roman" w:hAnsiTheme="minorHAnsi" w:cstheme="minorHAnsi"/>
          <w:sz w:val="20"/>
          <w:szCs w:val="20"/>
        </w:rPr>
      </w:pPr>
    </w:p>
    <w:p w14:paraId="6658EF09" w14:textId="77777777" w:rsidR="00F142B9" w:rsidRPr="002153E8" w:rsidRDefault="00F142B9" w:rsidP="00F142B9">
      <w:pPr>
        <w:ind w:right="-20"/>
        <w:rPr>
          <w:rFonts w:asciiTheme="minorHAnsi" w:eastAsia="Times New Roman" w:hAnsiTheme="minorHAnsi" w:cstheme="minorHAnsi"/>
          <w:sz w:val="20"/>
          <w:szCs w:val="20"/>
        </w:rPr>
      </w:pPr>
    </w:p>
    <w:p w14:paraId="7CD72760" w14:textId="77777777" w:rsidR="00F142B9" w:rsidRPr="002153E8" w:rsidRDefault="00F142B9" w:rsidP="00F142B9">
      <w:pPr>
        <w:ind w:right="-20"/>
        <w:rPr>
          <w:rFonts w:asciiTheme="minorHAnsi" w:eastAsia="Times New Roman" w:hAnsiTheme="minorHAnsi" w:cstheme="minorHAnsi"/>
          <w:sz w:val="20"/>
          <w:szCs w:val="20"/>
        </w:rPr>
      </w:pPr>
      <w:r w:rsidRPr="002153E8">
        <w:rPr>
          <w:rFonts w:asciiTheme="minorHAnsi" w:eastAsia="Times New Roman" w:hAnsiTheme="minorHAnsi" w:cstheme="minorHAnsi"/>
          <w:sz w:val="20"/>
          <w:szCs w:val="20"/>
        </w:rPr>
        <w:t>N</w:t>
      </w:r>
      <w:r w:rsidRPr="002153E8">
        <w:rPr>
          <w:rFonts w:asciiTheme="minorHAnsi" w:eastAsia="Times New Roman" w:hAnsiTheme="minorHAnsi" w:cstheme="minorHAnsi"/>
          <w:spacing w:val="-1"/>
          <w:sz w:val="20"/>
          <w:szCs w:val="20"/>
        </w:rPr>
        <w:t>a</w:t>
      </w:r>
      <w:r w:rsidRPr="002153E8">
        <w:rPr>
          <w:rFonts w:asciiTheme="minorHAnsi" w:eastAsia="Times New Roman" w:hAnsiTheme="minorHAnsi" w:cstheme="minorHAnsi"/>
          <w:sz w:val="20"/>
          <w:szCs w:val="20"/>
        </w:rPr>
        <w:t>m</w:t>
      </w:r>
      <w:r w:rsidRPr="002153E8">
        <w:rPr>
          <w:rFonts w:asciiTheme="minorHAnsi" w:eastAsia="Times New Roman" w:hAnsiTheme="minorHAnsi" w:cstheme="minorHAnsi"/>
          <w:spacing w:val="-1"/>
          <w:sz w:val="20"/>
          <w:szCs w:val="20"/>
        </w:rPr>
        <w:t>e:</w:t>
      </w:r>
      <w:r w:rsidRPr="002153E8">
        <w:rPr>
          <w:rFonts w:asciiTheme="minorHAnsi" w:eastAsia="Times New Roman" w:hAnsiTheme="minorHAnsi" w:cstheme="minorHAnsi"/>
          <w:sz w:val="20"/>
          <w:szCs w:val="20"/>
        </w:rPr>
        <w:t xml:space="preserve"> _</w:t>
      </w:r>
      <w:r w:rsidRPr="002153E8">
        <w:rPr>
          <w:rFonts w:asciiTheme="minorHAnsi" w:eastAsia="Times New Roman" w:hAnsiTheme="minorHAnsi" w:cstheme="minorHAnsi"/>
          <w:sz w:val="20"/>
          <w:szCs w:val="20"/>
          <w:u w:val="single"/>
        </w:rPr>
        <w:t xml:space="preserve">Natalie </w:t>
      </w:r>
      <w:proofErr w:type="gramStart"/>
      <w:r w:rsidRPr="002153E8">
        <w:rPr>
          <w:rFonts w:asciiTheme="minorHAnsi" w:eastAsia="Times New Roman" w:hAnsiTheme="minorHAnsi" w:cstheme="minorHAnsi"/>
          <w:sz w:val="20"/>
          <w:szCs w:val="20"/>
          <w:u w:val="single"/>
        </w:rPr>
        <w:t>Arroyo</w:t>
      </w:r>
      <w:r w:rsidRPr="002153E8">
        <w:rPr>
          <w:rFonts w:asciiTheme="minorHAnsi" w:eastAsia="Times New Roman" w:hAnsiTheme="minorHAnsi" w:cstheme="minorHAnsi"/>
          <w:sz w:val="20"/>
          <w:szCs w:val="20"/>
          <w:u w:val="single"/>
        </w:rPr>
        <w:softHyphen/>
      </w:r>
      <w:r w:rsidRPr="002153E8">
        <w:rPr>
          <w:rFonts w:asciiTheme="minorHAnsi" w:eastAsia="Times New Roman" w:hAnsiTheme="minorHAnsi" w:cstheme="minorHAnsi"/>
          <w:sz w:val="20"/>
          <w:szCs w:val="20"/>
          <w:u w:val="single"/>
        </w:rPr>
        <w:softHyphen/>
      </w:r>
      <w:r w:rsidRPr="002153E8">
        <w:rPr>
          <w:rFonts w:asciiTheme="minorHAnsi" w:eastAsia="Times New Roman" w:hAnsiTheme="minorHAnsi" w:cstheme="minorHAnsi"/>
          <w:sz w:val="20"/>
          <w:szCs w:val="20"/>
          <w:u w:val="single"/>
        </w:rPr>
        <w:softHyphen/>
      </w:r>
      <w:r w:rsidRPr="002153E8">
        <w:rPr>
          <w:rFonts w:asciiTheme="minorHAnsi" w:eastAsia="Times New Roman" w:hAnsiTheme="minorHAnsi" w:cstheme="minorHAnsi"/>
          <w:sz w:val="20"/>
          <w:szCs w:val="20"/>
          <w:u w:val="single"/>
        </w:rPr>
        <w:softHyphen/>
        <w:t>_</w:t>
      </w:r>
      <w:proofErr w:type="gramEnd"/>
      <w:r w:rsidRPr="002153E8">
        <w:rPr>
          <w:rFonts w:asciiTheme="minorHAnsi" w:eastAsia="Times New Roman" w:hAnsiTheme="minorHAnsi" w:cstheme="minorHAnsi"/>
          <w:sz w:val="20"/>
          <w:szCs w:val="20"/>
          <w:u w:val="single"/>
        </w:rPr>
        <w:t>________</w:t>
      </w:r>
      <w:r w:rsidRPr="002153E8">
        <w:rPr>
          <w:rFonts w:asciiTheme="minorHAnsi" w:eastAsia="Times New Roman" w:hAnsiTheme="minorHAnsi" w:cstheme="minorHAnsi"/>
          <w:sz w:val="20"/>
          <w:szCs w:val="20"/>
        </w:rPr>
        <w:t xml:space="preserve">   </w:t>
      </w:r>
      <w:r w:rsidRPr="002153E8">
        <w:rPr>
          <w:rFonts w:asciiTheme="minorHAnsi" w:eastAsia="Times New Roman" w:hAnsiTheme="minorHAnsi" w:cstheme="minorHAnsi"/>
          <w:sz w:val="20"/>
          <w:szCs w:val="20"/>
        </w:rPr>
        <w:tab/>
        <w:t xml:space="preserve">      Titl</w:t>
      </w:r>
      <w:r w:rsidRPr="002153E8">
        <w:rPr>
          <w:rFonts w:asciiTheme="minorHAnsi" w:eastAsia="Times New Roman" w:hAnsiTheme="minorHAnsi" w:cstheme="minorHAnsi"/>
          <w:spacing w:val="-1"/>
          <w:sz w:val="20"/>
          <w:szCs w:val="20"/>
        </w:rPr>
        <w:t>e:</w:t>
      </w:r>
      <w:r w:rsidRPr="002153E8">
        <w:rPr>
          <w:rFonts w:asciiTheme="minorHAnsi" w:eastAsia="Times New Roman" w:hAnsiTheme="minorHAnsi" w:cstheme="minorHAnsi"/>
          <w:sz w:val="20"/>
          <w:szCs w:val="20"/>
        </w:rPr>
        <w:t xml:space="preserve"> _</w:t>
      </w:r>
      <w:r w:rsidRPr="002153E8">
        <w:rPr>
          <w:rFonts w:asciiTheme="minorHAnsi" w:eastAsia="Times New Roman" w:hAnsiTheme="minorHAnsi" w:cstheme="minorHAnsi"/>
          <w:sz w:val="20"/>
          <w:szCs w:val="20"/>
          <w:u w:val="single"/>
        </w:rPr>
        <w:t>Chair of the HTA Governing Board of Directors</w:t>
      </w:r>
      <w:r w:rsidRPr="002153E8">
        <w:rPr>
          <w:rFonts w:asciiTheme="minorHAnsi" w:eastAsia="Times New Roman" w:hAnsiTheme="minorHAnsi" w:cstheme="minorHAnsi"/>
          <w:sz w:val="20"/>
          <w:szCs w:val="20"/>
        </w:rPr>
        <w:t xml:space="preserve"> </w:t>
      </w:r>
    </w:p>
    <w:p w14:paraId="650E786C" w14:textId="77777777" w:rsidR="00F142B9" w:rsidRPr="002153E8" w:rsidRDefault="00F142B9" w:rsidP="00F142B9">
      <w:pPr>
        <w:spacing w:before="16" w:line="260" w:lineRule="exact"/>
        <w:rPr>
          <w:rFonts w:asciiTheme="minorHAnsi" w:hAnsiTheme="minorHAnsi" w:cstheme="minorHAnsi"/>
          <w:sz w:val="20"/>
          <w:szCs w:val="20"/>
        </w:rPr>
      </w:pPr>
    </w:p>
    <w:p w14:paraId="772EAC76" w14:textId="77777777" w:rsidR="00F142B9" w:rsidRPr="002153E8" w:rsidRDefault="00F142B9" w:rsidP="00F142B9">
      <w:pPr>
        <w:spacing w:before="16" w:line="260" w:lineRule="exact"/>
        <w:rPr>
          <w:rFonts w:asciiTheme="minorHAnsi" w:hAnsiTheme="minorHAnsi" w:cstheme="minorHAnsi"/>
          <w:sz w:val="20"/>
          <w:szCs w:val="20"/>
        </w:rPr>
      </w:pPr>
    </w:p>
    <w:p w14:paraId="549B13EA" w14:textId="77777777" w:rsidR="00F142B9" w:rsidRPr="002153E8" w:rsidRDefault="00F142B9" w:rsidP="00F142B9">
      <w:pPr>
        <w:tabs>
          <w:tab w:val="left" w:pos="1300"/>
          <w:tab w:val="left" w:pos="3960"/>
        </w:tabs>
        <w:ind w:right="-20"/>
        <w:rPr>
          <w:rFonts w:asciiTheme="minorHAnsi" w:hAnsiTheme="minorHAnsi" w:cstheme="minorHAnsi"/>
          <w:sz w:val="20"/>
          <w:szCs w:val="20"/>
        </w:rPr>
      </w:pPr>
      <w:r w:rsidRPr="002153E8">
        <w:rPr>
          <w:rFonts w:asciiTheme="minorHAnsi" w:eastAsia="Times New Roman" w:hAnsiTheme="minorHAnsi" w:cstheme="minorHAnsi"/>
          <w:spacing w:val="1"/>
          <w:sz w:val="20"/>
          <w:szCs w:val="20"/>
        </w:rPr>
        <w:t>S</w:t>
      </w:r>
      <w:r w:rsidRPr="002153E8">
        <w:rPr>
          <w:rFonts w:asciiTheme="minorHAnsi" w:eastAsia="Times New Roman" w:hAnsiTheme="minorHAnsi" w:cstheme="minorHAnsi"/>
          <w:sz w:val="20"/>
          <w:szCs w:val="20"/>
        </w:rPr>
        <w:t>i</w:t>
      </w:r>
      <w:r w:rsidRPr="002153E8">
        <w:rPr>
          <w:rFonts w:asciiTheme="minorHAnsi" w:eastAsia="Times New Roman" w:hAnsiTheme="minorHAnsi" w:cstheme="minorHAnsi"/>
          <w:spacing w:val="-2"/>
          <w:sz w:val="20"/>
          <w:szCs w:val="20"/>
        </w:rPr>
        <w:t>g</w:t>
      </w:r>
      <w:r w:rsidRPr="002153E8">
        <w:rPr>
          <w:rFonts w:asciiTheme="minorHAnsi" w:eastAsia="Times New Roman" w:hAnsiTheme="minorHAnsi" w:cstheme="minorHAnsi"/>
          <w:sz w:val="20"/>
          <w:szCs w:val="20"/>
        </w:rPr>
        <w:t>n</w:t>
      </w:r>
      <w:r w:rsidRPr="002153E8">
        <w:rPr>
          <w:rFonts w:asciiTheme="minorHAnsi" w:eastAsia="Times New Roman" w:hAnsiTheme="minorHAnsi" w:cstheme="minorHAnsi"/>
          <w:spacing w:val="-1"/>
          <w:sz w:val="20"/>
          <w:szCs w:val="20"/>
        </w:rPr>
        <w:t>a</w:t>
      </w:r>
      <w:r w:rsidRPr="002153E8">
        <w:rPr>
          <w:rFonts w:asciiTheme="minorHAnsi" w:eastAsia="Times New Roman" w:hAnsiTheme="minorHAnsi" w:cstheme="minorHAnsi"/>
          <w:sz w:val="20"/>
          <w:szCs w:val="20"/>
        </w:rPr>
        <w:t>tu</w:t>
      </w:r>
      <w:r w:rsidRPr="002153E8">
        <w:rPr>
          <w:rFonts w:asciiTheme="minorHAnsi" w:eastAsia="Times New Roman" w:hAnsiTheme="minorHAnsi" w:cstheme="minorHAnsi"/>
          <w:spacing w:val="-1"/>
          <w:sz w:val="20"/>
          <w:szCs w:val="20"/>
        </w:rPr>
        <w:t>re</w:t>
      </w:r>
      <w:r w:rsidRPr="002153E8">
        <w:rPr>
          <w:rFonts w:asciiTheme="minorHAnsi" w:eastAsia="Times New Roman" w:hAnsiTheme="minorHAnsi" w:cstheme="minorHAnsi"/>
          <w:sz w:val="20"/>
          <w:szCs w:val="20"/>
        </w:rPr>
        <w:t>: ___________________________</w:t>
      </w:r>
      <w:proofErr w:type="gramStart"/>
      <w:r w:rsidRPr="002153E8">
        <w:rPr>
          <w:rFonts w:asciiTheme="minorHAnsi" w:eastAsia="Times New Roman" w:hAnsiTheme="minorHAnsi" w:cstheme="minorHAnsi"/>
          <w:sz w:val="20"/>
          <w:szCs w:val="20"/>
        </w:rPr>
        <w:t xml:space="preserve">       </w:t>
      </w:r>
      <w:r w:rsidRPr="002153E8">
        <w:rPr>
          <w:rFonts w:asciiTheme="minorHAnsi" w:eastAsia="Times New Roman" w:hAnsiTheme="minorHAnsi" w:cstheme="minorHAnsi"/>
          <w:sz w:val="20"/>
          <w:szCs w:val="20"/>
        </w:rPr>
        <w:tab/>
        <w:t>D</w:t>
      </w:r>
      <w:r w:rsidRPr="002153E8">
        <w:rPr>
          <w:rFonts w:asciiTheme="minorHAnsi" w:eastAsia="Times New Roman" w:hAnsiTheme="minorHAnsi" w:cstheme="minorHAnsi"/>
          <w:spacing w:val="-1"/>
          <w:sz w:val="20"/>
          <w:szCs w:val="20"/>
        </w:rPr>
        <w:t>a</w:t>
      </w:r>
      <w:r w:rsidRPr="002153E8">
        <w:rPr>
          <w:rFonts w:asciiTheme="minorHAnsi" w:eastAsia="Times New Roman" w:hAnsiTheme="minorHAnsi" w:cstheme="minorHAnsi"/>
          <w:sz w:val="20"/>
          <w:szCs w:val="20"/>
        </w:rPr>
        <w:t>t</w:t>
      </w:r>
      <w:r w:rsidRPr="002153E8">
        <w:rPr>
          <w:rFonts w:asciiTheme="minorHAnsi" w:eastAsia="Times New Roman" w:hAnsiTheme="minorHAnsi" w:cstheme="minorHAnsi"/>
          <w:spacing w:val="-1"/>
          <w:sz w:val="20"/>
          <w:szCs w:val="20"/>
        </w:rPr>
        <w:t>e:</w:t>
      </w:r>
      <w:r w:rsidRPr="002153E8">
        <w:rPr>
          <w:rFonts w:asciiTheme="minorHAnsi" w:eastAsia="Times New Roman" w:hAnsiTheme="minorHAnsi" w:cstheme="minorHAnsi"/>
          <w:sz w:val="20"/>
          <w:szCs w:val="20"/>
        </w:rPr>
        <w:t xml:space="preserve"> ____________________________</w:t>
      </w:r>
      <w:r w:rsidRPr="002153E8">
        <w:rPr>
          <w:rFonts w:asciiTheme="minorHAnsi" w:eastAsia="Times New Roman" w:hAnsiTheme="minorHAnsi" w:cstheme="minorHAnsi"/>
          <w:sz w:val="20"/>
          <w:szCs w:val="20"/>
        </w:rPr>
        <w:softHyphen/>
      </w:r>
      <w:r w:rsidRPr="002153E8">
        <w:rPr>
          <w:rFonts w:asciiTheme="minorHAnsi" w:eastAsia="Times New Roman" w:hAnsiTheme="minorHAnsi" w:cstheme="minorHAnsi"/>
          <w:sz w:val="20"/>
          <w:szCs w:val="20"/>
        </w:rPr>
        <w:softHyphen/>
      </w:r>
      <w:r w:rsidRPr="002153E8">
        <w:rPr>
          <w:rFonts w:asciiTheme="minorHAnsi" w:eastAsia="Times New Roman" w:hAnsiTheme="minorHAnsi" w:cstheme="minorHAnsi"/>
          <w:sz w:val="20"/>
          <w:szCs w:val="20"/>
        </w:rPr>
        <w:softHyphen/>
      </w:r>
      <w:r w:rsidRPr="002153E8">
        <w:rPr>
          <w:rFonts w:asciiTheme="minorHAnsi" w:eastAsia="Times New Roman" w:hAnsiTheme="minorHAnsi" w:cstheme="minorHAnsi"/>
          <w:sz w:val="20"/>
          <w:szCs w:val="20"/>
        </w:rPr>
        <w:softHyphen/>
      </w:r>
      <w:proofErr w:type="gramEnd"/>
    </w:p>
    <w:p w14:paraId="5C57EB52" w14:textId="77777777" w:rsidR="00F142B9" w:rsidRPr="002153E8" w:rsidRDefault="00F142B9" w:rsidP="00F142B9">
      <w:pPr>
        <w:pStyle w:val="NoSpacing"/>
        <w:ind w:left="360" w:right="540"/>
        <w:rPr>
          <w:rFonts w:cstheme="minorHAnsi"/>
          <w:sz w:val="20"/>
          <w:szCs w:val="20"/>
        </w:rPr>
      </w:pPr>
    </w:p>
    <w:p w14:paraId="33EB9789" w14:textId="77777777" w:rsidR="00F142B9" w:rsidRPr="002153E8" w:rsidRDefault="00F142B9" w:rsidP="00F142B9">
      <w:pPr>
        <w:rPr>
          <w:rFonts w:asciiTheme="minorHAnsi" w:hAnsiTheme="minorHAnsi" w:cstheme="minorHAnsi"/>
          <w:sz w:val="20"/>
          <w:szCs w:val="20"/>
        </w:rPr>
      </w:pPr>
    </w:p>
    <w:p w14:paraId="70212813" w14:textId="77777777" w:rsidR="00F142B9" w:rsidRPr="002153E8" w:rsidRDefault="00F142B9" w:rsidP="00F142B9">
      <w:pPr>
        <w:pStyle w:val="NoSpacing"/>
        <w:rPr>
          <w:rFonts w:cstheme="minorHAnsi"/>
          <w:sz w:val="20"/>
          <w:szCs w:val="20"/>
        </w:rPr>
      </w:pPr>
      <w:r w:rsidRPr="002153E8">
        <w:rPr>
          <w:rFonts w:cstheme="minorHAnsi"/>
          <w:sz w:val="20"/>
          <w:szCs w:val="20"/>
        </w:rPr>
        <w:t>Attest:</w:t>
      </w:r>
    </w:p>
    <w:p w14:paraId="430B61C7" w14:textId="77777777" w:rsidR="00F142B9" w:rsidRPr="002153E8" w:rsidRDefault="00F142B9" w:rsidP="00F142B9">
      <w:pPr>
        <w:pStyle w:val="NoSpacing"/>
        <w:rPr>
          <w:rFonts w:cstheme="minorHAnsi"/>
          <w:sz w:val="20"/>
          <w:szCs w:val="20"/>
        </w:rPr>
      </w:pPr>
    </w:p>
    <w:p w14:paraId="26B2F952" w14:textId="77777777" w:rsidR="00F142B9" w:rsidRPr="002153E8" w:rsidRDefault="00F142B9" w:rsidP="00F142B9">
      <w:pPr>
        <w:pStyle w:val="NoSpacing"/>
        <w:rPr>
          <w:rFonts w:cstheme="minorHAnsi"/>
          <w:sz w:val="20"/>
          <w:szCs w:val="20"/>
        </w:rPr>
      </w:pPr>
      <w:r w:rsidRPr="002153E8">
        <w:rPr>
          <w:rFonts w:cstheme="minorHAnsi"/>
          <w:sz w:val="20"/>
          <w:szCs w:val="20"/>
        </w:rPr>
        <w:t>________________________________</w:t>
      </w:r>
    </w:p>
    <w:p w14:paraId="3B137317" w14:textId="77777777" w:rsidR="00F142B9" w:rsidRPr="002153E8" w:rsidRDefault="00F142B9" w:rsidP="00F142B9">
      <w:pPr>
        <w:pStyle w:val="NoSpacing"/>
        <w:rPr>
          <w:rFonts w:cstheme="minorHAnsi"/>
          <w:sz w:val="20"/>
          <w:szCs w:val="20"/>
        </w:rPr>
      </w:pPr>
      <w:r w:rsidRPr="002153E8">
        <w:rPr>
          <w:rFonts w:cstheme="minorHAnsi"/>
          <w:sz w:val="20"/>
          <w:szCs w:val="20"/>
        </w:rPr>
        <w:t>Secretary to the Board</w:t>
      </w:r>
      <w:bookmarkEnd w:id="25"/>
    </w:p>
    <w:p w14:paraId="0B61242A" w14:textId="4D33C0B5" w:rsidR="002B171F" w:rsidRDefault="002B171F">
      <w:pPr>
        <w:rPr>
          <w:sz w:val="24"/>
        </w:rPr>
        <w:sectPr w:rsidR="002B171F">
          <w:pgSz w:w="12240" w:h="15840"/>
          <w:pgMar w:top="1360" w:right="1040" w:bottom="1600" w:left="1260" w:header="0" w:footer="1418" w:gutter="0"/>
          <w:cols w:space="720"/>
        </w:sectPr>
      </w:pPr>
    </w:p>
    <w:p w14:paraId="5F5A2482" w14:textId="77777777" w:rsidR="00985932" w:rsidRDefault="00C003BD">
      <w:pPr>
        <w:pStyle w:val="Heading4"/>
        <w:spacing w:before="83"/>
      </w:pPr>
      <w:bookmarkStart w:id="27" w:name="_bookmark25"/>
      <w:bookmarkEnd w:id="27"/>
      <w:r>
        <w:lastRenderedPageBreak/>
        <w:t>Appendix</w:t>
      </w:r>
      <w:r>
        <w:rPr>
          <w:spacing w:val="-9"/>
        </w:rPr>
        <w:t xml:space="preserve"> </w:t>
      </w:r>
      <w:r>
        <w:t>B</w:t>
      </w:r>
      <w:r>
        <w:rPr>
          <w:spacing w:val="-6"/>
        </w:rPr>
        <w:t xml:space="preserve"> </w:t>
      </w:r>
      <w:r>
        <w:t>–</w:t>
      </w:r>
      <w:r>
        <w:rPr>
          <w:spacing w:val="-7"/>
        </w:rPr>
        <w:t xml:space="preserve"> </w:t>
      </w:r>
      <w:r>
        <w:t>Humboldt</w:t>
      </w:r>
      <w:r>
        <w:rPr>
          <w:spacing w:val="-6"/>
        </w:rPr>
        <w:t xml:space="preserve"> </w:t>
      </w:r>
      <w:r>
        <w:t>Transit</w:t>
      </w:r>
      <w:r>
        <w:rPr>
          <w:spacing w:val="-8"/>
        </w:rPr>
        <w:t xml:space="preserve"> </w:t>
      </w:r>
      <w:r>
        <w:t>Agency</w:t>
      </w:r>
      <w:r>
        <w:rPr>
          <w:spacing w:val="-3"/>
        </w:rPr>
        <w:t xml:space="preserve"> </w:t>
      </w:r>
      <w:r>
        <w:t>–</w:t>
      </w:r>
      <w:r>
        <w:rPr>
          <w:spacing w:val="-7"/>
        </w:rPr>
        <w:t xml:space="preserve"> </w:t>
      </w:r>
      <w:r>
        <w:t>Employee</w:t>
      </w:r>
      <w:r>
        <w:rPr>
          <w:spacing w:val="-5"/>
        </w:rPr>
        <w:t xml:space="preserve"> </w:t>
      </w:r>
      <w:r>
        <w:t>Hazardous/Unsafe</w:t>
      </w:r>
      <w:r>
        <w:rPr>
          <w:spacing w:val="-5"/>
        </w:rPr>
        <w:t xml:space="preserve"> </w:t>
      </w:r>
      <w:r>
        <w:t>Condition</w:t>
      </w:r>
      <w:r>
        <w:rPr>
          <w:spacing w:val="-5"/>
        </w:rPr>
        <w:t xml:space="preserve"> </w:t>
      </w:r>
      <w:r>
        <w:rPr>
          <w:spacing w:val="-2"/>
        </w:rPr>
        <w:t>Report</w:t>
      </w:r>
    </w:p>
    <w:p w14:paraId="2037774E" w14:textId="77777777" w:rsidR="00985932" w:rsidRDefault="00985932">
      <w:pPr>
        <w:pStyle w:val="BodyText"/>
        <w:spacing w:before="5"/>
        <w:rPr>
          <w:b/>
          <w:sz w:val="27"/>
        </w:rPr>
      </w:pPr>
    </w:p>
    <w:p w14:paraId="0AE8AA47" w14:textId="77777777" w:rsidR="00985932" w:rsidRDefault="00C003BD">
      <w:pPr>
        <w:pStyle w:val="BodyText"/>
        <w:tabs>
          <w:tab w:val="left" w:pos="8995"/>
        </w:tabs>
        <w:ind w:left="180"/>
      </w:pPr>
      <w:r>
        <w:t>Person</w:t>
      </w:r>
      <w:r>
        <w:rPr>
          <w:spacing w:val="-3"/>
        </w:rPr>
        <w:t xml:space="preserve"> </w:t>
      </w:r>
      <w:r>
        <w:t>conducting</w:t>
      </w:r>
      <w:r>
        <w:rPr>
          <w:spacing w:val="-3"/>
        </w:rPr>
        <w:t xml:space="preserve"> </w:t>
      </w:r>
      <w:r>
        <w:t>inspection/</w:t>
      </w:r>
      <w:proofErr w:type="gramStart"/>
      <w:r>
        <w:t>making</w:t>
      </w:r>
      <w:r>
        <w:rPr>
          <w:spacing w:val="-3"/>
        </w:rPr>
        <w:t xml:space="preserve"> </w:t>
      </w:r>
      <w:r>
        <w:t>the</w:t>
      </w:r>
      <w:r>
        <w:rPr>
          <w:spacing w:val="-5"/>
        </w:rPr>
        <w:t xml:space="preserve"> </w:t>
      </w:r>
      <w:r>
        <w:t>observation</w:t>
      </w:r>
      <w:proofErr w:type="gramEnd"/>
      <w:r>
        <w:t>:</w:t>
      </w:r>
      <w:r>
        <w:rPr>
          <w:spacing w:val="-1"/>
        </w:rPr>
        <w:t xml:space="preserve"> </w:t>
      </w:r>
      <w:r>
        <w:rPr>
          <w:u w:val="single"/>
        </w:rPr>
        <w:tab/>
      </w:r>
    </w:p>
    <w:p w14:paraId="1AD92F73" w14:textId="77777777" w:rsidR="00985932" w:rsidRDefault="00985932">
      <w:pPr>
        <w:pStyle w:val="BodyText"/>
        <w:spacing w:before="2"/>
        <w:rPr>
          <w:sz w:val="16"/>
        </w:rPr>
      </w:pPr>
    </w:p>
    <w:p w14:paraId="18FE1776" w14:textId="77777777" w:rsidR="00985932" w:rsidRDefault="00C003BD">
      <w:pPr>
        <w:pStyle w:val="BodyText"/>
        <w:tabs>
          <w:tab w:val="left" w:pos="2660"/>
        </w:tabs>
        <w:spacing w:before="94"/>
        <w:ind w:left="180"/>
      </w:pPr>
      <w:r>
        <w:t xml:space="preserve">Date: </w:t>
      </w:r>
      <w:r>
        <w:rPr>
          <w:u w:val="single"/>
        </w:rPr>
        <w:tab/>
      </w:r>
    </w:p>
    <w:p w14:paraId="66D6C4AF" w14:textId="77777777" w:rsidR="00985932" w:rsidRDefault="00985932">
      <w:pPr>
        <w:pStyle w:val="BodyText"/>
        <w:spacing w:before="2"/>
        <w:rPr>
          <w:sz w:val="16"/>
        </w:rPr>
      </w:pPr>
    </w:p>
    <w:p w14:paraId="58445DF7" w14:textId="77777777" w:rsidR="00985932" w:rsidRDefault="00C003BD">
      <w:pPr>
        <w:pStyle w:val="BodyText"/>
        <w:spacing w:before="94"/>
        <w:ind w:left="180"/>
      </w:pPr>
      <w:r>
        <w:t>Area(s)</w:t>
      </w:r>
      <w:r>
        <w:rPr>
          <w:spacing w:val="-6"/>
        </w:rPr>
        <w:t xml:space="preserve"> </w:t>
      </w:r>
      <w:r>
        <w:t>inspected/</w:t>
      </w:r>
      <w:r>
        <w:rPr>
          <w:spacing w:val="-6"/>
        </w:rPr>
        <w:t xml:space="preserve"> </w:t>
      </w:r>
      <w:r>
        <w:t>of</w:t>
      </w:r>
      <w:r>
        <w:rPr>
          <w:spacing w:val="-6"/>
        </w:rPr>
        <w:t xml:space="preserve"> </w:t>
      </w:r>
      <w:r>
        <w:rPr>
          <w:spacing w:val="-2"/>
        </w:rPr>
        <w:t>concern:</w:t>
      </w:r>
    </w:p>
    <w:p w14:paraId="51D5B840" w14:textId="77777777" w:rsidR="00985932" w:rsidRDefault="00985932">
      <w:pPr>
        <w:pStyle w:val="BodyText"/>
        <w:rPr>
          <w:sz w:val="20"/>
        </w:rPr>
      </w:pPr>
    </w:p>
    <w:p w14:paraId="0F0A6231" w14:textId="77777777" w:rsidR="00985932" w:rsidRDefault="00985932">
      <w:pPr>
        <w:pStyle w:val="BodyText"/>
        <w:rPr>
          <w:sz w:val="20"/>
        </w:rPr>
      </w:pPr>
    </w:p>
    <w:p w14:paraId="1C65BDB5" w14:textId="77777777" w:rsidR="00985932" w:rsidRDefault="00985932">
      <w:pPr>
        <w:pStyle w:val="BodyText"/>
        <w:rPr>
          <w:sz w:val="20"/>
        </w:rPr>
      </w:pPr>
    </w:p>
    <w:p w14:paraId="062B7C4F" w14:textId="77777777" w:rsidR="00985932" w:rsidRDefault="00985932">
      <w:pPr>
        <w:pStyle w:val="BodyText"/>
        <w:rPr>
          <w:sz w:val="20"/>
        </w:rPr>
      </w:pPr>
    </w:p>
    <w:p w14:paraId="4D4C94FA" w14:textId="77777777" w:rsidR="00985932" w:rsidRDefault="00985932">
      <w:pPr>
        <w:pStyle w:val="BodyText"/>
        <w:rPr>
          <w:sz w:val="20"/>
        </w:rPr>
      </w:pPr>
    </w:p>
    <w:p w14:paraId="0DFC1018" w14:textId="77777777" w:rsidR="00985932" w:rsidRDefault="00985932">
      <w:pPr>
        <w:pStyle w:val="BodyText"/>
        <w:rPr>
          <w:sz w:val="20"/>
        </w:rPr>
      </w:pPr>
    </w:p>
    <w:p w14:paraId="1A0210F5" w14:textId="77777777" w:rsidR="00985932" w:rsidRDefault="00985932">
      <w:pPr>
        <w:pStyle w:val="BodyText"/>
        <w:rPr>
          <w:sz w:val="20"/>
        </w:rPr>
      </w:pPr>
    </w:p>
    <w:p w14:paraId="5C514F3C" w14:textId="77777777" w:rsidR="00985932" w:rsidRDefault="00985932">
      <w:pPr>
        <w:pStyle w:val="BodyText"/>
        <w:rPr>
          <w:sz w:val="20"/>
        </w:rPr>
      </w:pPr>
    </w:p>
    <w:p w14:paraId="36598E88" w14:textId="77777777" w:rsidR="00985932" w:rsidRDefault="00985932">
      <w:pPr>
        <w:pStyle w:val="BodyText"/>
        <w:rPr>
          <w:sz w:val="20"/>
        </w:rPr>
      </w:pPr>
    </w:p>
    <w:p w14:paraId="24BDDA2A" w14:textId="77777777" w:rsidR="00985932" w:rsidRDefault="00985932">
      <w:pPr>
        <w:pStyle w:val="BodyText"/>
        <w:rPr>
          <w:sz w:val="20"/>
        </w:rPr>
      </w:pPr>
    </w:p>
    <w:p w14:paraId="2267402C" w14:textId="77777777" w:rsidR="00985932" w:rsidRDefault="00985932">
      <w:pPr>
        <w:pStyle w:val="BodyText"/>
        <w:rPr>
          <w:sz w:val="20"/>
        </w:rPr>
      </w:pPr>
    </w:p>
    <w:p w14:paraId="6E159353" w14:textId="77777777" w:rsidR="00985932" w:rsidRDefault="00985932">
      <w:pPr>
        <w:pStyle w:val="BodyText"/>
        <w:spacing w:before="10"/>
        <w:rPr>
          <w:sz w:val="27"/>
        </w:rPr>
      </w:pPr>
    </w:p>
    <w:p w14:paraId="4CC1D1F6" w14:textId="75D9127A" w:rsidR="00985932" w:rsidRDefault="00C003BD">
      <w:pPr>
        <w:pStyle w:val="BodyText"/>
        <w:tabs>
          <w:tab w:val="left" w:pos="6058"/>
          <w:tab w:val="left" w:pos="6812"/>
        </w:tabs>
        <w:spacing w:before="94"/>
        <w:ind w:left="180"/>
      </w:pPr>
      <w:r>
        <w:rPr>
          <w:noProof/>
        </w:rPr>
        <mc:AlternateContent>
          <mc:Choice Requires="wps">
            <w:drawing>
              <wp:anchor distT="0" distB="0" distL="114300" distR="114300" simplePos="0" relativeHeight="486944256" behindDoc="1" locked="0" layoutInCell="1" allowOverlap="1" wp14:anchorId="1017C7BB" wp14:editId="6B74AB35">
                <wp:simplePos x="0" y="0"/>
                <wp:positionH relativeFrom="page">
                  <wp:posOffset>4461510</wp:posOffset>
                </wp:positionH>
                <wp:positionV relativeFrom="paragraph">
                  <wp:posOffset>74930</wp:posOffset>
                </wp:positionV>
                <wp:extent cx="130810" cy="130810"/>
                <wp:effectExtent l="0" t="0" r="0" b="0"/>
                <wp:wrapNone/>
                <wp:docPr id="162957784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D2DF9" id="docshape9" o:spid="_x0000_s1026" style="position:absolute;margin-left:351.3pt;margin-top:5.9pt;width:10.3pt;height:10.3pt;z-index:-163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486944768" behindDoc="1" locked="0" layoutInCell="1" allowOverlap="1" wp14:anchorId="7B560E4C" wp14:editId="538ADDCB">
                <wp:simplePos x="0" y="0"/>
                <wp:positionH relativeFrom="page">
                  <wp:posOffset>4940300</wp:posOffset>
                </wp:positionH>
                <wp:positionV relativeFrom="paragraph">
                  <wp:posOffset>74930</wp:posOffset>
                </wp:positionV>
                <wp:extent cx="130810" cy="130810"/>
                <wp:effectExtent l="0" t="0" r="0" b="0"/>
                <wp:wrapNone/>
                <wp:docPr id="11578353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370DE" id="docshape10" o:spid="_x0000_s1026" style="position:absolute;margin-left:389pt;margin-top:5.9pt;width:10.3pt;height:10.3pt;z-index:-163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" filled="f" strokeweight=".72pt">
                <w10:wrap anchorx="page"/>
              </v:rect>
            </w:pict>
          </mc:Fallback>
        </mc:AlternateContent>
      </w:r>
      <w:r>
        <w:t>Were</w:t>
      </w:r>
      <w:r>
        <w:rPr>
          <w:spacing w:val="-9"/>
        </w:rPr>
        <w:t xml:space="preserve"> </w:t>
      </w:r>
      <w:r>
        <w:t>any</w:t>
      </w:r>
      <w:r>
        <w:rPr>
          <w:spacing w:val="-3"/>
        </w:rPr>
        <w:t xml:space="preserve"> </w:t>
      </w:r>
      <w:r>
        <w:t>unsafe</w:t>
      </w:r>
      <w:r>
        <w:rPr>
          <w:spacing w:val="-6"/>
        </w:rPr>
        <w:t xml:space="preserve"> </w:t>
      </w:r>
      <w:r>
        <w:t>conditions</w:t>
      </w:r>
      <w:r>
        <w:rPr>
          <w:spacing w:val="-4"/>
        </w:rPr>
        <w:t xml:space="preserve"> </w:t>
      </w:r>
      <w:r>
        <w:t>or</w:t>
      </w:r>
      <w:r>
        <w:rPr>
          <w:spacing w:val="-5"/>
        </w:rPr>
        <w:t xml:space="preserve"> </w:t>
      </w:r>
      <w:r>
        <w:t>work</w:t>
      </w:r>
      <w:r>
        <w:rPr>
          <w:spacing w:val="-5"/>
        </w:rPr>
        <w:t xml:space="preserve"> </w:t>
      </w:r>
      <w:r>
        <w:t>practices</w:t>
      </w:r>
      <w:r>
        <w:rPr>
          <w:spacing w:val="-4"/>
        </w:rPr>
        <w:t xml:space="preserve"> </w:t>
      </w:r>
      <w:r>
        <w:rPr>
          <w:spacing w:val="-2"/>
        </w:rPr>
        <w:t>identified?</w:t>
      </w:r>
      <w:r>
        <w:tab/>
      </w:r>
      <w:r>
        <w:rPr>
          <w:spacing w:val="-5"/>
        </w:rPr>
        <w:t>Yes</w:t>
      </w:r>
      <w:r>
        <w:tab/>
      </w:r>
      <w:r>
        <w:rPr>
          <w:spacing w:val="-5"/>
        </w:rPr>
        <w:t>No</w:t>
      </w:r>
    </w:p>
    <w:p w14:paraId="42A0991E" w14:textId="77777777" w:rsidR="00985932" w:rsidRDefault="00985932">
      <w:pPr>
        <w:pStyle w:val="BodyText"/>
        <w:spacing w:before="4"/>
        <w:rPr>
          <w:sz w:val="16"/>
        </w:rPr>
      </w:pPr>
    </w:p>
    <w:p w14:paraId="261EEA11" w14:textId="77777777" w:rsidR="00985932" w:rsidRDefault="00C003BD">
      <w:pPr>
        <w:pStyle w:val="BodyText"/>
        <w:spacing w:before="94"/>
        <w:ind w:left="180"/>
      </w:pPr>
      <w:r>
        <w:t>If</w:t>
      </w:r>
      <w:r>
        <w:rPr>
          <w:spacing w:val="-3"/>
        </w:rPr>
        <w:t xml:space="preserve"> </w:t>
      </w:r>
      <w:r>
        <w:t>yes,</w:t>
      </w:r>
      <w:r>
        <w:rPr>
          <w:spacing w:val="-3"/>
        </w:rPr>
        <w:t xml:space="preserve"> </w:t>
      </w:r>
      <w:r>
        <w:t>please</w:t>
      </w:r>
      <w:r>
        <w:rPr>
          <w:spacing w:val="-1"/>
        </w:rPr>
        <w:t xml:space="preserve"> </w:t>
      </w:r>
      <w:r>
        <w:rPr>
          <w:spacing w:val="-2"/>
        </w:rPr>
        <w:t>describe:</w:t>
      </w:r>
    </w:p>
    <w:p w14:paraId="0B0663AC" w14:textId="77777777" w:rsidR="00985932" w:rsidRDefault="00985932">
      <w:pPr>
        <w:pStyle w:val="BodyText"/>
        <w:rPr>
          <w:sz w:val="24"/>
        </w:rPr>
      </w:pPr>
    </w:p>
    <w:p w14:paraId="0F2A7AA1" w14:textId="77777777" w:rsidR="00985932" w:rsidRDefault="00985932">
      <w:pPr>
        <w:pStyle w:val="BodyText"/>
        <w:rPr>
          <w:sz w:val="24"/>
        </w:rPr>
      </w:pPr>
    </w:p>
    <w:p w14:paraId="6BAF2E5B" w14:textId="77777777" w:rsidR="00985932" w:rsidRDefault="00985932">
      <w:pPr>
        <w:pStyle w:val="BodyText"/>
        <w:rPr>
          <w:sz w:val="24"/>
        </w:rPr>
      </w:pPr>
    </w:p>
    <w:p w14:paraId="3A9237EB" w14:textId="77777777" w:rsidR="00985932" w:rsidRDefault="00985932">
      <w:pPr>
        <w:pStyle w:val="BodyText"/>
        <w:rPr>
          <w:sz w:val="24"/>
        </w:rPr>
      </w:pPr>
    </w:p>
    <w:p w14:paraId="16780AB7" w14:textId="77777777" w:rsidR="00985932" w:rsidRDefault="00985932">
      <w:pPr>
        <w:pStyle w:val="BodyText"/>
        <w:rPr>
          <w:sz w:val="21"/>
        </w:rPr>
      </w:pPr>
    </w:p>
    <w:p w14:paraId="163FC7E1" w14:textId="77777777" w:rsidR="00985932" w:rsidRDefault="00C003BD">
      <w:pPr>
        <w:pStyle w:val="BodyText"/>
        <w:ind w:left="180"/>
      </w:pPr>
      <w:proofErr w:type="gramStart"/>
      <w:r>
        <w:t>Employee’s</w:t>
      </w:r>
      <w:proofErr w:type="gramEnd"/>
      <w:r>
        <w:rPr>
          <w:spacing w:val="-9"/>
        </w:rPr>
        <w:t xml:space="preserve"> </w:t>
      </w:r>
      <w:r>
        <w:rPr>
          <w:spacing w:val="-2"/>
        </w:rPr>
        <w:t>Recommendations:</w:t>
      </w:r>
    </w:p>
    <w:p w14:paraId="27E3BB76" w14:textId="77777777" w:rsidR="00985932" w:rsidRDefault="00985932">
      <w:pPr>
        <w:pStyle w:val="BodyText"/>
        <w:rPr>
          <w:sz w:val="24"/>
        </w:rPr>
      </w:pPr>
    </w:p>
    <w:p w14:paraId="669B6499" w14:textId="77777777" w:rsidR="00985932" w:rsidRDefault="00985932">
      <w:pPr>
        <w:pStyle w:val="BodyText"/>
        <w:rPr>
          <w:sz w:val="24"/>
        </w:rPr>
      </w:pPr>
    </w:p>
    <w:p w14:paraId="726F2D67" w14:textId="77777777" w:rsidR="00985932" w:rsidRDefault="00985932">
      <w:pPr>
        <w:pStyle w:val="BodyText"/>
        <w:rPr>
          <w:sz w:val="24"/>
        </w:rPr>
      </w:pPr>
    </w:p>
    <w:p w14:paraId="2E2DB0DF" w14:textId="77777777" w:rsidR="00985932" w:rsidRDefault="00985932">
      <w:pPr>
        <w:pStyle w:val="BodyText"/>
        <w:rPr>
          <w:sz w:val="24"/>
        </w:rPr>
      </w:pPr>
    </w:p>
    <w:p w14:paraId="29E71695" w14:textId="77777777" w:rsidR="00985932" w:rsidRDefault="00985932">
      <w:pPr>
        <w:pStyle w:val="BodyText"/>
        <w:rPr>
          <w:sz w:val="24"/>
        </w:rPr>
      </w:pPr>
    </w:p>
    <w:p w14:paraId="215A151E" w14:textId="77777777" w:rsidR="00985932" w:rsidRDefault="00985932">
      <w:pPr>
        <w:pStyle w:val="BodyText"/>
        <w:rPr>
          <w:sz w:val="24"/>
        </w:rPr>
      </w:pPr>
    </w:p>
    <w:p w14:paraId="17E8E236" w14:textId="77777777" w:rsidR="00985932" w:rsidRDefault="00985932">
      <w:pPr>
        <w:pStyle w:val="BodyText"/>
        <w:rPr>
          <w:sz w:val="24"/>
        </w:rPr>
      </w:pPr>
    </w:p>
    <w:p w14:paraId="5C3B01F0" w14:textId="77777777" w:rsidR="00985932" w:rsidRDefault="00985932">
      <w:pPr>
        <w:pStyle w:val="BodyText"/>
        <w:rPr>
          <w:sz w:val="24"/>
        </w:rPr>
      </w:pPr>
    </w:p>
    <w:p w14:paraId="5EC64999" w14:textId="77777777" w:rsidR="00985932" w:rsidRDefault="00C003BD">
      <w:pPr>
        <w:pStyle w:val="BodyText"/>
        <w:spacing w:before="204"/>
        <w:ind w:left="180"/>
      </w:pPr>
      <w:r>
        <w:t>What</w:t>
      </w:r>
      <w:r>
        <w:rPr>
          <w:spacing w:val="-8"/>
        </w:rPr>
        <w:t xml:space="preserve"> </w:t>
      </w:r>
      <w:r>
        <w:t>action(s)</w:t>
      </w:r>
      <w:r>
        <w:rPr>
          <w:spacing w:val="-5"/>
        </w:rPr>
        <w:t xml:space="preserve"> </w:t>
      </w:r>
      <w:r>
        <w:t>have</w:t>
      </w:r>
      <w:r>
        <w:rPr>
          <w:spacing w:val="-4"/>
        </w:rPr>
        <w:t xml:space="preserve"> </w:t>
      </w:r>
      <w:r>
        <w:t>been</w:t>
      </w:r>
      <w:r>
        <w:rPr>
          <w:spacing w:val="-4"/>
        </w:rPr>
        <w:t xml:space="preserve"> </w:t>
      </w:r>
      <w:r>
        <w:t>taken</w:t>
      </w:r>
      <w:r>
        <w:rPr>
          <w:spacing w:val="-7"/>
        </w:rPr>
        <w:t xml:space="preserve"> </w:t>
      </w:r>
      <w:r>
        <w:t>to</w:t>
      </w:r>
      <w:r>
        <w:rPr>
          <w:spacing w:val="-6"/>
        </w:rPr>
        <w:t xml:space="preserve"> </w:t>
      </w:r>
      <w:r>
        <w:t>correct</w:t>
      </w:r>
      <w:r>
        <w:rPr>
          <w:spacing w:val="-5"/>
        </w:rPr>
        <w:t xml:space="preserve"> </w:t>
      </w:r>
      <w:r>
        <w:t>the</w:t>
      </w:r>
      <w:r>
        <w:rPr>
          <w:spacing w:val="-4"/>
        </w:rPr>
        <w:t xml:space="preserve"> </w:t>
      </w:r>
      <w:r>
        <w:t>unsafe</w:t>
      </w:r>
      <w:r>
        <w:rPr>
          <w:spacing w:val="-1"/>
        </w:rPr>
        <w:t xml:space="preserve"> </w:t>
      </w:r>
      <w:r>
        <w:t>conditions</w:t>
      </w:r>
      <w:r>
        <w:rPr>
          <w:spacing w:val="-3"/>
        </w:rPr>
        <w:t xml:space="preserve"> </w:t>
      </w:r>
      <w:r>
        <w:t>or</w:t>
      </w:r>
      <w:r>
        <w:rPr>
          <w:spacing w:val="-5"/>
        </w:rPr>
        <w:t xml:space="preserve"> </w:t>
      </w:r>
      <w:r>
        <w:t>work</w:t>
      </w:r>
      <w:r>
        <w:rPr>
          <w:spacing w:val="-5"/>
        </w:rPr>
        <w:t xml:space="preserve"> </w:t>
      </w:r>
      <w:r>
        <w:t>practices</w:t>
      </w:r>
      <w:r>
        <w:rPr>
          <w:spacing w:val="-6"/>
        </w:rPr>
        <w:t xml:space="preserve"> </w:t>
      </w:r>
      <w:r>
        <w:rPr>
          <w:spacing w:val="-2"/>
        </w:rPr>
        <w:t>identified?</w:t>
      </w:r>
    </w:p>
    <w:p w14:paraId="7802649F" w14:textId="77777777" w:rsidR="00985932" w:rsidRDefault="00985932">
      <w:pPr>
        <w:sectPr w:rsidR="00985932">
          <w:pgSz w:w="12240" w:h="15840"/>
          <w:pgMar w:top="1360" w:right="1040" w:bottom="1600" w:left="1260" w:header="0" w:footer="1418" w:gutter="0"/>
          <w:cols w:space="720"/>
        </w:sectPr>
      </w:pPr>
    </w:p>
    <w:p w14:paraId="0EDB1323" w14:textId="77777777" w:rsidR="00985932" w:rsidRDefault="00C003BD">
      <w:pPr>
        <w:pStyle w:val="Heading4"/>
        <w:spacing w:before="83"/>
        <w:ind w:left="242"/>
      </w:pPr>
      <w:bookmarkStart w:id="28" w:name="_bookmark26"/>
      <w:bookmarkEnd w:id="28"/>
      <w:r>
        <w:lastRenderedPageBreak/>
        <w:t>Appendix</w:t>
      </w:r>
      <w:r>
        <w:rPr>
          <w:spacing w:val="-3"/>
        </w:rPr>
        <w:t xml:space="preserve"> </w:t>
      </w:r>
      <w:r>
        <w:t>C</w:t>
      </w:r>
      <w:r>
        <w:rPr>
          <w:spacing w:val="-4"/>
        </w:rPr>
        <w:t xml:space="preserve"> </w:t>
      </w:r>
      <w:r>
        <w:t>–</w:t>
      </w:r>
      <w:r>
        <w:rPr>
          <w:spacing w:val="-5"/>
        </w:rPr>
        <w:t xml:space="preserve"> </w:t>
      </w:r>
      <w:r>
        <w:t>Glossary</w:t>
      </w:r>
      <w:r>
        <w:rPr>
          <w:spacing w:val="-3"/>
        </w:rPr>
        <w:t xml:space="preserve"> </w:t>
      </w:r>
      <w:r>
        <w:t>of</w:t>
      </w:r>
      <w:r>
        <w:rPr>
          <w:spacing w:val="-5"/>
        </w:rPr>
        <w:t xml:space="preserve"> </w:t>
      </w:r>
      <w:r>
        <w:rPr>
          <w:spacing w:val="-2"/>
        </w:rPr>
        <w:t>Terms</w:t>
      </w:r>
    </w:p>
    <w:p w14:paraId="0579E46F" w14:textId="77777777" w:rsidR="00985932" w:rsidRDefault="00985932">
      <w:pPr>
        <w:pStyle w:val="BodyText"/>
        <w:spacing w:before="5"/>
        <w:rPr>
          <w:b/>
          <w:sz w:val="27"/>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509"/>
      </w:tblGrid>
      <w:tr w:rsidR="00985932" w14:paraId="6156BFF8" w14:textId="77777777">
        <w:trPr>
          <w:trHeight w:val="251"/>
        </w:trPr>
        <w:tc>
          <w:tcPr>
            <w:tcW w:w="1843" w:type="dxa"/>
            <w:shd w:val="clear" w:color="auto" w:fill="DBE4F0"/>
          </w:tcPr>
          <w:p w14:paraId="303D2B13" w14:textId="77777777" w:rsidR="00985932" w:rsidRDefault="00C003BD">
            <w:pPr>
              <w:pStyle w:val="TableParagraph"/>
              <w:spacing w:line="232" w:lineRule="exact"/>
              <w:ind w:left="641" w:right="630"/>
              <w:jc w:val="center"/>
              <w:rPr>
                <w:b/>
              </w:rPr>
            </w:pPr>
            <w:r>
              <w:rPr>
                <w:b/>
                <w:spacing w:val="-4"/>
              </w:rPr>
              <w:t>Term</w:t>
            </w:r>
          </w:p>
        </w:tc>
        <w:tc>
          <w:tcPr>
            <w:tcW w:w="7509" w:type="dxa"/>
            <w:shd w:val="clear" w:color="auto" w:fill="DBE4F0"/>
          </w:tcPr>
          <w:p w14:paraId="35AA4CF2" w14:textId="77777777" w:rsidR="00985932" w:rsidRDefault="00C003BD">
            <w:pPr>
              <w:pStyle w:val="TableParagraph"/>
              <w:spacing w:line="232" w:lineRule="exact"/>
              <w:ind w:left="3236" w:right="3227"/>
              <w:jc w:val="center"/>
              <w:rPr>
                <w:b/>
              </w:rPr>
            </w:pPr>
            <w:r>
              <w:rPr>
                <w:b/>
                <w:spacing w:val="-2"/>
              </w:rPr>
              <w:t>Definition</w:t>
            </w:r>
          </w:p>
        </w:tc>
      </w:tr>
      <w:tr w:rsidR="00985932" w14:paraId="35CEA533" w14:textId="77777777">
        <w:trPr>
          <w:trHeight w:val="1518"/>
        </w:trPr>
        <w:tc>
          <w:tcPr>
            <w:tcW w:w="1843" w:type="dxa"/>
          </w:tcPr>
          <w:p w14:paraId="580F880D" w14:textId="77777777" w:rsidR="00985932" w:rsidRDefault="00C003BD">
            <w:pPr>
              <w:pStyle w:val="TableParagraph"/>
              <w:spacing w:before="2"/>
            </w:pPr>
            <w:r>
              <w:rPr>
                <w:spacing w:val="-2"/>
              </w:rPr>
              <w:t>Accident</w:t>
            </w:r>
          </w:p>
        </w:tc>
        <w:tc>
          <w:tcPr>
            <w:tcW w:w="7509" w:type="dxa"/>
          </w:tcPr>
          <w:p w14:paraId="66E33755" w14:textId="77777777" w:rsidR="00985932" w:rsidRDefault="00C003BD">
            <w:pPr>
              <w:pStyle w:val="TableParagraph"/>
              <w:spacing w:before="2"/>
              <w:ind w:right="97"/>
              <w:jc w:val="both"/>
              <w:rPr>
                <w:b/>
              </w:rPr>
            </w:pPr>
            <w:r>
              <w:t>Accident means an</w:t>
            </w:r>
            <w:r>
              <w:rPr>
                <w:spacing w:val="-1"/>
              </w:rPr>
              <w:t xml:space="preserve"> </w:t>
            </w:r>
            <w:r>
              <w:t>Event that involves</w:t>
            </w:r>
            <w:r>
              <w:rPr>
                <w:spacing w:val="-3"/>
              </w:rPr>
              <w:t xml:space="preserve"> </w:t>
            </w:r>
            <w:r>
              <w:t>any of</w:t>
            </w:r>
            <w:r>
              <w:rPr>
                <w:spacing w:val="-1"/>
              </w:rPr>
              <w:t xml:space="preserve"> </w:t>
            </w:r>
            <w:r>
              <w:t>the</w:t>
            </w:r>
            <w:r>
              <w:rPr>
                <w:spacing w:val="-3"/>
              </w:rPr>
              <w:t xml:space="preserve"> </w:t>
            </w:r>
            <w:r>
              <w:t>following: a loss of life;</w:t>
            </w:r>
            <w:r>
              <w:rPr>
                <w:spacing w:val="-2"/>
              </w:rPr>
              <w:t xml:space="preserve"> </w:t>
            </w:r>
            <w:r>
              <w:t>a report of a serious injury to a person; a collision of public transportation vehicles; a runaway train; an evacuation for life safety reasons; or any derailment</w:t>
            </w:r>
            <w:r>
              <w:rPr>
                <w:spacing w:val="-6"/>
              </w:rPr>
              <w:t xml:space="preserve"> </w:t>
            </w:r>
            <w:r>
              <w:t>of</w:t>
            </w:r>
            <w:r>
              <w:rPr>
                <w:spacing w:val="-6"/>
              </w:rPr>
              <w:t xml:space="preserve"> </w:t>
            </w:r>
            <w:r>
              <w:t>a</w:t>
            </w:r>
            <w:r>
              <w:rPr>
                <w:spacing w:val="-7"/>
              </w:rPr>
              <w:t xml:space="preserve"> </w:t>
            </w:r>
            <w:r>
              <w:t>rail</w:t>
            </w:r>
            <w:r>
              <w:rPr>
                <w:spacing w:val="-8"/>
              </w:rPr>
              <w:t xml:space="preserve"> </w:t>
            </w:r>
            <w:r>
              <w:t>transit</w:t>
            </w:r>
            <w:r>
              <w:rPr>
                <w:spacing w:val="-6"/>
              </w:rPr>
              <w:t xml:space="preserve"> </w:t>
            </w:r>
            <w:r>
              <w:t>vehicle,</w:t>
            </w:r>
            <w:r>
              <w:rPr>
                <w:spacing w:val="-6"/>
              </w:rPr>
              <w:t xml:space="preserve"> </w:t>
            </w:r>
            <w:r>
              <w:t>at</w:t>
            </w:r>
            <w:r>
              <w:rPr>
                <w:spacing w:val="-6"/>
              </w:rPr>
              <w:t xml:space="preserve"> </w:t>
            </w:r>
            <w:r>
              <w:t>any</w:t>
            </w:r>
            <w:r>
              <w:rPr>
                <w:spacing w:val="-7"/>
              </w:rPr>
              <w:t xml:space="preserve"> </w:t>
            </w:r>
            <w:r>
              <w:t>location,</w:t>
            </w:r>
            <w:r>
              <w:rPr>
                <w:spacing w:val="-9"/>
              </w:rPr>
              <w:t xml:space="preserve"> </w:t>
            </w:r>
            <w:r>
              <w:t>at</w:t>
            </w:r>
            <w:r>
              <w:rPr>
                <w:spacing w:val="-6"/>
              </w:rPr>
              <w:t xml:space="preserve"> </w:t>
            </w:r>
            <w:r>
              <w:t>any</w:t>
            </w:r>
            <w:r>
              <w:rPr>
                <w:spacing w:val="-7"/>
              </w:rPr>
              <w:t xml:space="preserve"> </w:t>
            </w:r>
            <w:r>
              <w:t>time,</w:t>
            </w:r>
            <w:r>
              <w:rPr>
                <w:spacing w:val="-6"/>
              </w:rPr>
              <w:t xml:space="preserve"> </w:t>
            </w:r>
            <w:r>
              <w:t>whatever</w:t>
            </w:r>
            <w:r>
              <w:rPr>
                <w:spacing w:val="-9"/>
              </w:rPr>
              <w:t xml:space="preserve"> </w:t>
            </w:r>
            <w:r>
              <w:t xml:space="preserve">the cause. (per </w:t>
            </w:r>
            <w:r>
              <w:rPr>
                <w:b/>
              </w:rPr>
              <w:t>§ 673.5)</w:t>
            </w:r>
          </w:p>
        </w:tc>
      </w:tr>
      <w:tr w:rsidR="00985932" w14:paraId="2B87F006" w14:textId="77777777">
        <w:trPr>
          <w:trHeight w:val="4807"/>
        </w:trPr>
        <w:tc>
          <w:tcPr>
            <w:tcW w:w="1843" w:type="dxa"/>
          </w:tcPr>
          <w:p w14:paraId="53A46FE4" w14:textId="77777777" w:rsidR="00985932" w:rsidRDefault="00C003BD">
            <w:pPr>
              <w:pStyle w:val="TableParagraph"/>
            </w:pPr>
            <w:r>
              <w:rPr>
                <w:spacing w:val="-2"/>
              </w:rPr>
              <w:t>Accountable Executive</w:t>
            </w:r>
          </w:p>
        </w:tc>
        <w:tc>
          <w:tcPr>
            <w:tcW w:w="7509" w:type="dxa"/>
          </w:tcPr>
          <w:p w14:paraId="666559EA" w14:textId="77777777" w:rsidR="00985932" w:rsidRDefault="00C003BD">
            <w:pPr>
              <w:pStyle w:val="TableParagraph"/>
              <w:ind w:right="94"/>
              <w:jc w:val="both"/>
            </w:pPr>
            <w:r>
              <w:rPr>
                <w:b/>
              </w:rPr>
              <w:t xml:space="preserve">§ 673.5 Definitions – </w:t>
            </w:r>
            <w:r>
              <w:t>Accountable Executive means a single, identifiable person who has ultimate responsibility for carrying out the Public Transportation Agency Safety Plan of a public transportation agency; responsibility</w:t>
            </w:r>
            <w:r>
              <w:rPr>
                <w:spacing w:val="-10"/>
              </w:rPr>
              <w:t xml:space="preserve"> </w:t>
            </w:r>
            <w:r>
              <w:t>for</w:t>
            </w:r>
            <w:r>
              <w:rPr>
                <w:spacing w:val="-12"/>
              </w:rPr>
              <w:t xml:space="preserve"> </w:t>
            </w:r>
            <w:r>
              <w:t>carrying</w:t>
            </w:r>
            <w:r>
              <w:rPr>
                <w:spacing w:val="-13"/>
              </w:rPr>
              <w:t xml:space="preserve"> </w:t>
            </w:r>
            <w:r>
              <w:t>out</w:t>
            </w:r>
            <w:r>
              <w:rPr>
                <w:spacing w:val="-12"/>
              </w:rPr>
              <w:t xml:space="preserve"> </w:t>
            </w:r>
            <w:r>
              <w:t>the</w:t>
            </w:r>
            <w:r>
              <w:rPr>
                <w:spacing w:val="-11"/>
              </w:rPr>
              <w:t xml:space="preserve"> </w:t>
            </w:r>
            <w:r>
              <w:t>agency’s</w:t>
            </w:r>
            <w:r>
              <w:rPr>
                <w:spacing w:val="-10"/>
              </w:rPr>
              <w:t xml:space="preserve"> </w:t>
            </w:r>
            <w:r>
              <w:t>Transit</w:t>
            </w:r>
            <w:r>
              <w:rPr>
                <w:spacing w:val="-12"/>
              </w:rPr>
              <w:t xml:space="preserve"> </w:t>
            </w:r>
            <w:r>
              <w:t>Asset</w:t>
            </w:r>
            <w:r>
              <w:rPr>
                <w:spacing w:val="-12"/>
              </w:rPr>
              <w:t xml:space="preserve"> </w:t>
            </w:r>
            <w:r>
              <w:t>Management</w:t>
            </w:r>
            <w:r>
              <w:rPr>
                <w:spacing w:val="-6"/>
              </w:rPr>
              <w:t xml:space="preserve"> </w:t>
            </w:r>
            <w:r>
              <w:t>Plan; and control or direction over the human and capital resources needed to develop and maintain both the agency’s Public Transportation Agency Safety Plan, in accordance with 49 U.S.C. § 5329(d), and the agency’s Transit Asset Management Plan in accordance with 49 U.S.C. § 5326.</w:t>
            </w:r>
          </w:p>
          <w:p w14:paraId="593748E9" w14:textId="77777777" w:rsidR="00985932" w:rsidRDefault="00985932">
            <w:pPr>
              <w:pStyle w:val="TableParagraph"/>
              <w:spacing w:before="1"/>
              <w:ind w:left="0"/>
              <w:rPr>
                <w:b/>
              </w:rPr>
            </w:pPr>
          </w:p>
          <w:p w14:paraId="38F509DB" w14:textId="77777777" w:rsidR="00985932" w:rsidRDefault="00C003BD">
            <w:pPr>
              <w:pStyle w:val="TableParagraph"/>
              <w:ind w:right="96"/>
              <w:jc w:val="both"/>
            </w:pPr>
            <w:r>
              <w:rPr>
                <w:b/>
              </w:rPr>
              <w:t>§</w:t>
            </w:r>
            <w:r>
              <w:rPr>
                <w:b/>
                <w:spacing w:val="-16"/>
              </w:rPr>
              <w:t xml:space="preserve"> </w:t>
            </w:r>
            <w:r>
              <w:rPr>
                <w:b/>
              </w:rPr>
              <w:t>673.23(d)(1)</w:t>
            </w:r>
            <w:r>
              <w:rPr>
                <w:b/>
                <w:spacing w:val="-15"/>
              </w:rPr>
              <w:t xml:space="preserve"> </w:t>
            </w:r>
            <w:r>
              <w:rPr>
                <w:b/>
              </w:rPr>
              <w:t>–</w:t>
            </w:r>
            <w:r>
              <w:rPr>
                <w:b/>
                <w:spacing w:val="-15"/>
              </w:rPr>
              <w:t xml:space="preserve"> </w:t>
            </w:r>
            <w:r>
              <w:t>The</w:t>
            </w:r>
            <w:r>
              <w:rPr>
                <w:spacing w:val="-16"/>
              </w:rPr>
              <w:t xml:space="preserve"> </w:t>
            </w:r>
            <w:r>
              <w:t>transit</w:t>
            </w:r>
            <w:r>
              <w:rPr>
                <w:spacing w:val="-15"/>
              </w:rPr>
              <w:t xml:space="preserve"> </w:t>
            </w:r>
            <w:r>
              <w:t>agency</w:t>
            </w:r>
            <w:r>
              <w:rPr>
                <w:spacing w:val="-15"/>
              </w:rPr>
              <w:t xml:space="preserve"> </w:t>
            </w:r>
            <w:r>
              <w:t>must</w:t>
            </w:r>
            <w:r>
              <w:rPr>
                <w:spacing w:val="-15"/>
              </w:rPr>
              <w:t xml:space="preserve"> </w:t>
            </w:r>
            <w:r>
              <w:t>identify</w:t>
            </w:r>
            <w:r>
              <w:rPr>
                <w:spacing w:val="-16"/>
              </w:rPr>
              <w:t xml:space="preserve"> </w:t>
            </w:r>
            <w:r>
              <w:t>an</w:t>
            </w:r>
            <w:r>
              <w:rPr>
                <w:spacing w:val="-15"/>
              </w:rPr>
              <w:t xml:space="preserve"> </w:t>
            </w:r>
            <w:r>
              <w:t>Accountable</w:t>
            </w:r>
            <w:r>
              <w:rPr>
                <w:spacing w:val="-15"/>
              </w:rPr>
              <w:t xml:space="preserve"> </w:t>
            </w:r>
            <w:r>
              <w:t xml:space="preserve">Executive. The Accountable Executive is accountable </w:t>
            </w:r>
            <w:proofErr w:type="gramStart"/>
            <w:r>
              <w:t>for ensuring</w:t>
            </w:r>
            <w:proofErr w:type="gramEnd"/>
            <w:r>
              <w:t xml:space="preserve"> that the agency’s SMS is effectively implemented throughout the agency’s public transportation system. The Accountable Executive is accountable for ensuring action is taken, as necessary, to address substandard performance in the agency’s SMS. The Accountable Executive may delegate specific responsibilities, but the ultimate accountability for the transit agency’s </w:t>
            </w:r>
            <w:proofErr w:type="gramStart"/>
            <w:r>
              <w:t>safety performance</w:t>
            </w:r>
            <w:proofErr w:type="gramEnd"/>
            <w:r>
              <w:t xml:space="preserve"> cannot be delegated and always rests with the Accountable Executive.</w:t>
            </w:r>
          </w:p>
        </w:tc>
      </w:tr>
      <w:tr w:rsidR="00985932" w14:paraId="2502A170" w14:textId="77777777">
        <w:trPr>
          <w:trHeight w:val="4552"/>
        </w:trPr>
        <w:tc>
          <w:tcPr>
            <w:tcW w:w="1843" w:type="dxa"/>
          </w:tcPr>
          <w:p w14:paraId="190FEB60" w14:textId="77777777" w:rsidR="00985932" w:rsidRDefault="00C003BD">
            <w:pPr>
              <w:pStyle w:val="TableParagraph"/>
              <w:tabs>
                <w:tab w:val="left" w:pos="1112"/>
              </w:tabs>
              <w:ind w:right="94"/>
            </w:pPr>
            <w:r>
              <w:rPr>
                <w:spacing w:val="-2"/>
              </w:rPr>
              <w:t>Chief</w:t>
            </w:r>
            <w:r>
              <w:tab/>
            </w:r>
            <w:r>
              <w:rPr>
                <w:spacing w:val="-2"/>
              </w:rPr>
              <w:t>Safety Officer/SMS Executive</w:t>
            </w:r>
          </w:p>
        </w:tc>
        <w:tc>
          <w:tcPr>
            <w:tcW w:w="7509" w:type="dxa"/>
          </w:tcPr>
          <w:p w14:paraId="12C58982" w14:textId="77777777" w:rsidR="00985932" w:rsidRDefault="00C003BD">
            <w:pPr>
              <w:pStyle w:val="TableParagraph"/>
              <w:ind w:right="98"/>
              <w:jc w:val="both"/>
            </w:pPr>
            <w:r>
              <w:rPr>
                <w:b/>
              </w:rPr>
              <w:t xml:space="preserve">§ 673.31 Definitions – </w:t>
            </w:r>
            <w:r>
              <w:t>Chief Safety Officer means an adequately trained individual who has responsibility for safety and reports directly to a transit agency’s chief executive officer, general</w:t>
            </w:r>
            <w:r>
              <w:rPr>
                <w:spacing w:val="-1"/>
              </w:rPr>
              <w:t xml:space="preserve"> </w:t>
            </w:r>
            <w:r>
              <w:t>manager, president, or equivalent officer. A Chief Safety Officer may not serve in other operational or maintenance capacities, unless the Chief Safety Officer is employed by a transit</w:t>
            </w:r>
            <w:r>
              <w:rPr>
                <w:spacing w:val="-11"/>
              </w:rPr>
              <w:t xml:space="preserve"> </w:t>
            </w:r>
            <w:r>
              <w:t>agency</w:t>
            </w:r>
            <w:r>
              <w:rPr>
                <w:spacing w:val="-12"/>
              </w:rPr>
              <w:t xml:space="preserve"> </w:t>
            </w:r>
            <w:r>
              <w:t>that</w:t>
            </w:r>
            <w:r>
              <w:rPr>
                <w:spacing w:val="-8"/>
              </w:rPr>
              <w:t xml:space="preserve"> </w:t>
            </w:r>
            <w:r>
              <w:t>is</w:t>
            </w:r>
            <w:r>
              <w:rPr>
                <w:spacing w:val="-12"/>
              </w:rPr>
              <w:t xml:space="preserve"> </w:t>
            </w:r>
            <w:r>
              <w:t>a</w:t>
            </w:r>
            <w:r>
              <w:rPr>
                <w:spacing w:val="-12"/>
              </w:rPr>
              <w:t xml:space="preserve"> </w:t>
            </w:r>
            <w:r>
              <w:t>small</w:t>
            </w:r>
            <w:r>
              <w:rPr>
                <w:spacing w:val="-11"/>
              </w:rPr>
              <w:t xml:space="preserve"> </w:t>
            </w:r>
            <w:r>
              <w:t>public</w:t>
            </w:r>
            <w:r>
              <w:rPr>
                <w:spacing w:val="-12"/>
              </w:rPr>
              <w:t xml:space="preserve"> </w:t>
            </w:r>
            <w:r>
              <w:t>transportation</w:t>
            </w:r>
            <w:r>
              <w:rPr>
                <w:spacing w:val="-13"/>
              </w:rPr>
              <w:t xml:space="preserve"> </w:t>
            </w:r>
            <w:r>
              <w:t>provider</w:t>
            </w:r>
            <w:r>
              <w:rPr>
                <w:spacing w:val="-11"/>
              </w:rPr>
              <w:t xml:space="preserve"> </w:t>
            </w:r>
            <w:r>
              <w:t>as</w:t>
            </w:r>
            <w:r>
              <w:rPr>
                <w:spacing w:val="-12"/>
              </w:rPr>
              <w:t xml:space="preserve"> </w:t>
            </w:r>
            <w:r>
              <w:t>defined</w:t>
            </w:r>
            <w:r>
              <w:rPr>
                <w:spacing w:val="-12"/>
              </w:rPr>
              <w:t xml:space="preserve"> </w:t>
            </w:r>
            <w:r>
              <w:t>in</w:t>
            </w:r>
            <w:r>
              <w:rPr>
                <w:spacing w:val="-12"/>
              </w:rPr>
              <w:t xml:space="preserve"> </w:t>
            </w:r>
            <w:r>
              <w:t>this part, or a public transportation provider that does not operate a rail fixed guideway public transportation system.</w:t>
            </w:r>
          </w:p>
          <w:p w14:paraId="3F390C94" w14:textId="77777777" w:rsidR="00985932" w:rsidRDefault="00C003BD">
            <w:pPr>
              <w:pStyle w:val="TableParagraph"/>
              <w:ind w:right="101"/>
              <w:jc w:val="both"/>
            </w:pPr>
            <w:proofErr w:type="gramStart"/>
            <w:r>
              <w:t>Safety</w:t>
            </w:r>
            <w:r>
              <w:rPr>
                <w:spacing w:val="-11"/>
              </w:rPr>
              <w:t xml:space="preserve"> </w:t>
            </w:r>
            <w:r>
              <w:t>Management</w:t>
            </w:r>
            <w:r>
              <w:rPr>
                <w:spacing w:val="-8"/>
              </w:rPr>
              <w:t xml:space="preserve"> </w:t>
            </w:r>
            <w:r>
              <w:t>System</w:t>
            </w:r>
            <w:r>
              <w:rPr>
                <w:spacing w:val="-11"/>
              </w:rPr>
              <w:t xml:space="preserve"> </w:t>
            </w:r>
            <w:r>
              <w:t>(SMS)</w:t>
            </w:r>
            <w:r>
              <w:rPr>
                <w:spacing w:val="-8"/>
              </w:rPr>
              <w:t xml:space="preserve"> </w:t>
            </w:r>
            <w:r>
              <w:t>Executive</w:t>
            </w:r>
            <w:proofErr w:type="gramEnd"/>
            <w:r>
              <w:rPr>
                <w:spacing w:val="-12"/>
              </w:rPr>
              <w:t xml:space="preserve"> </w:t>
            </w:r>
            <w:r>
              <w:t>means</w:t>
            </w:r>
            <w:r>
              <w:rPr>
                <w:spacing w:val="-9"/>
              </w:rPr>
              <w:t xml:space="preserve"> </w:t>
            </w:r>
            <w:r>
              <w:t>a</w:t>
            </w:r>
            <w:r>
              <w:rPr>
                <w:spacing w:val="-12"/>
              </w:rPr>
              <w:t xml:space="preserve"> </w:t>
            </w:r>
            <w:r>
              <w:t>Chief</w:t>
            </w:r>
            <w:r>
              <w:rPr>
                <w:spacing w:val="-8"/>
              </w:rPr>
              <w:t xml:space="preserve"> </w:t>
            </w:r>
            <w:r>
              <w:t>Safety</w:t>
            </w:r>
            <w:r>
              <w:rPr>
                <w:spacing w:val="-13"/>
              </w:rPr>
              <w:t xml:space="preserve"> </w:t>
            </w:r>
            <w:r>
              <w:t>Officer or an equivalent.</w:t>
            </w:r>
          </w:p>
          <w:p w14:paraId="0AA46721" w14:textId="77777777" w:rsidR="00985932" w:rsidRDefault="00985932">
            <w:pPr>
              <w:pStyle w:val="TableParagraph"/>
              <w:spacing w:before="1"/>
              <w:ind w:left="0"/>
              <w:rPr>
                <w:b/>
              </w:rPr>
            </w:pPr>
          </w:p>
          <w:p w14:paraId="60151CE7" w14:textId="77777777" w:rsidR="00985932" w:rsidRDefault="00C003BD">
            <w:pPr>
              <w:pStyle w:val="TableParagraph"/>
              <w:ind w:right="94"/>
              <w:jc w:val="both"/>
            </w:pPr>
            <w:r>
              <w:rPr>
                <w:b/>
              </w:rPr>
              <w:t>§</w:t>
            </w:r>
            <w:r>
              <w:rPr>
                <w:b/>
                <w:spacing w:val="-5"/>
              </w:rPr>
              <w:t xml:space="preserve"> </w:t>
            </w:r>
            <w:r>
              <w:rPr>
                <w:b/>
              </w:rPr>
              <w:t>673.23(d)(2)</w:t>
            </w:r>
            <w:r>
              <w:rPr>
                <w:b/>
                <w:spacing w:val="-6"/>
              </w:rPr>
              <w:t xml:space="preserve"> </w:t>
            </w:r>
            <w:r>
              <w:rPr>
                <w:b/>
              </w:rPr>
              <w:t>–</w:t>
            </w:r>
            <w:r>
              <w:rPr>
                <w:b/>
                <w:spacing w:val="-5"/>
              </w:rPr>
              <w:t xml:space="preserve"> </w:t>
            </w:r>
            <w:r>
              <w:t>The</w:t>
            </w:r>
            <w:r>
              <w:rPr>
                <w:spacing w:val="-7"/>
              </w:rPr>
              <w:t xml:space="preserve"> </w:t>
            </w:r>
            <w:r>
              <w:t>Accountable</w:t>
            </w:r>
            <w:r>
              <w:rPr>
                <w:spacing w:val="-5"/>
              </w:rPr>
              <w:t xml:space="preserve"> </w:t>
            </w:r>
            <w:r>
              <w:t>Executive</w:t>
            </w:r>
            <w:r>
              <w:rPr>
                <w:spacing w:val="-7"/>
              </w:rPr>
              <w:t xml:space="preserve"> </w:t>
            </w:r>
            <w:r>
              <w:t>must</w:t>
            </w:r>
            <w:r>
              <w:rPr>
                <w:spacing w:val="-8"/>
              </w:rPr>
              <w:t xml:space="preserve"> </w:t>
            </w:r>
            <w:r>
              <w:t>designate</w:t>
            </w:r>
            <w:r>
              <w:rPr>
                <w:spacing w:val="-4"/>
              </w:rPr>
              <w:t xml:space="preserve"> </w:t>
            </w:r>
            <w:r>
              <w:t>a</w:t>
            </w:r>
            <w:r>
              <w:rPr>
                <w:spacing w:val="-5"/>
              </w:rPr>
              <w:t xml:space="preserve"> </w:t>
            </w:r>
            <w:r>
              <w:t>Chief</w:t>
            </w:r>
            <w:r>
              <w:rPr>
                <w:spacing w:val="-6"/>
              </w:rPr>
              <w:t xml:space="preserve"> </w:t>
            </w:r>
            <w:r>
              <w:t>Safety Officer or SMS Executive who has the authority and responsibility for day- to-day</w:t>
            </w:r>
            <w:r>
              <w:rPr>
                <w:spacing w:val="-10"/>
              </w:rPr>
              <w:t xml:space="preserve"> </w:t>
            </w:r>
            <w:r>
              <w:t>implementation</w:t>
            </w:r>
            <w:r>
              <w:rPr>
                <w:spacing w:val="-11"/>
              </w:rPr>
              <w:t xml:space="preserve"> </w:t>
            </w:r>
            <w:r>
              <w:t>and</w:t>
            </w:r>
            <w:r>
              <w:rPr>
                <w:spacing w:val="-9"/>
              </w:rPr>
              <w:t xml:space="preserve"> </w:t>
            </w:r>
            <w:r>
              <w:t>operation</w:t>
            </w:r>
            <w:r>
              <w:rPr>
                <w:spacing w:val="-11"/>
              </w:rPr>
              <w:t xml:space="preserve"> </w:t>
            </w:r>
            <w:r>
              <w:t>of</w:t>
            </w:r>
            <w:r>
              <w:rPr>
                <w:spacing w:val="-10"/>
              </w:rPr>
              <w:t xml:space="preserve"> </w:t>
            </w:r>
            <w:r>
              <w:t>an</w:t>
            </w:r>
            <w:r>
              <w:rPr>
                <w:spacing w:val="-11"/>
              </w:rPr>
              <w:t xml:space="preserve"> </w:t>
            </w:r>
            <w:r>
              <w:t>agency’s</w:t>
            </w:r>
            <w:r>
              <w:rPr>
                <w:spacing w:val="-8"/>
              </w:rPr>
              <w:t xml:space="preserve"> </w:t>
            </w:r>
            <w:r>
              <w:t>SMS.</w:t>
            </w:r>
            <w:r>
              <w:rPr>
                <w:spacing w:val="-9"/>
              </w:rPr>
              <w:t xml:space="preserve"> </w:t>
            </w:r>
            <w:r>
              <w:t>The</w:t>
            </w:r>
            <w:r>
              <w:rPr>
                <w:spacing w:val="-11"/>
              </w:rPr>
              <w:t xml:space="preserve"> </w:t>
            </w:r>
            <w:r>
              <w:t>Chief</w:t>
            </w:r>
            <w:r>
              <w:rPr>
                <w:spacing w:val="-10"/>
              </w:rPr>
              <w:t xml:space="preserve"> </w:t>
            </w:r>
            <w:r>
              <w:t>Safety Officer or SMS Executive must hold a direct line of reporting to the Accountable Executive. A transit agency may allow the Accountable Executive to also serve as the Chief Safety Officer or SMS Executive.</w:t>
            </w:r>
          </w:p>
        </w:tc>
      </w:tr>
      <w:tr w:rsidR="00985932" w14:paraId="232AB976" w14:textId="77777777">
        <w:trPr>
          <w:trHeight w:val="714"/>
        </w:trPr>
        <w:tc>
          <w:tcPr>
            <w:tcW w:w="1843" w:type="dxa"/>
          </w:tcPr>
          <w:p w14:paraId="70F7FF28" w14:textId="77777777" w:rsidR="00985932" w:rsidRDefault="00C003BD">
            <w:pPr>
              <w:pStyle w:val="TableParagraph"/>
              <w:spacing w:before="2"/>
            </w:pPr>
            <w:r>
              <w:rPr>
                <w:spacing w:val="-2"/>
              </w:rPr>
              <w:t>Consequence</w:t>
            </w:r>
          </w:p>
        </w:tc>
        <w:tc>
          <w:tcPr>
            <w:tcW w:w="7509" w:type="dxa"/>
          </w:tcPr>
          <w:p w14:paraId="75048795" w14:textId="77777777" w:rsidR="00985932" w:rsidRDefault="00C003BD">
            <w:pPr>
              <w:pStyle w:val="TableParagraph"/>
              <w:rPr>
                <w:sz w:val="20"/>
              </w:rPr>
            </w:pPr>
            <w:r>
              <w:rPr>
                <w:sz w:val="20"/>
              </w:rPr>
              <w:t>Consequences</w:t>
            </w:r>
            <w:r>
              <w:rPr>
                <w:spacing w:val="-9"/>
                <w:sz w:val="20"/>
              </w:rPr>
              <w:t xml:space="preserve"> </w:t>
            </w:r>
            <w:r>
              <w:rPr>
                <w:sz w:val="20"/>
              </w:rPr>
              <w:t>are</w:t>
            </w:r>
            <w:r>
              <w:rPr>
                <w:spacing w:val="-12"/>
                <w:sz w:val="20"/>
              </w:rPr>
              <w:t xml:space="preserve"> </w:t>
            </w:r>
            <w:r>
              <w:rPr>
                <w:sz w:val="20"/>
              </w:rPr>
              <w:t>outcomes</w:t>
            </w:r>
            <w:r>
              <w:rPr>
                <w:spacing w:val="-11"/>
                <w:sz w:val="20"/>
              </w:rPr>
              <w:t xml:space="preserve"> </w:t>
            </w:r>
            <w:r>
              <w:rPr>
                <w:sz w:val="20"/>
              </w:rPr>
              <w:t>or</w:t>
            </w:r>
            <w:r>
              <w:rPr>
                <w:spacing w:val="-12"/>
                <w:sz w:val="20"/>
              </w:rPr>
              <w:t xml:space="preserve"> </w:t>
            </w:r>
            <w:r>
              <w:rPr>
                <w:sz w:val="20"/>
              </w:rPr>
              <w:t>what</w:t>
            </w:r>
            <w:r>
              <w:rPr>
                <w:spacing w:val="-12"/>
                <w:sz w:val="20"/>
              </w:rPr>
              <w:t xml:space="preserve"> </w:t>
            </w:r>
            <w:r>
              <w:rPr>
                <w:sz w:val="20"/>
              </w:rPr>
              <w:t>those</w:t>
            </w:r>
            <w:r>
              <w:rPr>
                <w:spacing w:val="-12"/>
                <w:sz w:val="20"/>
              </w:rPr>
              <w:t xml:space="preserve"> </w:t>
            </w:r>
            <w:r>
              <w:rPr>
                <w:sz w:val="20"/>
              </w:rPr>
              <w:t>conditions</w:t>
            </w:r>
            <w:r>
              <w:rPr>
                <w:spacing w:val="-9"/>
                <w:sz w:val="20"/>
              </w:rPr>
              <w:t xml:space="preserve"> </w:t>
            </w:r>
            <w:r>
              <w:rPr>
                <w:sz w:val="20"/>
              </w:rPr>
              <w:t>can</w:t>
            </w:r>
            <w:r>
              <w:rPr>
                <w:spacing w:val="-12"/>
                <w:sz w:val="20"/>
              </w:rPr>
              <w:t xml:space="preserve"> </w:t>
            </w:r>
            <w:r>
              <w:rPr>
                <w:sz w:val="20"/>
              </w:rPr>
              <w:t>cause.</w:t>
            </w:r>
            <w:r>
              <w:rPr>
                <w:spacing w:val="-12"/>
                <w:sz w:val="20"/>
              </w:rPr>
              <w:t xml:space="preserve"> </w:t>
            </w:r>
            <w:r>
              <w:rPr>
                <w:sz w:val="20"/>
              </w:rPr>
              <w:t>Transit</w:t>
            </w:r>
            <w:r>
              <w:rPr>
                <w:spacing w:val="-10"/>
                <w:sz w:val="20"/>
              </w:rPr>
              <w:t xml:space="preserve"> </w:t>
            </w:r>
            <w:r>
              <w:rPr>
                <w:sz w:val="20"/>
              </w:rPr>
              <w:t>agencies should assess</w:t>
            </w:r>
            <w:r>
              <w:rPr>
                <w:spacing w:val="1"/>
                <w:sz w:val="20"/>
              </w:rPr>
              <w:t xml:space="preserve"> </w:t>
            </w:r>
            <w:r>
              <w:rPr>
                <w:sz w:val="20"/>
              </w:rPr>
              <w:t>the</w:t>
            </w:r>
            <w:r>
              <w:rPr>
                <w:spacing w:val="2"/>
                <w:sz w:val="20"/>
              </w:rPr>
              <w:t xml:space="preserve"> </w:t>
            </w:r>
            <w:r>
              <w:rPr>
                <w:sz w:val="20"/>
              </w:rPr>
              <w:t>likelihood and</w:t>
            </w:r>
            <w:r>
              <w:rPr>
                <w:spacing w:val="1"/>
                <w:sz w:val="20"/>
              </w:rPr>
              <w:t xml:space="preserve"> </w:t>
            </w:r>
            <w:r>
              <w:rPr>
                <w:sz w:val="20"/>
              </w:rPr>
              <w:t>severity</w:t>
            </w:r>
            <w:r>
              <w:rPr>
                <w:spacing w:val="3"/>
                <w:sz w:val="20"/>
              </w:rPr>
              <w:t xml:space="preserve"> </w:t>
            </w:r>
            <w:r>
              <w:rPr>
                <w:sz w:val="20"/>
              </w:rPr>
              <w:t>of the</w:t>
            </w:r>
            <w:r>
              <w:rPr>
                <w:spacing w:val="6"/>
                <w:sz w:val="20"/>
              </w:rPr>
              <w:t xml:space="preserve"> </w:t>
            </w:r>
            <w:r>
              <w:rPr>
                <w:i/>
                <w:sz w:val="20"/>
              </w:rPr>
              <w:t>consequences</w:t>
            </w:r>
            <w:r>
              <w:rPr>
                <w:i/>
                <w:spacing w:val="5"/>
                <w:sz w:val="20"/>
              </w:rPr>
              <w:t xml:space="preserve"> </w:t>
            </w:r>
            <w:r>
              <w:rPr>
                <w:sz w:val="20"/>
              </w:rPr>
              <w:t>of a</w:t>
            </w:r>
            <w:r>
              <w:rPr>
                <w:spacing w:val="2"/>
                <w:sz w:val="20"/>
              </w:rPr>
              <w:t xml:space="preserve"> </w:t>
            </w:r>
            <w:r>
              <w:rPr>
                <w:sz w:val="20"/>
              </w:rPr>
              <w:t xml:space="preserve">hazard, not </w:t>
            </w:r>
            <w:r>
              <w:rPr>
                <w:spacing w:val="-5"/>
                <w:sz w:val="20"/>
              </w:rPr>
              <w:t>of</w:t>
            </w:r>
          </w:p>
          <w:p w14:paraId="49D24841" w14:textId="77777777" w:rsidR="00985932" w:rsidRDefault="00C003BD">
            <w:pPr>
              <w:pStyle w:val="TableParagraph"/>
              <w:spacing w:line="234" w:lineRule="exact"/>
              <w:rPr>
                <w:b/>
              </w:rPr>
            </w:pPr>
            <w:r>
              <w:rPr>
                <w:sz w:val="20"/>
              </w:rPr>
              <w:t>the</w:t>
            </w:r>
            <w:r>
              <w:rPr>
                <w:spacing w:val="-5"/>
                <w:sz w:val="20"/>
              </w:rPr>
              <w:t xml:space="preserve"> </w:t>
            </w:r>
            <w:r>
              <w:rPr>
                <w:sz w:val="20"/>
              </w:rPr>
              <w:t>hazard</w:t>
            </w:r>
            <w:r>
              <w:rPr>
                <w:spacing w:val="-5"/>
                <w:sz w:val="20"/>
              </w:rPr>
              <w:t xml:space="preserve"> </w:t>
            </w:r>
            <w:r>
              <w:rPr>
                <w:sz w:val="20"/>
              </w:rPr>
              <w:t>itself</w:t>
            </w:r>
            <w:r>
              <w:rPr>
                <w:spacing w:val="-5"/>
                <w:sz w:val="20"/>
              </w:rPr>
              <w:t xml:space="preserve"> </w:t>
            </w:r>
            <w:r>
              <w:rPr>
                <w:sz w:val="20"/>
              </w:rPr>
              <w:t>(per</w:t>
            </w:r>
            <w:r>
              <w:rPr>
                <w:spacing w:val="-3"/>
                <w:sz w:val="20"/>
              </w:rPr>
              <w:t xml:space="preserve"> </w:t>
            </w:r>
            <w:r>
              <w:rPr>
                <w:b/>
              </w:rPr>
              <w:t>§</w:t>
            </w:r>
            <w:r>
              <w:rPr>
                <w:b/>
                <w:spacing w:val="-4"/>
              </w:rPr>
              <w:t xml:space="preserve"> </w:t>
            </w:r>
            <w:r>
              <w:rPr>
                <w:b/>
                <w:spacing w:val="-2"/>
              </w:rPr>
              <w:t>673.5)</w:t>
            </w:r>
          </w:p>
        </w:tc>
      </w:tr>
    </w:tbl>
    <w:p w14:paraId="3919A129" w14:textId="77777777" w:rsidR="00985932" w:rsidRDefault="00985932">
      <w:pPr>
        <w:spacing w:line="234" w:lineRule="exact"/>
        <w:sectPr w:rsidR="00985932">
          <w:pgSz w:w="12240" w:h="15840"/>
          <w:pgMar w:top="1360" w:right="1040" w:bottom="1799" w:left="1260" w:header="0" w:footer="1418" w:gutter="0"/>
          <w:cols w:space="72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509"/>
      </w:tblGrid>
      <w:tr w:rsidR="00985932" w14:paraId="7F7EFAE1" w14:textId="77777777">
        <w:trPr>
          <w:trHeight w:val="254"/>
        </w:trPr>
        <w:tc>
          <w:tcPr>
            <w:tcW w:w="1843" w:type="dxa"/>
            <w:shd w:val="clear" w:color="auto" w:fill="DBE4F0"/>
          </w:tcPr>
          <w:p w14:paraId="27486BB3" w14:textId="77777777" w:rsidR="00985932" w:rsidRDefault="00C003BD">
            <w:pPr>
              <w:pStyle w:val="TableParagraph"/>
              <w:spacing w:line="234" w:lineRule="exact"/>
              <w:ind w:left="641" w:right="630"/>
              <w:jc w:val="center"/>
              <w:rPr>
                <w:b/>
              </w:rPr>
            </w:pPr>
            <w:r>
              <w:rPr>
                <w:b/>
                <w:spacing w:val="-4"/>
              </w:rPr>
              <w:lastRenderedPageBreak/>
              <w:t>Term</w:t>
            </w:r>
          </w:p>
        </w:tc>
        <w:tc>
          <w:tcPr>
            <w:tcW w:w="7509" w:type="dxa"/>
            <w:shd w:val="clear" w:color="auto" w:fill="DBE4F0"/>
          </w:tcPr>
          <w:p w14:paraId="205888A6" w14:textId="77777777" w:rsidR="00985932" w:rsidRDefault="00C003BD">
            <w:pPr>
              <w:pStyle w:val="TableParagraph"/>
              <w:spacing w:line="234" w:lineRule="exact"/>
              <w:ind w:left="3236" w:right="3227"/>
              <w:jc w:val="center"/>
              <w:rPr>
                <w:b/>
              </w:rPr>
            </w:pPr>
            <w:r>
              <w:rPr>
                <w:b/>
                <w:spacing w:val="-2"/>
              </w:rPr>
              <w:t>Definition</w:t>
            </w:r>
          </w:p>
        </w:tc>
      </w:tr>
      <w:tr w:rsidR="00985932" w14:paraId="46A663D1" w14:textId="77777777">
        <w:trPr>
          <w:trHeight w:val="505"/>
        </w:trPr>
        <w:tc>
          <w:tcPr>
            <w:tcW w:w="1843" w:type="dxa"/>
          </w:tcPr>
          <w:p w14:paraId="456B7AE1" w14:textId="77777777" w:rsidR="00985932" w:rsidRDefault="00C003BD">
            <w:pPr>
              <w:pStyle w:val="TableParagraph"/>
            </w:pPr>
            <w:r>
              <w:rPr>
                <w:spacing w:val="-2"/>
              </w:rPr>
              <w:t>Event</w:t>
            </w:r>
          </w:p>
        </w:tc>
        <w:tc>
          <w:tcPr>
            <w:tcW w:w="7509" w:type="dxa"/>
          </w:tcPr>
          <w:p w14:paraId="4755EE5E" w14:textId="77777777" w:rsidR="00985932" w:rsidRDefault="00C003BD">
            <w:pPr>
              <w:pStyle w:val="TableParagraph"/>
              <w:rPr>
                <w:b/>
              </w:rPr>
            </w:pPr>
            <w:r>
              <w:t>Event</w:t>
            </w:r>
            <w:r>
              <w:rPr>
                <w:spacing w:val="-8"/>
              </w:rPr>
              <w:t xml:space="preserve"> </w:t>
            </w:r>
            <w:r>
              <w:t>means</w:t>
            </w:r>
            <w:r>
              <w:rPr>
                <w:spacing w:val="-4"/>
              </w:rPr>
              <w:t xml:space="preserve"> </w:t>
            </w:r>
            <w:r>
              <w:t>any</w:t>
            </w:r>
            <w:r>
              <w:rPr>
                <w:spacing w:val="-5"/>
              </w:rPr>
              <w:t xml:space="preserve"> </w:t>
            </w:r>
            <w:r>
              <w:t>Accident,</w:t>
            </w:r>
            <w:r>
              <w:rPr>
                <w:spacing w:val="-4"/>
              </w:rPr>
              <w:t xml:space="preserve"> </w:t>
            </w:r>
            <w:r>
              <w:t>Incident,</w:t>
            </w:r>
            <w:r>
              <w:rPr>
                <w:spacing w:val="-6"/>
              </w:rPr>
              <w:t xml:space="preserve"> </w:t>
            </w:r>
            <w:r>
              <w:t>or</w:t>
            </w:r>
            <w:r>
              <w:rPr>
                <w:spacing w:val="-5"/>
              </w:rPr>
              <w:t xml:space="preserve"> </w:t>
            </w:r>
            <w:r>
              <w:t>Occurrence.</w:t>
            </w:r>
            <w:r>
              <w:rPr>
                <w:spacing w:val="-5"/>
              </w:rPr>
              <w:t xml:space="preserve"> </w:t>
            </w:r>
            <w:r>
              <w:t>(per</w:t>
            </w:r>
            <w:r>
              <w:rPr>
                <w:spacing w:val="-3"/>
              </w:rPr>
              <w:t xml:space="preserve"> </w:t>
            </w:r>
            <w:r>
              <w:rPr>
                <w:b/>
              </w:rPr>
              <w:t>§</w:t>
            </w:r>
            <w:r>
              <w:rPr>
                <w:b/>
                <w:spacing w:val="-4"/>
              </w:rPr>
              <w:t xml:space="preserve"> </w:t>
            </w:r>
            <w:r>
              <w:rPr>
                <w:b/>
                <w:spacing w:val="-2"/>
              </w:rPr>
              <w:t>673.5)</w:t>
            </w:r>
          </w:p>
        </w:tc>
      </w:tr>
      <w:tr w:rsidR="00985932" w14:paraId="771DF78B" w14:textId="77777777">
        <w:trPr>
          <w:trHeight w:val="1010"/>
        </w:trPr>
        <w:tc>
          <w:tcPr>
            <w:tcW w:w="1843" w:type="dxa"/>
          </w:tcPr>
          <w:p w14:paraId="78501054" w14:textId="77777777" w:rsidR="00985932" w:rsidRDefault="00C003BD">
            <w:pPr>
              <w:pStyle w:val="TableParagraph"/>
            </w:pPr>
            <w:r>
              <w:rPr>
                <w:spacing w:val="-2"/>
              </w:rPr>
              <w:t>Hazard</w:t>
            </w:r>
          </w:p>
        </w:tc>
        <w:tc>
          <w:tcPr>
            <w:tcW w:w="7509" w:type="dxa"/>
          </w:tcPr>
          <w:p w14:paraId="328F6AB1" w14:textId="77777777" w:rsidR="00985932" w:rsidRDefault="00C003BD">
            <w:pPr>
              <w:pStyle w:val="TableParagraph"/>
              <w:ind w:right="98"/>
              <w:jc w:val="both"/>
            </w:pPr>
            <w:r>
              <w:t>Hazard means any real or potential condition that can cause injury, illness, or death; damage to or loss of the facilities, equipment, rolling stock, or infrastructure</w:t>
            </w:r>
            <w:r>
              <w:rPr>
                <w:spacing w:val="73"/>
                <w:w w:val="150"/>
              </w:rPr>
              <w:t xml:space="preserve"> </w:t>
            </w:r>
            <w:r>
              <w:t>of</w:t>
            </w:r>
            <w:r>
              <w:rPr>
                <w:spacing w:val="73"/>
                <w:w w:val="150"/>
              </w:rPr>
              <w:t xml:space="preserve"> </w:t>
            </w:r>
            <w:r>
              <w:t>a</w:t>
            </w:r>
            <w:r>
              <w:rPr>
                <w:spacing w:val="74"/>
                <w:w w:val="150"/>
              </w:rPr>
              <w:t xml:space="preserve"> </w:t>
            </w:r>
            <w:r>
              <w:t>public</w:t>
            </w:r>
            <w:r>
              <w:rPr>
                <w:spacing w:val="75"/>
                <w:w w:val="150"/>
              </w:rPr>
              <w:t xml:space="preserve"> </w:t>
            </w:r>
            <w:r>
              <w:t>transportation</w:t>
            </w:r>
            <w:r>
              <w:rPr>
                <w:spacing w:val="75"/>
                <w:w w:val="150"/>
              </w:rPr>
              <w:t xml:space="preserve"> </w:t>
            </w:r>
            <w:r>
              <w:t>system;</w:t>
            </w:r>
            <w:r>
              <w:rPr>
                <w:spacing w:val="74"/>
                <w:w w:val="150"/>
              </w:rPr>
              <w:t xml:space="preserve"> </w:t>
            </w:r>
            <w:r>
              <w:t>or</w:t>
            </w:r>
            <w:r>
              <w:rPr>
                <w:spacing w:val="73"/>
                <w:w w:val="150"/>
              </w:rPr>
              <w:t xml:space="preserve"> </w:t>
            </w:r>
            <w:r>
              <w:t>damage</w:t>
            </w:r>
            <w:r>
              <w:rPr>
                <w:spacing w:val="72"/>
                <w:w w:val="150"/>
              </w:rPr>
              <w:t xml:space="preserve"> </w:t>
            </w:r>
            <w:r>
              <w:t>to</w:t>
            </w:r>
            <w:r>
              <w:rPr>
                <w:spacing w:val="72"/>
                <w:w w:val="150"/>
              </w:rPr>
              <w:t xml:space="preserve"> </w:t>
            </w:r>
            <w:r>
              <w:rPr>
                <w:spacing w:val="-5"/>
              </w:rPr>
              <w:t>the</w:t>
            </w:r>
          </w:p>
          <w:p w14:paraId="42FCCBA9" w14:textId="77777777" w:rsidR="00985932" w:rsidRDefault="00C003BD">
            <w:pPr>
              <w:pStyle w:val="TableParagraph"/>
              <w:spacing w:line="231" w:lineRule="exact"/>
              <w:jc w:val="both"/>
              <w:rPr>
                <w:b/>
              </w:rPr>
            </w:pPr>
            <w:r>
              <w:t>environment.</w:t>
            </w:r>
            <w:r>
              <w:rPr>
                <w:spacing w:val="-7"/>
              </w:rPr>
              <w:t xml:space="preserve"> </w:t>
            </w:r>
            <w:r>
              <w:t>Hazards</w:t>
            </w:r>
            <w:r>
              <w:rPr>
                <w:spacing w:val="-7"/>
              </w:rPr>
              <w:t xml:space="preserve"> </w:t>
            </w:r>
            <w:r>
              <w:t>are</w:t>
            </w:r>
            <w:r>
              <w:rPr>
                <w:spacing w:val="-5"/>
              </w:rPr>
              <w:t xml:space="preserve"> </w:t>
            </w:r>
            <w:r>
              <w:t>conditions.</w:t>
            </w:r>
            <w:r>
              <w:rPr>
                <w:spacing w:val="-6"/>
              </w:rPr>
              <w:t xml:space="preserve"> </w:t>
            </w:r>
            <w:r>
              <w:t>(per</w:t>
            </w:r>
            <w:r>
              <w:rPr>
                <w:spacing w:val="-2"/>
              </w:rPr>
              <w:t xml:space="preserve"> </w:t>
            </w:r>
            <w:r>
              <w:rPr>
                <w:b/>
              </w:rPr>
              <w:t>§</w:t>
            </w:r>
            <w:r>
              <w:rPr>
                <w:b/>
                <w:spacing w:val="-7"/>
              </w:rPr>
              <w:t xml:space="preserve"> </w:t>
            </w:r>
            <w:r>
              <w:rPr>
                <w:b/>
                <w:spacing w:val="-2"/>
              </w:rPr>
              <w:t>673.5)</w:t>
            </w:r>
          </w:p>
        </w:tc>
      </w:tr>
      <w:tr w:rsidR="00985932" w14:paraId="0673C24C" w14:textId="77777777">
        <w:trPr>
          <w:trHeight w:val="1012"/>
        </w:trPr>
        <w:tc>
          <w:tcPr>
            <w:tcW w:w="1843" w:type="dxa"/>
          </w:tcPr>
          <w:p w14:paraId="53AE97F1" w14:textId="77777777" w:rsidR="00985932" w:rsidRDefault="00C003BD">
            <w:pPr>
              <w:pStyle w:val="TableParagraph"/>
              <w:spacing w:before="2"/>
            </w:pPr>
            <w:r>
              <w:rPr>
                <w:spacing w:val="-2"/>
              </w:rPr>
              <w:t>Incident</w:t>
            </w:r>
          </w:p>
        </w:tc>
        <w:tc>
          <w:tcPr>
            <w:tcW w:w="7509" w:type="dxa"/>
          </w:tcPr>
          <w:p w14:paraId="6C07C98C" w14:textId="77777777" w:rsidR="00985932" w:rsidRDefault="00C003BD">
            <w:pPr>
              <w:pStyle w:val="TableParagraph"/>
              <w:spacing w:before="2"/>
              <w:ind w:right="97"/>
              <w:jc w:val="both"/>
            </w:pPr>
            <w:r>
              <w:t>Incident</w:t>
            </w:r>
            <w:r>
              <w:rPr>
                <w:spacing w:val="-14"/>
              </w:rPr>
              <w:t xml:space="preserve"> </w:t>
            </w:r>
            <w:r>
              <w:t>means</w:t>
            </w:r>
            <w:r>
              <w:rPr>
                <w:spacing w:val="-15"/>
              </w:rPr>
              <w:t xml:space="preserve"> </w:t>
            </w:r>
            <w:r>
              <w:t>an</w:t>
            </w:r>
            <w:r>
              <w:rPr>
                <w:spacing w:val="-15"/>
              </w:rPr>
              <w:t xml:space="preserve"> </w:t>
            </w:r>
            <w:r>
              <w:t>Event</w:t>
            </w:r>
            <w:r>
              <w:rPr>
                <w:spacing w:val="-13"/>
              </w:rPr>
              <w:t xml:space="preserve"> </w:t>
            </w:r>
            <w:r>
              <w:t>that</w:t>
            </w:r>
            <w:r>
              <w:rPr>
                <w:spacing w:val="-13"/>
              </w:rPr>
              <w:t xml:space="preserve"> </w:t>
            </w:r>
            <w:r>
              <w:t>involves</w:t>
            </w:r>
            <w:r>
              <w:rPr>
                <w:spacing w:val="-12"/>
              </w:rPr>
              <w:t xml:space="preserve"> </w:t>
            </w:r>
            <w:r>
              <w:t>any</w:t>
            </w:r>
            <w:r>
              <w:rPr>
                <w:spacing w:val="-12"/>
              </w:rPr>
              <w:t xml:space="preserve"> </w:t>
            </w:r>
            <w:r>
              <w:t>of</w:t>
            </w:r>
            <w:r>
              <w:rPr>
                <w:spacing w:val="-13"/>
              </w:rPr>
              <w:t xml:space="preserve"> </w:t>
            </w:r>
            <w:r>
              <w:t>the</w:t>
            </w:r>
            <w:r>
              <w:rPr>
                <w:spacing w:val="-15"/>
              </w:rPr>
              <w:t xml:space="preserve"> </w:t>
            </w:r>
            <w:r>
              <w:t>following:</w:t>
            </w:r>
            <w:r>
              <w:rPr>
                <w:spacing w:val="-11"/>
              </w:rPr>
              <w:t xml:space="preserve"> </w:t>
            </w:r>
            <w:r>
              <w:t>A</w:t>
            </w:r>
            <w:r>
              <w:rPr>
                <w:spacing w:val="-13"/>
              </w:rPr>
              <w:t xml:space="preserve"> </w:t>
            </w:r>
            <w:r>
              <w:t>personal</w:t>
            </w:r>
            <w:r>
              <w:rPr>
                <w:spacing w:val="-16"/>
              </w:rPr>
              <w:t xml:space="preserve"> </w:t>
            </w:r>
            <w:r>
              <w:t>injury that</w:t>
            </w:r>
            <w:r>
              <w:rPr>
                <w:spacing w:val="-4"/>
              </w:rPr>
              <w:t xml:space="preserve"> </w:t>
            </w:r>
            <w:r>
              <w:t>is</w:t>
            </w:r>
            <w:r>
              <w:rPr>
                <w:spacing w:val="-2"/>
              </w:rPr>
              <w:t xml:space="preserve"> </w:t>
            </w:r>
            <w:r>
              <w:t>not</w:t>
            </w:r>
            <w:r>
              <w:rPr>
                <w:spacing w:val="-4"/>
              </w:rPr>
              <w:t xml:space="preserve"> </w:t>
            </w:r>
            <w:r>
              <w:t>a</w:t>
            </w:r>
            <w:r>
              <w:rPr>
                <w:spacing w:val="-3"/>
              </w:rPr>
              <w:t xml:space="preserve"> </w:t>
            </w:r>
            <w:r>
              <w:t>serious</w:t>
            </w:r>
            <w:r>
              <w:rPr>
                <w:spacing w:val="-2"/>
              </w:rPr>
              <w:t xml:space="preserve"> </w:t>
            </w:r>
            <w:r>
              <w:t>injury;</w:t>
            </w:r>
            <w:r>
              <w:rPr>
                <w:spacing w:val="-1"/>
              </w:rPr>
              <w:t xml:space="preserve"> </w:t>
            </w:r>
            <w:r>
              <w:t>one</w:t>
            </w:r>
            <w:r>
              <w:rPr>
                <w:spacing w:val="-5"/>
              </w:rPr>
              <w:t xml:space="preserve"> </w:t>
            </w:r>
            <w:r>
              <w:t>or</w:t>
            </w:r>
            <w:r>
              <w:rPr>
                <w:spacing w:val="-4"/>
              </w:rPr>
              <w:t xml:space="preserve"> </w:t>
            </w:r>
            <w:r>
              <w:t>more</w:t>
            </w:r>
            <w:r>
              <w:rPr>
                <w:spacing w:val="-3"/>
              </w:rPr>
              <w:t xml:space="preserve"> </w:t>
            </w:r>
            <w:r>
              <w:t>injuries</w:t>
            </w:r>
            <w:r>
              <w:rPr>
                <w:spacing w:val="-5"/>
              </w:rPr>
              <w:t xml:space="preserve"> </w:t>
            </w:r>
            <w:r>
              <w:t>requiring</w:t>
            </w:r>
            <w:r>
              <w:rPr>
                <w:spacing w:val="-3"/>
              </w:rPr>
              <w:t xml:space="preserve"> </w:t>
            </w:r>
            <w:r>
              <w:t>medical</w:t>
            </w:r>
            <w:r>
              <w:rPr>
                <w:spacing w:val="-4"/>
              </w:rPr>
              <w:t xml:space="preserve"> </w:t>
            </w:r>
            <w:r>
              <w:t>transport; or</w:t>
            </w:r>
            <w:r>
              <w:rPr>
                <w:spacing w:val="67"/>
              </w:rPr>
              <w:t xml:space="preserve"> </w:t>
            </w:r>
            <w:r>
              <w:t>damage</w:t>
            </w:r>
            <w:r>
              <w:rPr>
                <w:spacing w:val="63"/>
              </w:rPr>
              <w:t xml:space="preserve"> </w:t>
            </w:r>
            <w:r>
              <w:t>to</w:t>
            </w:r>
            <w:r>
              <w:rPr>
                <w:spacing w:val="63"/>
              </w:rPr>
              <w:t xml:space="preserve"> </w:t>
            </w:r>
            <w:r>
              <w:t>facilities,</w:t>
            </w:r>
            <w:r>
              <w:rPr>
                <w:spacing w:val="64"/>
              </w:rPr>
              <w:t xml:space="preserve"> </w:t>
            </w:r>
            <w:r>
              <w:t>equipment,</w:t>
            </w:r>
            <w:r>
              <w:rPr>
                <w:spacing w:val="65"/>
              </w:rPr>
              <w:t xml:space="preserve"> </w:t>
            </w:r>
            <w:r>
              <w:t>rolling</w:t>
            </w:r>
            <w:r>
              <w:rPr>
                <w:spacing w:val="65"/>
              </w:rPr>
              <w:t xml:space="preserve"> </w:t>
            </w:r>
            <w:r>
              <w:t>stock,</w:t>
            </w:r>
            <w:r>
              <w:rPr>
                <w:spacing w:val="67"/>
              </w:rPr>
              <w:t xml:space="preserve"> </w:t>
            </w:r>
            <w:r>
              <w:t>or</w:t>
            </w:r>
            <w:r>
              <w:rPr>
                <w:spacing w:val="67"/>
              </w:rPr>
              <w:t xml:space="preserve"> </w:t>
            </w:r>
            <w:r>
              <w:t>infrastructure</w:t>
            </w:r>
            <w:r>
              <w:rPr>
                <w:spacing w:val="63"/>
              </w:rPr>
              <w:t xml:space="preserve"> </w:t>
            </w:r>
            <w:r>
              <w:t>that</w:t>
            </w:r>
          </w:p>
          <w:p w14:paraId="01CBE744" w14:textId="77777777" w:rsidR="00985932" w:rsidRDefault="00C003BD">
            <w:pPr>
              <w:pStyle w:val="TableParagraph"/>
              <w:spacing w:line="231" w:lineRule="exact"/>
              <w:jc w:val="both"/>
              <w:rPr>
                <w:b/>
              </w:rPr>
            </w:pPr>
            <w:r>
              <w:t>disrupts</w:t>
            </w:r>
            <w:r>
              <w:rPr>
                <w:spacing w:val="-6"/>
              </w:rPr>
              <w:t xml:space="preserve"> </w:t>
            </w:r>
            <w:r>
              <w:t>the</w:t>
            </w:r>
            <w:r>
              <w:rPr>
                <w:spacing w:val="-6"/>
              </w:rPr>
              <w:t xml:space="preserve"> </w:t>
            </w:r>
            <w:r>
              <w:t>operations</w:t>
            </w:r>
            <w:r>
              <w:rPr>
                <w:spacing w:val="-3"/>
              </w:rPr>
              <w:t xml:space="preserve"> </w:t>
            </w:r>
            <w:r>
              <w:t>of</w:t>
            </w:r>
            <w:r>
              <w:rPr>
                <w:spacing w:val="-2"/>
              </w:rPr>
              <w:t xml:space="preserve"> </w:t>
            </w:r>
            <w:r>
              <w:t>a</w:t>
            </w:r>
            <w:r>
              <w:rPr>
                <w:spacing w:val="-6"/>
              </w:rPr>
              <w:t xml:space="preserve"> </w:t>
            </w:r>
            <w:r>
              <w:t>transit</w:t>
            </w:r>
            <w:r>
              <w:rPr>
                <w:spacing w:val="-5"/>
              </w:rPr>
              <w:t xml:space="preserve"> </w:t>
            </w:r>
            <w:r>
              <w:t>agency.</w:t>
            </w:r>
            <w:r>
              <w:rPr>
                <w:spacing w:val="-5"/>
              </w:rPr>
              <w:t xml:space="preserve"> </w:t>
            </w:r>
            <w:r>
              <w:t xml:space="preserve">(per </w:t>
            </w:r>
            <w:r>
              <w:rPr>
                <w:b/>
              </w:rPr>
              <w:t>§</w:t>
            </w:r>
            <w:r>
              <w:rPr>
                <w:b/>
                <w:spacing w:val="-7"/>
              </w:rPr>
              <w:t xml:space="preserve"> </w:t>
            </w:r>
            <w:r>
              <w:rPr>
                <w:b/>
                <w:spacing w:val="-2"/>
              </w:rPr>
              <w:t>673.5)</w:t>
            </w:r>
          </w:p>
        </w:tc>
      </w:tr>
      <w:tr w:rsidR="00985932" w14:paraId="0693CCEF" w14:textId="77777777">
        <w:trPr>
          <w:trHeight w:val="761"/>
        </w:trPr>
        <w:tc>
          <w:tcPr>
            <w:tcW w:w="1843" w:type="dxa"/>
          </w:tcPr>
          <w:p w14:paraId="21F17FA2" w14:textId="77777777" w:rsidR="00985932" w:rsidRDefault="00C003BD">
            <w:pPr>
              <w:pStyle w:val="TableParagraph"/>
            </w:pPr>
            <w:r>
              <w:rPr>
                <w:spacing w:val="-2"/>
              </w:rPr>
              <w:t>Occurrence</w:t>
            </w:r>
          </w:p>
        </w:tc>
        <w:tc>
          <w:tcPr>
            <w:tcW w:w="7509" w:type="dxa"/>
          </w:tcPr>
          <w:p w14:paraId="48BA1FCA" w14:textId="77777777" w:rsidR="00985932" w:rsidRDefault="00C003BD">
            <w:pPr>
              <w:pStyle w:val="TableParagraph"/>
            </w:pPr>
            <w:r>
              <w:t>Occurrence</w:t>
            </w:r>
            <w:r>
              <w:rPr>
                <w:spacing w:val="46"/>
              </w:rPr>
              <w:t xml:space="preserve"> </w:t>
            </w:r>
            <w:r>
              <w:t>means</w:t>
            </w:r>
            <w:r>
              <w:rPr>
                <w:spacing w:val="51"/>
              </w:rPr>
              <w:t xml:space="preserve"> </w:t>
            </w:r>
            <w:r>
              <w:t>an</w:t>
            </w:r>
            <w:r>
              <w:rPr>
                <w:spacing w:val="48"/>
              </w:rPr>
              <w:t xml:space="preserve"> </w:t>
            </w:r>
            <w:r>
              <w:t>Event</w:t>
            </w:r>
            <w:r>
              <w:rPr>
                <w:spacing w:val="53"/>
              </w:rPr>
              <w:t xml:space="preserve"> </w:t>
            </w:r>
            <w:r>
              <w:t>without</w:t>
            </w:r>
            <w:r>
              <w:rPr>
                <w:spacing w:val="51"/>
              </w:rPr>
              <w:t xml:space="preserve"> </w:t>
            </w:r>
            <w:r>
              <w:t>any</w:t>
            </w:r>
            <w:r>
              <w:rPr>
                <w:spacing w:val="52"/>
              </w:rPr>
              <w:t xml:space="preserve"> </w:t>
            </w:r>
            <w:r>
              <w:t>personal</w:t>
            </w:r>
            <w:r>
              <w:rPr>
                <w:spacing w:val="52"/>
              </w:rPr>
              <w:t xml:space="preserve"> </w:t>
            </w:r>
            <w:r>
              <w:t>injury</w:t>
            </w:r>
            <w:r>
              <w:rPr>
                <w:spacing w:val="52"/>
              </w:rPr>
              <w:t xml:space="preserve"> </w:t>
            </w:r>
            <w:r>
              <w:t>in</w:t>
            </w:r>
            <w:r>
              <w:rPr>
                <w:spacing w:val="53"/>
              </w:rPr>
              <w:t xml:space="preserve"> </w:t>
            </w:r>
            <w:r>
              <w:t>which</w:t>
            </w:r>
            <w:r>
              <w:rPr>
                <w:spacing w:val="51"/>
              </w:rPr>
              <w:t xml:space="preserve"> </w:t>
            </w:r>
            <w:r>
              <w:rPr>
                <w:spacing w:val="-5"/>
              </w:rPr>
              <w:t>any</w:t>
            </w:r>
          </w:p>
          <w:p w14:paraId="276270F2" w14:textId="77777777" w:rsidR="00985932" w:rsidRDefault="00C003BD">
            <w:pPr>
              <w:pStyle w:val="TableParagraph"/>
              <w:spacing w:line="252" w:lineRule="exact"/>
              <w:rPr>
                <w:b/>
              </w:rPr>
            </w:pPr>
            <w:r>
              <w:t>damage</w:t>
            </w:r>
            <w:r>
              <w:rPr>
                <w:spacing w:val="39"/>
              </w:rPr>
              <w:t xml:space="preserve"> </w:t>
            </w:r>
            <w:r>
              <w:t>to</w:t>
            </w:r>
            <w:r>
              <w:rPr>
                <w:spacing w:val="39"/>
              </w:rPr>
              <w:t xml:space="preserve"> </w:t>
            </w:r>
            <w:r>
              <w:t>facilities,</w:t>
            </w:r>
            <w:r>
              <w:rPr>
                <w:spacing w:val="40"/>
              </w:rPr>
              <w:t xml:space="preserve"> </w:t>
            </w:r>
            <w:r>
              <w:t>equipment,</w:t>
            </w:r>
            <w:r>
              <w:rPr>
                <w:spacing w:val="38"/>
              </w:rPr>
              <w:t xml:space="preserve"> </w:t>
            </w:r>
            <w:r>
              <w:t>rolling</w:t>
            </w:r>
            <w:r>
              <w:rPr>
                <w:spacing w:val="40"/>
              </w:rPr>
              <w:t xml:space="preserve"> </w:t>
            </w:r>
            <w:r>
              <w:t>stock,</w:t>
            </w:r>
            <w:r>
              <w:rPr>
                <w:spacing w:val="40"/>
              </w:rPr>
              <w:t xml:space="preserve"> </w:t>
            </w:r>
            <w:r>
              <w:t>or</w:t>
            </w:r>
            <w:r>
              <w:rPr>
                <w:spacing w:val="40"/>
              </w:rPr>
              <w:t xml:space="preserve"> </w:t>
            </w:r>
            <w:r>
              <w:t>infrastructure</w:t>
            </w:r>
            <w:r>
              <w:rPr>
                <w:spacing w:val="40"/>
              </w:rPr>
              <w:t xml:space="preserve"> </w:t>
            </w:r>
            <w:r>
              <w:t>does</w:t>
            </w:r>
            <w:r>
              <w:rPr>
                <w:spacing w:val="39"/>
              </w:rPr>
              <w:t xml:space="preserve"> </w:t>
            </w:r>
            <w:r>
              <w:t xml:space="preserve">not disrupt the operations of a transit agency. (per </w:t>
            </w:r>
            <w:r>
              <w:rPr>
                <w:b/>
              </w:rPr>
              <w:t>§ 673.5)</w:t>
            </w:r>
          </w:p>
        </w:tc>
      </w:tr>
      <w:tr w:rsidR="00985932" w14:paraId="5E846EF2" w14:textId="77777777">
        <w:trPr>
          <w:trHeight w:val="758"/>
        </w:trPr>
        <w:tc>
          <w:tcPr>
            <w:tcW w:w="1843" w:type="dxa"/>
          </w:tcPr>
          <w:p w14:paraId="6F299835" w14:textId="77777777" w:rsidR="00985932" w:rsidRDefault="00C003BD">
            <w:pPr>
              <w:pStyle w:val="TableParagraph"/>
            </w:pPr>
            <w:r>
              <w:rPr>
                <w:spacing w:val="-2"/>
              </w:rPr>
              <w:t>Performance Target</w:t>
            </w:r>
          </w:p>
        </w:tc>
        <w:tc>
          <w:tcPr>
            <w:tcW w:w="7509" w:type="dxa"/>
          </w:tcPr>
          <w:p w14:paraId="29C1099D" w14:textId="77777777" w:rsidR="00985932" w:rsidRDefault="00C003BD">
            <w:pPr>
              <w:pStyle w:val="TableParagraph"/>
            </w:pPr>
            <w:r>
              <w:t>Performance</w:t>
            </w:r>
            <w:r>
              <w:rPr>
                <w:spacing w:val="-5"/>
              </w:rPr>
              <w:t xml:space="preserve"> </w:t>
            </w:r>
            <w:r>
              <w:t>target</w:t>
            </w:r>
            <w:r>
              <w:rPr>
                <w:spacing w:val="-4"/>
              </w:rPr>
              <w:t xml:space="preserve"> </w:t>
            </w:r>
            <w:r>
              <w:t>means</w:t>
            </w:r>
            <w:r>
              <w:rPr>
                <w:spacing w:val="-4"/>
              </w:rPr>
              <w:t xml:space="preserve"> </w:t>
            </w:r>
            <w:r>
              <w:t>a</w:t>
            </w:r>
            <w:r>
              <w:rPr>
                <w:spacing w:val="-3"/>
              </w:rPr>
              <w:t xml:space="preserve"> </w:t>
            </w:r>
            <w:r>
              <w:t>quantifiable</w:t>
            </w:r>
            <w:r>
              <w:rPr>
                <w:spacing w:val="-4"/>
              </w:rPr>
              <w:t xml:space="preserve"> </w:t>
            </w:r>
            <w:r>
              <w:t>level</w:t>
            </w:r>
            <w:r>
              <w:rPr>
                <w:spacing w:val="-4"/>
              </w:rPr>
              <w:t xml:space="preserve"> </w:t>
            </w:r>
            <w:r>
              <w:t>of</w:t>
            </w:r>
            <w:r>
              <w:rPr>
                <w:spacing w:val="-6"/>
              </w:rPr>
              <w:t xml:space="preserve"> </w:t>
            </w:r>
            <w:r>
              <w:t>performance</w:t>
            </w:r>
            <w:r>
              <w:rPr>
                <w:spacing w:val="-5"/>
              </w:rPr>
              <w:t xml:space="preserve"> </w:t>
            </w:r>
            <w:r>
              <w:t>or</w:t>
            </w:r>
            <w:r>
              <w:rPr>
                <w:spacing w:val="-4"/>
              </w:rPr>
              <w:t xml:space="preserve"> </w:t>
            </w:r>
            <w:r>
              <w:t>condition, expressed</w:t>
            </w:r>
            <w:r>
              <w:rPr>
                <w:spacing w:val="3"/>
              </w:rPr>
              <w:t xml:space="preserve"> </w:t>
            </w:r>
            <w:r>
              <w:t>as</w:t>
            </w:r>
            <w:r>
              <w:rPr>
                <w:spacing w:val="5"/>
              </w:rPr>
              <w:t xml:space="preserve"> </w:t>
            </w:r>
            <w:r>
              <w:t>a</w:t>
            </w:r>
            <w:r>
              <w:rPr>
                <w:spacing w:val="3"/>
              </w:rPr>
              <w:t xml:space="preserve"> </w:t>
            </w:r>
            <w:r>
              <w:t>value</w:t>
            </w:r>
            <w:r>
              <w:rPr>
                <w:spacing w:val="2"/>
              </w:rPr>
              <w:t xml:space="preserve"> </w:t>
            </w:r>
            <w:r>
              <w:t>for</w:t>
            </w:r>
            <w:r>
              <w:rPr>
                <w:spacing w:val="3"/>
              </w:rPr>
              <w:t xml:space="preserve"> </w:t>
            </w:r>
            <w:r>
              <w:t>the</w:t>
            </w:r>
            <w:r>
              <w:rPr>
                <w:spacing w:val="2"/>
              </w:rPr>
              <w:t xml:space="preserve"> </w:t>
            </w:r>
            <w:r>
              <w:t>measure,</w:t>
            </w:r>
            <w:r>
              <w:rPr>
                <w:spacing w:val="2"/>
              </w:rPr>
              <w:t xml:space="preserve"> </w:t>
            </w:r>
            <w:r>
              <w:t>to</w:t>
            </w:r>
            <w:r>
              <w:rPr>
                <w:spacing w:val="4"/>
              </w:rPr>
              <w:t xml:space="preserve"> </w:t>
            </w:r>
            <w:r>
              <w:t>be</w:t>
            </w:r>
            <w:r>
              <w:rPr>
                <w:spacing w:val="2"/>
              </w:rPr>
              <w:t xml:space="preserve"> </w:t>
            </w:r>
            <w:r>
              <w:t>achieved</w:t>
            </w:r>
            <w:r>
              <w:rPr>
                <w:spacing w:val="4"/>
              </w:rPr>
              <w:t xml:space="preserve"> </w:t>
            </w:r>
            <w:r>
              <w:t>within</w:t>
            </w:r>
            <w:r>
              <w:rPr>
                <w:spacing w:val="3"/>
              </w:rPr>
              <w:t xml:space="preserve"> </w:t>
            </w:r>
            <w:proofErr w:type="gramStart"/>
            <w:r>
              <w:t>a</w:t>
            </w:r>
            <w:r>
              <w:rPr>
                <w:spacing w:val="4"/>
              </w:rPr>
              <w:t xml:space="preserve"> </w:t>
            </w:r>
            <w:r>
              <w:t>time</w:t>
            </w:r>
            <w:r>
              <w:rPr>
                <w:spacing w:val="4"/>
              </w:rPr>
              <w:t xml:space="preserve"> </w:t>
            </w:r>
            <w:r>
              <w:rPr>
                <w:spacing w:val="-2"/>
              </w:rPr>
              <w:t>period</w:t>
            </w:r>
            <w:proofErr w:type="gramEnd"/>
          </w:p>
          <w:p w14:paraId="6D9A9649" w14:textId="77777777" w:rsidR="00985932" w:rsidRDefault="00C003BD">
            <w:pPr>
              <w:pStyle w:val="TableParagraph"/>
              <w:spacing w:line="232" w:lineRule="exact"/>
              <w:rPr>
                <w:b/>
              </w:rPr>
            </w:pPr>
            <w:r>
              <w:t>required</w:t>
            </w:r>
            <w:r>
              <w:rPr>
                <w:spacing w:val="-7"/>
              </w:rPr>
              <w:t xml:space="preserve"> </w:t>
            </w:r>
            <w:r>
              <w:t>by</w:t>
            </w:r>
            <w:r>
              <w:rPr>
                <w:spacing w:val="-6"/>
              </w:rPr>
              <w:t xml:space="preserve"> </w:t>
            </w:r>
            <w:r>
              <w:t>the</w:t>
            </w:r>
            <w:r>
              <w:rPr>
                <w:spacing w:val="-6"/>
              </w:rPr>
              <w:t xml:space="preserve"> </w:t>
            </w:r>
            <w:r>
              <w:t>Federal</w:t>
            </w:r>
            <w:r>
              <w:rPr>
                <w:spacing w:val="-7"/>
              </w:rPr>
              <w:t xml:space="preserve"> </w:t>
            </w:r>
            <w:r>
              <w:t>Transit</w:t>
            </w:r>
            <w:r>
              <w:rPr>
                <w:spacing w:val="-3"/>
              </w:rPr>
              <w:t xml:space="preserve"> </w:t>
            </w:r>
            <w:r>
              <w:t>Administration</w:t>
            </w:r>
            <w:r>
              <w:rPr>
                <w:spacing w:val="-6"/>
              </w:rPr>
              <w:t xml:space="preserve"> </w:t>
            </w:r>
            <w:r>
              <w:t>(FTA).</w:t>
            </w:r>
            <w:r>
              <w:rPr>
                <w:spacing w:val="-6"/>
              </w:rPr>
              <w:t xml:space="preserve"> </w:t>
            </w:r>
            <w:r>
              <w:t>(per</w:t>
            </w:r>
            <w:r>
              <w:rPr>
                <w:spacing w:val="-1"/>
              </w:rPr>
              <w:t xml:space="preserve"> </w:t>
            </w:r>
            <w:r>
              <w:rPr>
                <w:b/>
              </w:rPr>
              <w:t>§</w:t>
            </w:r>
            <w:r>
              <w:rPr>
                <w:b/>
                <w:spacing w:val="-4"/>
              </w:rPr>
              <w:t xml:space="preserve"> </w:t>
            </w:r>
            <w:r>
              <w:rPr>
                <w:b/>
                <w:spacing w:val="-2"/>
              </w:rPr>
              <w:t>673.5)</w:t>
            </w:r>
          </w:p>
        </w:tc>
      </w:tr>
      <w:tr w:rsidR="00985932" w14:paraId="7A30B19A" w14:textId="77777777">
        <w:trPr>
          <w:trHeight w:val="253"/>
        </w:trPr>
        <w:tc>
          <w:tcPr>
            <w:tcW w:w="1843" w:type="dxa"/>
          </w:tcPr>
          <w:p w14:paraId="19A120A5" w14:textId="77777777" w:rsidR="00985932" w:rsidRDefault="00C003BD">
            <w:pPr>
              <w:pStyle w:val="TableParagraph"/>
              <w:spacing w:line="234" w:lineRule="exact"/>
            </w:pPr>
            <w:r>
              <w:t>Safety</w:t>
            </w:r>
            <w:r>
              <w:rPr>
                <w:spacing w:val="-5"/>
              </w:rPr>
              <w:t xml:space="preserve"> </w:t>
            </w:r>
            <w:r>
              <w:rPr>
                <w:spacing w:val="-2"/>
              </w:rPr>
              <w:t>Event</w:t>
            </w:r>
          </w:p>
        </w:tc>
        <w:tc>
          <w:tcPr>
            <w:tcW w:w="7509" w:type="dxa"/>
          </w:tcPr>
          <w:p w14:paraId="556E0E8A" w14:textId="77777777" w:rsidR="00985932" w:rsidRDefault="00C003BD">
            <w:pPr>
              <w:pStyle w:val="TableParagraph"/>
              <w:spacing w:line="234" w:lineRule="exact"/>
            </w:pPr>
            <w:r>
              <w:t>Reportable</w:t>
            </w:r>
            <w:r>
              <w:rPr>
                <w:spacing w:val="-8"/>
              </w:rPr>
              <w:t xml:space="preserve"> </w:t>
            </w:r>
            <w:r>
              <w:t>derailments,</w:t>
            </w:r>
            <w:r>
              <w:rPr>
                <w:spacing w:val="-9"/>
              </w:rPr>
              <w:t xml:space="preserve"> </w:t>
            </w:r>
            <w:r>
              <w:t>collisions,</w:t>
            </w:r>
            <w:r>
              <w:rPr>
                <w:spacing w:val="-6"/>
              </w:rPr>
              <w:t xml:space="preserve"> </w:t>
            </w:r>
            <w:r>
              <w:t>fires,</w:t>
            </w:r>
            <w:r>
              <w:rPr>
                <w:spacing w:val="-9"/>
              </w:rPr>
              <w:t xml:space="preserve"> </w:t>
            </w:r>
            <w:r>
              <w:t>and</w:t>
            </w:r>
            <w:r>
              <w:rPr>
                <w:spacing w:val="-9"/>
              </w:rPr>
              <w:t xml:space="preserve"> </w:t>
            </w:r>
            <w:r>
              <w:rPr>
                <w:spacing w:val="-2"/>
              </w:rPr>
              <w:t>evacuations.</w:t>
            </w:r>
          </w:p>
        </w:tc>
      </w:tr>
      <w:tr w:rsidR="00985932" w14:paraId="74DFEE96" w14:textId="77777777">
        <w:trPr>
          <w:trHeight w:val="758"/>
        </w:trPr>
        <w:tc>
          <w:tcPr>
            <w:tcW w:w="1843" w:type="dxa"/>
          </w:tcPr>
          <w:p w14:paraId="391A493F" w14:textId="77777777" w:rsidR="00985932" w:rsidRDefault="00C003BD">
            <w:pPr>
              <w:pStyle w:val="TableParagraph"/>
              <w:spacing w:line="252" w:lineRule="exact"/>
            </w:pPr>
            <w:r>
              <w:rPr>
                <w:spacing w:val="-2"/>
              </w:rPr>
              <w:t>Safety Performance Target</w:t>
            </w:r>
          </w:p>
        </w:tc>
        <w:tc>
          <w:tcPr>
            <w:tcW w:w="7509" w:type="dxa"/>
          </w:tcPr>
          <w:p w14:paraId="4078C9BB" w14:textId="77777777" w:rsidR="00985932" w:rsidRDefault="00C003BD">
            <w:pPr>
              <w:pStyle w:val="TableParagraph"/>
              <w:rPr>
                <w:b/>
              </w:rPr>
            </w:pPr>
            <w:r>
              <w:t xml:space="preserve">Safety performance target means a Performance Target related to safety management activities. (per </w:t>
            </w:r>
            <w:r>
              <w:rPr>
                <w:b/>
              </w:rPr>
              <w:t>§ 673.5)</w:t>
            </w:r>
          </w:p>
        </w:tc>
      </w:tr>
      <w:tr w:rsidR="00985932" w14:paraId="7E7E5D92" w14:textId="77777777">
        <w:trPr>
          <w:trHeight w:val="1771"/>
        </w:trPr>
        <w:tc>
          <w:tcPr>
            <w:tcW w:w="1843" w:type="dxa"/>
          </w:tcPr>
          <w:p w14:paraId="4DD0E0A9" w14:textId="77777777" w:rsidR="00985932" w:rsidRDefault="00C003BD">
            <w:pPr>
              <w:pStyle w:val="TableParagraph"/>
            </w:pPr>
            <w:r>
              <w:t>Serious</w:t>
            </w:r>
            <w:r>
              <w:rPr>
                <w:spacing w:val="-6"/>
              </w:rPr>
              <w:t xml:space="preserve"> </w:t>
            </w:r>
            <w:r>
              <w:rPr>
                <w:spacing w:val="-2"/>
              </w:rPr>
              <w:t>Injury</w:t>
            </w:r>
          </w:p>
        </w:tc>
        <w:tc>
          <w:tcPr>
            <w:tcW w:w="7509" w:type="dxa"/>
          </w:tcPr>
          <w:p w14:paraId="61478A16" w14:textId="77777777" w:rsidR="00985932" w:rsidRDefault="00C003BD">
            <w:pPr>
              <w:pStyle w:val="TableParagraph"/>
              <w:ind w:right="97"/>
              <w:jc w:val="both"/>
            </w:pPr>
            <w:r>
              <w:t>Serious</w:t>
            </w:r>
            <w:r>
              <w:rPr>
                <w:spacing w:val="-8"/>
              </w:rPr>
              <w:t xml:space="preserve"> </w:t>
            </w:r>
            <w:r>
              <w:t>injury</w:t>
            </w:r>
            <w:r>
              <w:rPr>
                <w:spacing w:val="-12"/>
              </w:rPr>
              <w:t xml:space="preserve"> </w:t>
            </w:r>
            <w:r>
              <w:t>means</w:t>
            </w:r>
            <w:r>
              <w:rPr>
                <w:spacing w:val="-11"/>
              </w:rPr>
              <w:t xml:space="preserve"> </w:t>
            </w:r>
            <w:r>
              <w:t>any</w:t>
            </w:r>
            <w:r>
              <w:rPr>
                <w:spacing w:val="-10"/>
              </w:rPr>
              <w:t xml:space="preserve"> </w:t>
            </w:r>
            <w:r>
              <w:t>injury</w:t>
            </w:r>
            <w:r>
              <w:rPr>
                <w:spacing w:val="-10"/>
              </w:rPr>
              <w:t xml:space="preserve"> </w:t>
            </w:r>
            <w:r>
              <w:t>which:</w:t>
            </w:r>
            <w:r>
              <w:rPr>
                <w:spacing w:val="-10"/>
              </w:rPr>
              <w:t xml:space="preserve"> </w:t>
            </w:r>
            <w:r>
              <w:t>(1)</w:t>
            </w:r>
            <w:r>
              <w:rPr>
                <w:spacing w:val="-10"/>
              </w:rPr>
              <w:t xml:space="preserve"> </w:t>
            </w:r>
            <w:r>
              <w:t>Requires</w:t>
            </w:r>
            <w:r>
              <w:rPr>
                <w:spacing w:val="-8"/>
              </w:rPr>
              <w:t xml:space="preserve"> </w:t>
            </w:r>
            <w:r>
              <w:t>hospitalization</w:t>
            </w:r>
            <w:r>
              <w:rPr>
                <w:spacing w:val="-11"/>
              </w:rPr>
              <w:t xml:space="preserve"> </w:t>
            </w:r>
            <w:r>
              <w:t>for</w:t>
            </w:r>
            <w:r>
              <w:rPr>
                <w:spacing w:val="-11"/>
              </w:rPr>
              <w:t xml:space="preserve"> </w:t>
            </w:r>
            <w:r>
              <w:t>more than 48 hours, commencing within 7 days from the date the injury was received; (2) Results in a fracture of any bone (except simple fractures of fingers,</w:t>
            </w:r>
            <w:r>
              <w:rPr>
                <w:spacing w:val="-9"/>
              </w:rPr>
              <w:t xml:space="preserve"> </w:t>
            </w:r>
            <w:r>
              <w:t>toes,</w:t>
            </w:r>
            <w:r>
              <w:rPr>
                <w:spacing w:val="-7"/>
              </w:rPr>
              <w:t xml:space="preserve"> </w:t>
            </w:r>
            <w:r>
              <w:t>or</w:t>
            </w:r>
            <w:r>
              <w:rPr>
                <w:spacing w:val="-8"/>
              </w:rPr>
              <w:t xml:space="preserve"> </w:t>
            </w:r>
            <w:r>
              <w:t>noses);</w:t>
            </w:r>
            <w:r>
              <w:rPr>
                <w:spacing w:val="-9"/>
              </w:rPr>
              <w:t xml:space="preserve"> </w:t>
            </w:r>
            <w:r>
              <w:t>(3)</w:t>
            </w:r>
            <w:r>
              <w:rPr>
                <w:spacing w:val="-5"/>
              </w:rPr>
              <w:t xml:space="preserve"> </w:t>
            </w:r>
            <w:r>
              <w:t>Causes</w:t>
            </w:r>
            <w:r>
              <w:rPr>
                <w:spacing w:val="-8"/>
              </w:rPr>
              <w:t xml:space="preserve"> </w:t>
            </w:r>
            <w:r>
              <w:t>severe</w:t>
            </w:r>
            <w:r>
              <w:rPr>
                <w:spacing w:val="-8"/>
              </w:rPr>
              <w:t xml:space="preserve"> </w:t>
            </w:r>
            <w:r>
              <w:t>hemorrhages,</w:t>
            </w:r>
            <w:r>
              <w:rPr>
                <w:spacing w:val="-7"/>
              </w:rPr>
              <w:t xml:space="preserve"> </w:t>
            </w:r>
            <w:r>
              <w:t>nerve,</w:t>
            </w:r>
            <w:r>
              <w:rPr>
                <w:spacing w:val="-10"/>
              </w:rPr>
              <w:t xml:space="preserve"> </w:t>
            </w:r>
            <w:r>
              <w:t>muscle,</w:t>
            </w:r>
            <w:r>
              <w:rPr>
                <w:spacing w:val="-5"/>
              </w:rPr>
              <w:t xml:space="preserve"> </w:t>
            </w:r>
            <w:r>
              <w:t>or tendon damage; (4) Involves any internal organ; or (5) Involves second- or third-degree burns, or any burns affecting more than 5 percent of the body</w:t>
            </w:r>
          </w:p>
          <w:p w14:paraId="10894DE7" w14:textId="77777777" w:rsidR="00985932" w:rsidRDefault="00C003BD">
            <w:pPr>
              <w:pStyle w:val="TableParagraph"/>
              <w:spacing w:before="1" w:line="232" w:lineRule="exact"/>
              <w:jc w:val="both"/>
              <w:rPr>
                <w:b/>
              </w:rPr>
            </w:pPr>
            <w:r>
              <w:t>surface.</w:t>
            </w:r>
            <w:r>
              <w:rPr>
                <w:spacing w:val="-4"/>
              </w:rPr>
              <w:t xml:space="preserve"> </w:t>
            </w:r>
            <w:r>
              <w:t>(per</w:t>
            </w:r>
            <w:r>
              <w:rPr>
                <w:spacing w:val="-2"/>
              </w:rPr>
              <w:t xml:space="preserve"> </w:t>
            </w:r>
            <w:r>
              <w:rPr>
                <w:b/>
              </w:rPr>
              <w:t>§</w:t>
            </w:r>
            <w:r>
              <w:rPr>
                <w:b/>
                <w:spacing w:val="-2"/>
              </w:rPr>
              <w:t xml:space="preserve"> 673.5)</w:t>
            </w:r>
          </w:p>
        </w:tc>
      </w:tr>
    </w:tbl>
    <w:p w14:paraId="50D8B541" w14:textId="77777777" w:rsidR="00985932" w:rsidRDefault="00985932">
      <w:pPr>
        <w:spacing w:line="232" w:lineRule="exact"/>
        <w:jc w:val="both"/>
        <w:sectPr w:rsidR="00985932">
          <w:type w:val="continuous"/>
          <w:pgSz w:w="12240" w:h="15840"/>
          <w:pgMar w:top="1420" w:right="1040" w:bottom="1600" w:left="1260" w:header="0" w:footer="1418" w:gutter="0"/>
          <w:cols w:space="720"/>
        </w:sectPr>
      </w:pPr>
    </w:p>
    <w:p w14:paraId="24AE6B56" w14:textId="77777777" w:rsidR="00985932" w:rsidRDefault="00C003BD">
      <w:pPr>
        <w:pStyle w:val="Heading4"/>
        <w:spacing w:before="80" w:line="278" w:lineRule="auto"/>
        <w:ind w:right="191"/>
      </w:pPr>
      <w:bookmarkStart w:id="29" w:name="_bookmark27"/>
      <w:bookmarkEnd w:id="29"/>
      <w:r>
        <w:lastRenderedPageBreak/>
        <w:t>Appendix</w:t>
      </w:r>
      <w:r>
        <w:rPr>
          <w:spacing w:val="-4"/>
        </w:rPr>
        <w:t xml:space="preserve"> </w:t>
      </w:r>
      <w:r>
        <w:t>D</w:t>
      </w:r>
      <w:r>
        <w:rPr>
          <w:spacing w:val="-2"/>
        </w:rPr>
        <w:t xml:space="preserve"> </w:t>
      </w:r>
      <w:r>
        <w:t>–</w:t>
      </w:r>
      <w:r>
        <w:rPr>
          <w:spacing w:val="-4"/>
        </w:rPr>
        <w:t xml:space="preserve"> </w:t>
      </w:r>
      <w:r>
        <w:t>2020</w:t>
      </w:r>
      <w:r>
        <w:rPr>
          <w:spacing w:val="-2"/>
        </w:rPr>
        <w:t xml:space="preserve"> </w:t>
      </w:r>
      <w:r>
        <w:t>NTD</w:t>
      </w:r>
      <w:r>
        <w:rPr>
          <w:spacing w:val="-3"/>
        </w:rPr>
        <w:t xml:space="preserve"> </w:t>
      </w:r>
      <w:r>
        <w:t>Safety</w:t>
      </w:r>
      <w:r>
        <w:rPr>
          <w:spacing w:val="-4"/>
        </w:rPr>
        <w:t xml:space="preserve"> </w:t>
      </w:r>
      <w:r>
        <w:t>&amp;</w:t>
      </w:r>
      <w:r>
        <w:rPr>
          <w:spacing w:val="-2"/>
        </w:rPr>
        <w:t xml:space="preserve"> </w:t>
      </w:r>
      <w:r>
        <w:t>Security</w:t>
      </w:r>
      <w:r>
        <w:rPr>
          <w:spacing w:val="-4"/>
        </w:rPr>
        <w:t xml:space="preserve"> </w:t>
      </w:r>
      <w:r>
        <w:t>Quick</w:t>
      </w:r>
      <w:r>
        <w:rPr>
          <w:spacing w:val="-2"/>
        </w:rPr>
        <w:t xml:space="preserve"> </w:t>
      </w:r>
      <w:r>
        <w:t>Reference</w:t>
      </w:r>
      <w:r>
        <w:rPr>
          <w:spacing w:val="-4"/>
        </w:rPr>
        <w:t xml:space="preserve"> </w:t>
      </w:r>
      <w:r>
        <w:t>Guide –</w:t>
      </w:r>
      <w:r>
        <w:rPr>
          <w:spacing w:val="-6"/>
        </w:rPr>
        <w:t xml:space="preserve"> </w:t>
      </w:r>
      <w:r>
        <w:t>Non-Rail</w:t>
      </w:r>
      <w:r>
        <w:rPr>
          <w:spacing w:val="-2"/>
        </w:rPr>
        <w:t xml:space="preserve"> </w:t>
      </w:r>
      <w:r>
        <w:t xml:space="preserve">Mode </w:t>
      </w:r>
      <w:r>
        <w:rPr>
          <w:spacing w:val="-2"/>
        </w:rPr>
        <w:t>Reporting</w:t>
      </w:r>
    </w:p>
    <w:p w14:paraId="52588B39" w14:textId="2760BF20" w:rsidR="00985932" w:rsidRDefault="00C003BD">
      <w:pPr>
        <w:pStyle w:val="BodyText"/>
        <w:spacing w:before="9"/>
        <w:rPr>
          <w:b/>
          <w:sz w:val="21"/>
        </w:rPr>
      </w:pPr>
      <w:r>
        <w:rPr>
          <w:noProof/>
        </w:rPr>
        <mc:AlternateContent>
          <mc:Choice Requires="wps">
            <w:drawing>
              <wp:anchor distT="0" distB="0" distL="0" distR="0" simplePos="0" relativeHeight="487591936" behindDoc="1" locked="0" layoutInCell="1" allowOverlap="1" wp14:anchorId="2F6F70BF" wp14:editId="09A8AF7B">
                <wp:simplePos x="0" y="0"/>
                <wp:positionH relativeFrom="page">
                  <wp:posOffset>917575</wp:posOffset>
                </wp:positionH>
                <wp:positionV relativeFrom="paragraph">
                  <wp:posOffset>177800</wp:posOffset>
                </wp:positionV>
                <wp:extent cx="5938520" cy="2402205"/>
                <wp:effectExtent l="0" t="0" r="0" b="0"/>
                <wp:wrapTopAndBottom/>
                <wp:docPr id="97759127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4022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960CEE" w14:textId="77777777" w:rsidR="00985932" w:rsidRDefault="00C003BD">
                            <w:pPr>
                              <w:pStyle w:val="BodyText"/>
                              <w:spacing w:line="276" w:lineRule="auto"/>
                              <w:ind w:left="103" w:right="96"/>
                              <w:jc w:val="both"/>
                            </w:pPr>
                            <w:r>
                              <w:t>Reportable</w:t>
                            </w:r>
                            <w:r>
                              <w:rPr>
                                <w:spacing w:val="-5"/>
                              </w:rPr>
                              <w:t xml:space="preserve"> </w:t>
                            </w:r>
                            <w:r>
                              <w:t>Event:</w:t>
                            </w:r>
                            <w:r>
                              <w:rPr>
                                <w:spacing w:val="-4"/>
                              </w:rPr>
                              <w:t xml:space="preserve"> </w:t>
                            </w:r>
                            <w:r>
                              <w:t>A</w:t>
                            </w:r>
                            <w:r>
                              <w:rPr>
                                <w:spacing w:val="-8"/>
                              </w:rPr>
                              <w:t xml:space="preserve"> </w:t>
                            </w:r>
                            <w:r>
                              <w:t>safety</w:t>
                            </w:r>
                            <w:r>
                              <w:rPr>
                                <w:spacing w:val="-5"/>
                              </w:rPr>
                              <w:t xml:space="preserve"> </w:t>
                            </w:r>
                            <w:r>
                              <w:t>or</w:t>
                            </w:r>
                            <w:r>
                              <w:rPr>
                                <w:spacing w:val="-4"/>
                              </w:rPr>
                              <w:t xml:space="preserve"> </w:t>
                            </w:r>
                            <w:r>
                              <w:t>security</w:t>
                            </w:r>
                            <w:r>
                              <w:rPr>
                                <w:spacing w:val="-5"/>
                              </w:rPr>
                              <w:t xml:space="preserve"> </w:t>
                            </w:r>
                            <w:r>
                              <w:t>event</w:t>
                            </w:r>
                            <w:r>
                              <w:rPr>
                                <w:spacing w:val="-6"/>
                              </w:rPr>
                              <w:t xml:space="preserve"> </w:t>
                            </w:r>
                            <w:r>
                              <w:t>occurring:</w:t>
                            </w:r>
                            <w:r>
                              <w:rPr>
                                <w:spacing w:val="-4"/>
                              </w:rPr>
                              <w:t xml:space="preserve"> </w:t>
                            </w:r>
                            <w:r>
                              <w:t>on</w:t>
                            </w:r>
                            <w:r>
                              <w:rPr>
                                <w:spacing w:val="-8"/>
                              </w:rPr>
                              <w:t xml:space="preserve"> </w:t>
                            </w:r>
                            <w:r>
                              <w:t>transit</w:t>
                            </w:r>
                            <w:r>
                              <w:rPr>
                                <w:spacing w:val="-6"/>
                              </w:rPr>
                              <w:t xml:space="preserve"> </w:t>
                            </w:r>
                            <w:r>
                              <w:t>right-of-way</w:t>
                            </w:r>
                            <w:r>
                              <w:rPr>
                                <w:spacing w:val="-5"/>
                              </w:rPr>
                              <w:t xml:space="preserve"> </w:t>
                            </w:r>
                            <w:r>
                              <w:t>or</w:t>
                            </w:r>
                            <w:r>
                              <w:rPr>
                                <w:spacing w:val="-4"/>
                              </w:rPr>
                              <w:t xml:space="preserve"> </w:t>
                            </w:r>
                            <w:r>
                              <w:t>infrastructure, at a transit revenue facility, at a maintenance facility or rail yard, during a transit-related maintenance</w:t>
                            </w:r>
                            <w:r>
                              <w:rPr>
                                <w:spacing w:val="-5"/>
                              </w:rPr>
                              <w:t xml:space="preserve"> </w:t>
                            </w:r>
                            <w:r>
                              <w:t>activity,</w:t>
                            </w:r>
                            <w:r>
                              <w:rPr>
                                <w:spacing w:val="-4"/>
                              </w:rPr>
                              <w:t xml:space="preserve"> </w:t>
                            </w:r>
                            <w:r>
                              <w:t>or</w:t>
                            </w:r>
                            <w:r>
                              <w:rPr>
                                <w:spacing w:val="-4"/>
                              </w:rPr>
                              <w:t xml:space="preserve"> </w:t>
                            </w:r>
                            <w:r>
                              <w:t>involving</w:t>
                            </w:r>
                            <w:r>
                              <w:rPr>
                                <w:spacing w:val="-3"/>
                              </w:rPr>
                              <w:t xml:space="preserve"> </w:t>
                            </w:r>
                            <w:r>
                              <w:t>a</w:t>
                            </w:r>
                            <w:r>
                              <w:rPr>
                                <w:spacing w:val="-3"/>
                              </w:rPr>
                              <w:t xml:space="preserve"> </w:t>
                            </w:r>
                            <w:r>
                              <w:t>transit</w:t>
                            </w:r>
                            <w:r>
                              <w:rPr>
                                <w:spacing w:val="-4"/>
                              </w:rPr>
                              <w:t xml:space="preserve"> </w:t>
                            </w:r>
                            <w:r>
                              <w:t>revenue</w:t>
                            </w:r>
                            <w:r>
                              <w:rPr>
                                <w:spacing w:val="-3"/>
                              </w:rPr>
                              <w:t xml:space="preserve"> </w:t>
                            </w:r>
                            <w:r>
                              <w:t>vehicle.</w:t>
                            </w:r>
                            <w:r>
                              <w:rPr>
                                <w:spacing w:val="-1"/>
                              </w:rPr>
                              <w:t xml:space="preserve"> </w:t>
                            </w:r>
                            <w:r>
                              <w:t>Excluded</w:t>
                            </w:r>
                            <w:r>
                              <w:rPr>
                                <w:spacing w:val="-5"/>
                              </w:rPr>
                              <w:t xml:space="preserve"> </w:t>
                            </w:r>
                            <w:r>
                              <w:t>from</w:t>
                            </w:r>
                            <w:r>
                              <w:rPr>
                                <w:spacing w:val="-4"/>
                              </w:rPr>
                              <w:t xml:space="preserve"> </w:t>
                            </w:r>
                            <w:r>
                              <w:t>this</w:t>
                            </w:r>
                            <w:r>
                              <w:rPr>
                                <w:spacing w:val="-2"/>
                              </w:rPr>
                              <w:t xml:space="preserve"> </w:t>
                            </w:r>
                            <w:r>
                              <w:t>event</w:t>
                            </w:r>
                            <w:r>
                              <w:rPr>
                                <w:spacing w:val="-4"/>
                              </w:rPr>
                              <w:t xml:space="preserve"> </w:t>
                            </w:r>
                            <w:r>
                              <w:t>reporting requirement are events that occur off transit property where affected persons, vehicles, or objects come to rest on transit property after the event, OSHA events in administrative buildings, deaths that are a result of illness or other natural causes, other events (assault, robbery, non-transit vehicle collisions, etc.) occurring at bus stops or shelters that are not on transit-controlled property, collisions that occur while travelling to or from a transit-related maintenance activity, collisions involving a supervisor car, or other transit service vehicle operating on public roads.</w:t>
                            </w:r>
                          </w:p>
                          <w:p w14:paraId="5F7AF8A6" w14:textId="77777777" w:rsidR="00985932" w:rsidRDefault="00985932">
                            <w:pPr>
                              <w:pStyle w:val="BodyText"/>
                              <w:spacing w:before="5"/>
                              <w:rPr>
                                <w:sz w:val="24"/>
                              </w:rPr>
                            </w:pPr>
                          </w:p>
                          <w:p w14:paraId="0BA1F19E" w14:textId="77777777" w:rsidR="00985932" w:rsidRDefault="00C003BD">
                            <w:pPr>
                              <w:pStyle w:val="BodyText"/>
                              <w:spacing w:line="276" w:lineRule="auto"/>
                              <w:ind w:left="103" w:right="99"/>
                              <w:jc w:val="both"/>
                            </w:pPr>
                            <w:r>
                              <w:t>Alaska (AR) and Commuter rail (CR) modes report only SECURITY events that meet a Major event threshold.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F70BF" id="_x0000_t202" coordsize="21600,21600" o:spt="202" path="m,l,21600r21600,l21600,xe">
                <v:stroke joinstyle="miter"/>
                <v:path gradientshapeok="t" o:connecttype="rect"/>
              </v:shapetype>
              <v:shape id="docshape11" o:spid="_x0000_s1026" type="#_x0000_t202" style="position:absolute;margin-left:72.25pt;margin-top:14pt;width:467.6pt;height:189.1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" filled="f" strokeweight=".48pt">
                <v:textbox inset="0,0,0,0">
                  <w:txbxContent>
                    <w:p w14:paraId="68960CEE" w14:textId="77777777" w:rsidR="00985932" w:rsidRDefault="00C003BD">
                      <w:pPr>
                        <w:pStyle w:val="BodyText"/>
                        <w:spacing w:line="276" w:lineRule="auto"/>
                        <w:ind w:left="103" w:right="96"/>
                        <w:jc w:val="both"/>
                      </w:pPr>
                      <w:r>
                        <w:t>Reportable</w:t>
                      </w:r>
                      <w:r>
                        <w:rPr>
                          <w:spacing w:val="-5"/>
                        </w:rPr>
                        <w:t xml:space="preserve"> </w:t>
                      </w:r>
                      <w:r>
                        <w:t>Event:</w:t>
                      </w:r>
                      <w:r>
                        <w:rPr>
                          <w:spacing w:val="-4"/>
                        </w:rPr>
                        <w:t xml:space="preserve"> </w:t>
                      </w:r>
                      <w:r>
                        <w:t>A</w:t>
                      </w:r>
                      <w:r>
                        <w:rPr>
                          <w:spacing w:val="-8"/>
                        </w:rPr>
                        <w:t xml:space="preserve"> </w:t>
                      </w:r>
                      <w:r>
                        <w:t>safety</w:t>
                      </w:r>
                      <w:r>
                        <w:rPr>
                          <w:spacing w:val="-5"/>
                        </w:rPr>
                        <w:t xml:space="preserve"> </w:t>
                      </w:r>
                      <w:r>
                        <w:t>or</w:t>
                      </w:r>
                      <w:r>
                        <w:rPr>
                          <w:spacing w:val="-4"/>
                        </w:rPr>
                        <w:t xml:space="preserve"> </w:t>
                      </w:r>
                      <w:r>
                        <w:t>security</w:t>
                      </w:r>
                      <w:r>
                        <w:rPr>
                          <w:spacing w:val="-5"/>
                        </w:rPr>
                        <w:t xml:space="preserve"> </w:t>
                      </w:r>
                      <w:r>
                        <w:t>event</w:t>
                      </w:r>
                      <w:r>
                        <w:rPr>
                          <w:spacing w:val="-6"/>
                        </w:rPr>
                        <w:t xml:space="preserve"> </w:t>
                      </w:r>
                      <w:r>
                        <w:t>occurring:</w:t>
                      </w:r>
                      <w:r>
                        <w:rPr>
                          <w:spacing w:val="-4"/>
                        </w:rPr>
                        <w:t xml:space="preserve"> </w:t>
                      </w:r>
                      <w:r>
                        <w:t>on</w:t>
                      </w:r>
                      <w:r>
                        <w:rPr>
                          <w:spacing w:val="-8"/>
                        </w:rPr>
                        <w:t xml:space="preserve"> </w:t>
                      </w:r>
                      <w:r>
                        <w:t>transit</w:t>
                      </w:r>
                      <w:r>
                        <w:rPr>
                          <w:spacing w:val="-6"/>
                        </w:rPr>
                        <w:t xml:space="preserve"> </w:t>
                      </w:r>
                      <w:r>
                        <w:t>right-of-way</w:t>
                      </w:r>
                      <w:r>
                        <w:rPr>
                          <w:spacing w:val="-5"/>
                        </w:rPr>
                        <w:t xml:space="preserve"> </w:t>
                      </w:r>
                      <w:r>
                        <w:t>or</w:t>
                      </w:r>
                      <w:r>
                        <w:rPr>
                          <w:spacing w:val="-4"/>
                        </w:rPr>
                        <w:t xml:space="preserve"> </w:t>
                      </w:r>
                      <w:r>
                        <w:t>infrastructure, at a transit revenue facility, at a maintenance facility or rail yard, during a transit-related maintenance</w:t>
                      </w:r>
                      <w:r>
                        <w:rPr>
                          <w:spacing w:val="-5"/>
                        </w:rPr>
                        <w:t xml:space="preserve"> </w:t>
                      </w:r>
                      <w:r>
                        <w:t>activity,</w:t>
                      </w:r>
                      <w:r>
                        <w:rPr>
                          <w:spacing w:val="-4"/>
                        </w:rPr>
                        <w:t xml:space="preserve"> </w:t>
                      </w:r>
                      <w:r>
                        <w:t>or</w:t>
                      </w:r>
                      <w:r>
                        <w:rPr>
                          <w:spacing w:val="-4"/>
                        </w:rPr>
                        <w:t xml:space="preserve"> </w:t>
                      </w:r>
                      <w:r>
                        <w:t>involving</w:t>
                      </w:r>
                      <w:r>
                        <w:rPr>
                          <w:spacing w:val="-3"/>
                        </w:rPr>
                        <w:t xml:space="preserve"> </w:t>
                      </w:r>
                      <w:r>
                        <w:t>a</w:t>
                      </w:r>
                      <w:r>
                        <w:rPr>
                          <w:spacing w:val="-3"/>
                        </w:rPr>
                        <w:t xml:space="preserve"> </w:t>
                      </w:r>
                      <w:r>
                        <w:t>transit</w:t>
                      </w:r>
                      <w:r>
                        <w:rPr>
                          <w:spacing w:val="-4"/>
                        </w:rPr>
                        <w:t xml:space="preserve"> </w:t>
                      </w:r>
                      <w:r>
                        <w:t>revenue</w:t>
                      </w:r>
                      <w:r>
                        <w:rPr>
                          <w:spacing w:val="-3"/>
                        </w:rPr>
                        <w:t xml:space="preserve"> </w:t>
                      </w:r>
                      <w:r>
                        <w:t>vehicle.</w:t>
                      </w:r>
                      <w:r>
                        <w:rPr>
                          <w:spacing w:val="-1"/>
                        </w:rPr>
                        <w:t xml:space="preserve"> </w:t>
                      </w:r>
                      <w:r>
                        <w:t>Excluded</w:t>
                      </w:r>
                      <w:r>
                        <w:rPr>
                          <w:spacing w:val="-5"/>
                        </w:rPr>
                        <w:t xml:space="preserve"> </w:t>
                      </w:r>
                      <w:r>
                        <w:t>from</w:t>
                      </w:r>
                      <w:r>
                        <w:rPr>
                          <w:spacing w:val="-4"/>
                        </w:rPr>
                        <w:t xml:space="preserve"> </w:t>
                      </w:r>
                      <w:r>
                        <w:t>this</w:t>
                      </w:r>
                      <w:r>
                        <w:rPr>
                          <w:spacing w:val="-2"/>
                        </w:rPr>
                        <w:t xml:space="preserve"> </w:t>
                      </w:r>
                      <w:r>
                        <w:t>event</w:t>
                      </w:r>
                      <w:r>
                        <w:rPr>
                          <w:spacing w:val="-4"/>
                        </w:rPr>
                        <w:t xml:space="preserve"> </w:t>
                      </w:r>
                      <w:r>
                        <w:t>reporting requirement are events that occur off transit property where affected persons, vehicles, or objects come to rest on transit property after the event, OSHA events in administrative buildings, deaths that are a result of illness or other natural causes, other events (assault, robbery, non-transit vehicle collisions, etc.) occurring at bus stops or shelters that are not on transit-controlled property, collisions that occur while travelling to or from a transit-related maintenance activity, collisions involving a supervisor car, or other transit service vehicle operating on public roads.</w:t>
                      </w:r>
                    </w:p>
                    <w:p w14:paraId="5F7AF8A6" w14:textId="77777777" w:rsidR="00985932" w:rsidRDefault="00985932">
                      <w:pPr>
                        <w:pStyle w:val="BodyText"/>
                        <w:spacing w:before="5"/>
                        <w:rPr>
                          <w:sz w:val="24"/>
                        </w:rPr>
                      </w:pPr>
                    </w:p>
                    <w:p w14:paraId="0BA1F19E" w14:textId="77777777" w:rsidR="00985932" w:rsidRDefault="00C003BD">
                      <w:pPr>
                        <w:pStyle w:val="BodyText"/>
                        <w:spacing w:line="276" w:lineRule="auto"/>
                        <w:ind w:left="103" w:right="99"/>
                        <w:jc w:val="both"/>
                      </w:pPr>
                      <w:r>
                        <w:t>Alaska (AR) and Commuter rail (CR) modes report only SECURITY events that meet a Major event threshold.</w:t>
                      </w:r>
                    </w:p>
                  </w:txbxContent>
                </v:textbox>
                <w10:wrap type="topAndBottom" anchorx="page"/>
              </v:shape>
            </w:pict>
          </mc:Fallback>
        </mc:AlternateContent>
      </w:r>
    </w:p>
    <w:p w14:paraId="29E1E067" w14:textId="77777777" w:rsidR="00985932" w:rsidRDefault="00985932">
      <w:pPr>
        <w:pStyle w:val="BodyText"/>
        <w:rPr>
          <w:b/>
          <w:sz w:val="20"/>
        </w:rPr>
      </w:pPr>
    </w:p>
    <w:p w14:paraId="596A88F6" w14:textId="77777777" w:rsidR="00985932" w:rsidRDefault="00985932">
      <w:pPr>
        <w:pStyle w:val="BodyText"/>
        <w:rPr>
          <w:b/>
          <w:sz w:val="20"/>
        </w:rPr>
      </w:pPr>
    </w:p>
    <w:p w14:paraId="67153263" w14:textId="77777777" w:rsidR="00985932" w:rsidRDefault="00985932">
      <w:pPr>
        <w:pStyle w:val="BodyText"/>
        <w:spacing w:before="1"/>
        <w:rPr>
          <w:b/>
          <w:sz w:val="1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3"/>
        <w:gridCol w:w="4498"/>
      </w:tblGrid>
      <w:tr w:rsidR="00985932" w14:paraId="5AF7738B" w14:textId="77777777">
        <w:trPr>
          <w:trHeight w:val="290"/>
        </w:trPr>
        <w:tc>
          <w:tcPr>
            <w:tcW w:w="4853" w:type="dxa"/>
            <w:shd w:val="clear" w:color="auto" w:fill="D99493"/>
          </w:tcPr>
          <w:p w14:paraId="333AE4D2" w14:textId="77777777" w:rsidR="00985932" w:rsidRDefault="00C003BD">
            <w:pPr>
              <w:pStyle w:val="TableParagraph"/>
              <w:rPr>
                <w:b/>
              </w:rPr>
            </w:pPr>
            <w:r>
              <w:rPr>
                <w:b/>
              </w:rPr>
              <w:t>S&amp;S-40</w:t>
            </w:r>
            <w:r>
              <w:rPr>
                <w:b/>
                <w:spacing w:val="-4"/>
              </w:rPr>
              <w:t xml:space="preserve"> </w:t>
            </w:r>
            <w:r>
              <w:rPr>
                <w:b/>
              </w:rPr>
              <w:t>Major</w:t>
            </w:r>
            <w:r>
              <w:rPr>
                <w:b/>
                <w:spacing w:val="-5"/>
              </w:rPr>
              <w:t xml:space="preserve"> </w:t>
            </w:r>
            <w:r>
              <w:rPr>
                <w:b/>
              </w:rPr>
              <w:t>Event</w:t>
            </w:r>
            <w:r>
              <w:rPr>
                <w:b/>
                <w:spacing w:val="-2"/>
              </w:rPr>
              <w:t xml:space="preserve"> Report</w:t>
            </w:r>
          </w:p>
        </w:tc>
        <w:tc>
          <w:tcPr>
            <w:tcW w:w="4498" w:type="dxa"/>
            <w:shd w:val="clear" w:color="auto" w:fill="D99493"/>
          </w:tcPr>
          <w:p w14:paraId="7569127E" w14:textId="77777777" w:rsidR="00985932" w:rsidRDefault="00C003BD">
            <w:pPr>
              <w:pStyle w:val="TableParagraph"/>
              <w:ind w:left="108"/>
              <w:rPr>
                <w:b/>
              </w:rPr>
            </w:pPr>
            <w:r>
              <w:rPr>
                <w:b/>
              </w:rPr>
              <w:t>S&amp;S-50</w:t>
            </w:r>
            <w:r>
              <w:rPr>
                <w:b/>
                <w:spacing w:val="-5"/>
              </w:rPr>
              <w:t xml:space="preserve"> </w:t>
            </w:r>
            <w:r>
              <w:rPr>
                <w:b/>
              </w:rPr>
              <w:t>Non-Major</w:t>
            </w:r>
            <w:r>
              <w:rPr>
                <w:b/>
                <w:spacing w:val="-6"/>
              </w:rPr>
              <w:t xml:space="preserve"> </w:t>
            </w:r>
            <w:r>
              <w:rPr>
                <w:b/>
              </w:rPr>
              <w:t>Monthly</w:t>
            </w:r>
            <w:r>
              <w:rPr>
                <w:b/>
                <w:spacing w:val="-6"/>
              </w:rPr>
              <w:t xml:space="preserve"> </w:t>
            </w:r>
            <w:r>
              <w:rPr>
                <w:b/>
                <w:spacing w:val="-2"/>
              </w:rPr>
              <w:t>Summary</w:t>
            </w:r>
          </w:p>
        </w:tc>
      </w:tr>
      <w:tr w:rsidR="00985932" w14:paraId="6D874BF6" w14:textId="77777777">
        <w:trPr>
          <w:trHeight w:val="290"/>
        </w:trPr>
        <w:tc>
          <w:tcPr>
            <w:tcW w:w="4853" w:type="dxa"/>
            <w:shd w:val="clear" w:color="auto" w:fill="E4B8B7"/>
          </w:tcPr>
          <w:p w14:paraId="62187A6E" w14:textId="77777777" w:rsidR="00985932" w:rsidRDefault="00C003BD">
            <w:pPr>
              <w:pStyle w:val="TableParagraph"/>
              <w:rPr>
                <w:b/>
              </w:rPr>
            </w:pPr>
            <w:r>
              <w:rPr>
                <w:b/>
              </w:rPr>
              <w:t>MAJOR</w:t>
            </w:r>
            <w:r>
              <w:rPr>
                <w:b/>
                <w:spacing w:val="-5"/>
              </w:rPr>
              <w:t xml:space="preserve"> </w:t>
            </w:r>
            <w:r>
              <w:rPr>
                <w:b/>
                <w:spacing w:val="-2"/>
              </w:rPr>
              <w:t>THRESHOLDS</w:t>
            </w:r>
          </w:p>
        </w:tc>
        <w:tc>
          <w:tcPr>
            <w:tcW w:w="4498" w:type="dxa"/>
            <w:shd w:val="clear" w:color="auto" w:fill="E4B8B7"/>
          </w:tcPr>
          <w:p w14:paraId="601DAD1E" w14:textId="77777777" w:rsidR="00985932" w:rsidRDefault="00C003BD">
            <w:pPr>
              <w:pStyle w:val="TableParagraph"/>
              <w:ind w:left="108"/>
              <w:rPr>
                <w:b/>
              </w:rPr>
            </w:pPr>
            <w:r>
              <w:rPr>
                <w:b/>
              </w:rPr>
              <w:t>NON-MAJOR</w:t>
            </w:r>
            <w:r>
              <w:rPr>
                <w:b/>
                <w:spacing w:val="-10"/>
              </w:rPr>
              <w:t xml:space="preserve"> </w:t>
            </w:r>
            <w:r>
              <w:rPr>
                <w:b/>
                <w:spacing w:val="-2"/>
              </w:rPr>
              <w:t>THRESHOLDS</w:t>
            </w:r>
          </w:p>
        </w:tc>
      </w:tr>
      <w:tr w:rsidR="00985932" w14:paraId="5E26FEF2" w14:textId="77777777">
        <w:trPr>
          <w:trHeight w:val="5585"/>
        </w:trPr>
        <w:tc>
          <w:tcPr>
            <w:tcW w:w="4853" w:type="dxa"/>
          </w:tcPr>
          <w:p w14:paraId="7A7A0411" w14:textId="77777777" w:rsidR="00985932" w:rsidRDefault="00C003BD">
            <w:pPr>
              <w:pStyle w:val="TableParagraph"/>
              <w:spacing w:before="58" w:line="216" w:lineRule="auto"/>
              <w:ind w:left="215"/>
              <w:rPr>
                <w:rFonts w:ascii="Calibri"/>
              </w:rPr>
            </w:pPr>
            <w:r>
              <w:rPr>
                <w:rFonts w:ascii="Calibri"/>
              </w:rPr>
              <w:t>An</w:t>
            </w:r>
            <w:r>
              <w:rPr>
                <w:rFonts w:ascii="Calibri"/>
                <w:spacing w:val="-7"/>
              </w:rPr>
              <w:t xml:space="preserve"> </w:t>
            </w:r>
            <w:r>
              <w:rPr>
                <w:rFonts w:ascii="Calibri"/>
              </w:rPr>
              <w:t>event</w:t>
            </w:r>
            <w:r>
              <w:rPr>
                <w:rFonts w:ascii="Calibri"/>
                <w:spacing w:val="-7"/>
              </w:rPr>
              <w:t xml:space="preserve"> </w:t>
            </w:r>
            <w:r>
              <w:rPr>
                <w:rFonts w:ascii="Calibri"/>
              </w:rPr>
              <w:t>meeting</w:t>
            </w:r>
            <w:r>
              <w:rPr>
                <w:rFonts w:ascii="Calibri"/>
                <w:spacing w:val="-6"/>
              </w:rPr>
              <w:t xml:space="preserve"> </w:t>
            </w:r>
            <w:r>
              <w:rPr>
                <w:rFonts w:ascii="Calibri"/>
              </w:rPr>
              <w:t>the</w:t>
            </w:r>
            <w:r>
              <w:rPr>
                <w:rFonts w:ascii="Calibri"/>
                <w:spacing w:val="-4"/>
              </w:rPr>
              <w:t xml:space="preserve"> </w:t>
            </w:r>
            <w:r>
              <w:rPr>
                <w:rFonts w:ascii="Calibri"/>
              </w:rPr>
              <w:t>reportable</w:t>
            </w:r>
            <w:r>
              <w:rPr>
                <w:rFonts w:ascii="Calibri"/>
                <w:spacing w:val="-5"/>
              </w:rPr>
              <w:t xml:space="preserve"> </w:t>
            </w:r>
            <w:r>
              <w:rPr>
                <w:rFonts w:ascii="Calibri"/>
              </w:rPr>
              <w:t>event</w:t>
            </w:r>
            <w:r>
              <w:rPr>
                <w:rFonts w:ascii="Calibri"/>
                <w:spacing w:val="-7"/>
              </w:rPr>
              <w:t xml:space="preserve"> </w:t>
            </w:r>
            <w:r>
              <w:rPr>
                <w:rFonts w:ascii="Calibri"/>
              </w:rPr>
              <w:t>definition AND meeting</w:t>
            </w:r>
          </w:p>
          <w:p w14:paraId="35FAE900" w14:textId="77777777" w:rsidR="00985932" w:rsidRDefault="00C003BD">
            <w:pPr>
              <w:pStyle w:val="TableParagraph"/>
              <w:spacing w:line="249" w:lineRule="exact"/>
              <w:ind w:left="215"/>
              <w:rPr>
                <w:rFonts w:ascii="Calibri"/>
              </w:rPr>
            </w:pPr>
            <w:r>
              <w:rPr>
                <w:rFonts w:ascii="Calibri"/>
                <w:i/>
                <w:u w:val="single"/>
              </w:rPr>
              <w:t>one</w:t>
            </w:r>
            <w:r>
              <w:rPr>
                <w:rFonts w:ascii="Calibri"/>
                <w:i/>
                <w:spacing w:val="-4"/>
                <w:u w:val="single"/>
              </w:rPr>
              <w:t xml:space="preserve"> </w:t>
            </w:r>
            <w:r>
              <w:rPr>
                <w:rFonts w:ascii="Calibri"/>
                <w:i/>
                <w:u w:val="single"/>
              </w:rPr>
              <w:t>or</w:t>
            </w:r>
            <w:r>
              <w:rPr>
                <w:rFonts w:ascii="Calibri"/>
                <w:i/>
                <w:spacing w:val="-3"/>
                <w:u w:val="single"/>
              </w:rPr>
              <w:t xml:space="preserve"> </w:t>
            </w:r>
            <w:r>
              <w:rPr>
                <w:rFonts w:ascii="Calibri"/>
                <w:i/>
                <w:u w:val="single"/>
              </w:rPr>
              <w:t>more</w:t>
            </w:r>
            <w:r>
              <w:rPr>
                <w:rFonts w:ascii="Calibri"/>
                <w:i/>
                <w:spacing w:val="-4"/>
              </w:rPr>
              <w:t xml:space="preserve"> </w:t>
            </w:r>
            <w:r>
              <w:rPr>
                <w:rFonts w:ascii="Calibri"/>
              </w:rPr>
              <w:t>of</w:t>
            </w:r>
            <w:r>
              <w:rPr>
                <w:rFonts w:ascii="Calibri"/>
                <w:spacing w:val="-4"/>
              </w:rPr>
              <w:t xml:space="preserve"> </w:t>
            </w:r>
            <w:r>
              <w:rPr>
                <w:rFonts w:ascii="Calibri"/>
              </w:rPr>
              <w:t>the</w:t>
            </w:r>
            <w:r>
              <w:rPr>
                <w:rFonts w:ascii="Calibri"/>
                <w:spacing w:val="-1"/>
              </w:rPr>
              <w:t xml:space="preserve"> </w:t>
            </w:r>
            <w:r>
              <w:rPr>
                <w:rFonts w:ascii="Calibri"/>
              </w:rPr>
              <w:t>following</w:t>
            </w:r>
            <w:r>
              <w:rPr>
                <w:rFonts w:ascii="Calibri"/>
                <w:spacing w:val="-3"/>
              </w:rPr>
              <w:t xml:space="preserve"> </w:t>
            </w:r>
            <w:r>
              <w:rPr>
                <w:rFonts w:ascii="Calibri"/>
              </w:rPr>
              <w:t>reporting</w:t>
            </w:r>
            <w:r>
              <w:rPr>
                <w:rFonts w:ascii="Calibri"/>
                <w:spacing w:val="-2"/>
              </w:rPr>
              <w:t xml:space="preserve"> thresholds:</w:t>
            </w:r>
          </w:p>
          <w:p w14:paraId="75C98355" w14:textId="77777777" w:rsidR="00985932" w:rsidRDefault="00C003BD">
            <w:pPr>
              <w:pStyle w:val="TableParagraph"/>
              <w:numPr>
                <w:ilvl w:val="0"/>
                <w:numId w:val="5"/>
              </w:numPr>
              <w:tabs>
                <w:tab w:val="left" w:pos="540"/>
              </w:tabs>
              <w:spacing w:before="40" w:line="228" w:lineRule="auto"/>
              <w:ind w:right="257"/>
              <w:rPr>
                <w:rFonts w:ascii="Calibri" w:hAnsi="Calibri"/>
              </w:rPr>
            </w:pPr>
            <w:r>
              <w:rPr>
                <w:rFonts w:ascii="Calibri" w:hAnsi="Calibri"/>
              </w:rPr>
              <w:t>A</w:t>
            </w:r>
            <w:r>
              <w:rPr>
                <w:rFonts w:ascii="Calibri" w:hAnsi="Calibri"/>
                <w:spacing w:val="-6"/>
              </w:rPr>
              <w:t xml:space="preserve"> </w:t>
            </w:r>
            <w:r>
              <w:rPr>
                <w:rFonts w:ascii="Calibri" w:hAnsi="Calibri"/>
              </w:rPr>
              <w:t>fatality</w:t>
            </w:r>
            <w:r>
              <w:rPr>
                <w:rFonts w:ascii="Calibri" w:hAnsi="Calibri"/>
                <w:spacing w:val="-7"/>
              </w:rPr>
              <w:t xml:space="preserve"> </w:t>
            </w:r>
            <w:r>
              <w:rPr>
                <w:rFonts w:ascii="Calibri" w:hAnsi="Calibri"/>
              </w:rPr>
              <w:t>confirmed</w:t>
            </w:r>
            <w:r>
              <w:rPr>
                <w:rFonts w:ascii="Calibri" w:hAnsi="Calibri"/>
                <w:spacing w:val="-6"/>
              </w:rPr>
              <w:t xml:space="preserve"> </w:t>
            </w:r>
            <w:r>
              <w:rPr>
                <w:rFonts w:ascii="Calibri" w:hAnsi="Calibri"/>
              </w:rPr>
              <w:t>within</w:t>
            </w:r>
            <w:r>
              <w:rPr>
                <w:rFonts w:ascii="Calibri" w:hAnsi="Calibri"/>
                <w:spacing w:val="-8"/>
              </w:rPr>
              <w:t xml:space="preserve"> </w:t>
            </w:r>
            <w:r>
              <w:rPr>
                <w:rFonts w:ascii="Calibri" w:hAnsi="Calibri"/>
              </w:rPr>
              <w:t>30</w:t>
            </w:r>
            <w:r>
              <w:rPr>
                <w:rFonts w:ascii="Calibri" w:hAnsi="Calibri"/>
                <w:spacing w:val="-6"/>
              </w:rPr>
              <w:t xml:space="preserve"> </w:t>
            </w:r>
            <w:r>
              <w:rPr>
                <w:rFonts w:ascii="Calibri" w:hAnsi="Calibri"/>
              </w:rPr>
              <w:t>days</w:t>
            </w:r>
            <w:r>
              <w:rPr>
                <w:rFonts w:ascii="Calibri" w:hAnsi="Calibri"/>
                <w:spacing w:val="-6"/>
              </w:rPr>
              <w:t xml:space="preserve"> </w:t>
            </w:r>
            <w:r>
              <w:rPr>
                <w:rFonts w:ascii="Calibri" w:hAnsi="Calibri"/>
              </w:rPr>
              <w:t xml:space="preserve">(including </w:t>
            </w:r>
            <w:r>
              <w:rPr>
                <w:rFonts w:ascii="Calibri" w:hAnsi="Calibri"/>
                <w:spacing w:val="-2"/>
              </w:rPr>
              <w:t>suicide)</w:t>
            </w:r>
          </w:p>
          <w:p w14:paraId="4EC04804" w14:textId="73F88B1C" w:rsidR="00985932" w:rsidRDefault="00C003BD">
            <w:pPr>
              <w:pStyle w:val="TableParagraph"/>
              <w:numPr>
                <w:ilvl w:val="0"/>
                <w:numId w:val="5"/>
              </w:numPr>
              <w:tabs>
                <w:tab w:val="left" w:pos="540"/>
              </w:tabs>
              <w:ind w:right="739"/>
              <w:rPr>
                <w:rFonts w:ascii="Calibri" w:hAnsi="Calibri"/>
              </w:rPr>
            </w:pPr>
            <w:r>
              <w:rPr>
                <w:rFonts w:ascii="Calibri" w:hAnsi="Calibri"/>
              </w:rPr>
              <w:t>An</w:t>
            </w:r>
            <w:r>
              <w:rPr>
                <w:rFonts w:ascii="Calibri" w:hAnsi="Calibri"/>
                <w:spacing w:val="-9"/>
              </w:rPr>
              <w:t xml:space="preserve"> </w:t>
            </w:r>
            <w:r>
              <w:rPr>
                <w:rFonts w:ascii="Calibri" w:hAnsi="Calibri"/>
              </w:rPr>
              <w:t>injury</w:t>
            </w:r>
            <w:r>
              <w:rPr>
                <w:rFonts w:ascii="Calibri" w:hAnsi="Calibri"/>
                <w:spacing w:val="-6"/>
              </w:rPr>
              <w:t xml:space="preserve"> </w:t>
            </w:r>
            <w:r>
              <w:rPr>
                <w:rFonts w:ascii="Calibri" w:hAnsi="Calibri"/>
              </w:rPr>
              <w:t>requiring</w:t>
            </w:r>
            <w:r>
              <w:rPr>
                <w:rFonts w:ascii="Calibri" w:hAnsi="Calibri"/>
                <w:spacing w:val="-8"/>
              </w:rPr>
              <w:t xml:space="preserve"> </w:t>
            </w:r>
            <w:r>
              <w:rPr>
                <w:rFonts w:ascii="Calibri" w:hAnsi="Calibri"/>
              </w:rPr>
              <w:t>transport</w:t>
            </w:r>
            <w:r>
              <w:rPr>
                <w:rFonts w:ascii="Calibri" w:hAnsi="Calibri"/>
                <w:spacing w:val="-7"/>
              </w:rPr>
              <w:t xml:space="preserve"> </w:t>
            </w:r>
            <w:r>
              <w:rPr>
                <w:rFonts w:ascii="Calibri" w:hAnsi="Calibri"/>
              </w:rPr>
              <w:t>away</w:t>
            </w:r>
            <w:r>
              <w:rPr>
                <w:rFonts w:ascii="Calibri" w:hAnsi="Calibri"/>
                <w:spacing w:val="-7"/>
              </w:rPr>
              <w:t xml:space="preserve"> </w:t>
            </w:r>
            <w:r>
              <w:rPr>
                <w:rFonts w:ascii="Calibri" w:hAnsi="Calibri"/>
              </w:rPr>
              <w:t>from the scene</w:t>
            </w:r>
            <w:r w:rsidR="004D7E52">
              <w:rPr>
                <w:rFonts w:ascii="Calibri" w:hAnsi="Calibri"/>
              </w:rPr>
              <w:t xml:space="preserve"> </w:t>
            </w:r>
            <w:r>
              <w:rPr>
                <w:rFonts w:ascii="Calibri" w:hAnsi="Calibri"/>
              </w:rPr>
              <w:t xml:space="preserve">for medical attention for one or more </w:t>
            </w:r>
            <w:proofErr w:type="gramStart"/>
            <w:r>
              <w:rPr>
                <w:rFonts w:ascii="Calibri" w:hAnsi="Calibri"/>
              </w:rPr>
              <w:t>persons</w:t>
            </w:r>
            <w:proofErr w:type="gramEnd"/>
            <w:r>
              <w:rPr>
                <w:rFonts w:ascii="Calibri" w:hAnsi="Calibri"/>
              </w:rPr>
              <w:t xml:space="preserve"> (partial exception in the case of Other Safety Events)</w:t>
            </w:r>
          </w:p>
          <w:p w14:paraId="4197B046" w14:textId="77777777" w:rsidR="00985932" w:rsidRDefault="00C003BD">
            <w:pPr>
              <w:pStyle w:val="TableParagraph"/>
              <w:numPr>
                <w:ilvl w:val="0"/>
                <w:numId w:val="5"/>
              </w:numPr>
              <w:tabs>
                <w:tab w:val="left" w:pos="540"/>
              </w:tabs>
              <w:spacing w:line="225" w:lineRule="auto"/>
              <w:ind w:right="775"/>
              <w:rPr>
                <w:rFonts w:ascii="Calibri" w:hAnsi="Calibri"/>
              </w:rPr>
            </w:pPr>
            <w:r>
              <w:rPr>
                <w:rFonts w:ascii="Calibri" w:hAnsi="Calibri"/>
              </w:rPr>
              <w:t>Estimated</w:t>
            </w:r>
            <w:r>
              <w:rPr>
                <w:rFonts w:ascii="Calibri" w:hAnsi="Calibri"/>
                <w:spacing w:val="-8"/>
              </w:rPr>
              <w:t xml:space="preserve"> </w:t>
            </w:r>
            <w:r>
              <w:rPr>
                <w:rFonts w:ascii="Calibri" w:hAnsi="Calibri"/>
              </w:rPr>
              <w:t>property</w:t>
            </w:r>
            <w:r>
              <w:rPr>
                <w:rFonts w:ascii="Calibri" w:hAnsi="Calibri"/>
                <w:spacing w:val="-8"/>
              </w:rPr>
              <w:t xml:space="preserve"> </w:t>
            </w:r>
            <w:r>
              <w:rPr>
                <w:rFonts w:ascii="Calibri" w:hAnsi="Calibri"/>
              </w:rPr>
              <w:t>damage</w:t>
            </w:r>
            <w:r>
              <w:rPr>
                <w:rFonts w:ascii="Calibri" w:hAnsi="Calibri"/>
                <w:spacing w:val="-7"/>
              </w:rPr>
              <w:t xml:space="preserve"> </w:t>
            </w:r>
            <w:r>
              <w:rPr>
                <w:rFonts w:ascii="Calibri" w:hAnsi="Calibri"/>
              </w:rPr>
              <w:t>equal</w:t>
            </w:r>
            <w:r>
              <w:rPr>
                <w:rFonts w:ascii="Calibri" w:hAnsi="Calibri"/>
                <w:spacing w:val="-8"/>
              </w:rPr>
              <w:t xml:space="preserve"> </w:t>
            </w:r>
            <w:r>
              <w:rPr>
                <w:rFonts w:ascii="Calibri" w:hAnsi="Calibri"/>
              </w:rPr>
              <w:t>to</w:t>
            </w:r>
            <w:r>
              <w:rPr>
                <w:rFonts w:ascii="Calibri" w:hAnsi="Calibri"/>
                <w:spacing w:val="-7"/>
              </w:rPr>
              <w:t xml:space="preserve"> </w:t>
            </w:r>
            <w:r>
              <w:rPr>
                <w:rFonts w:ascii="Calibri" w:hAnsi="Calibri"/>
              </w:rPr>
              <w:t>or exceeding</w:t>
            </w:r>
            <w:r>
              <w:rPr>
                <w:rFonts w:ascii="Calibri" w:hAnsi="Calibri"/>
                <w:spacing w:val="-18"/>
              </w:rPr>
              <w:t xml:space="preserve"> </w:t>
            </w:r>
            <w:r>
              <w:rPr>
                <w:rFonts w:ascii="Calibri" w:hAnsi="Calibri"/>
              </w:rPr>
              <w:t>$25,000</w:t>
            </w:r>
          </w:p>
          <w:p w14:paraId="735239B4" w14:textId="77777777" w:rsidR="00985932" w:rsidRDefault="00C003BD">
            <w:pPr>
              <w:pStyle w:val="TableParagraph"/>
              <w:numPr>
                <w:ilvl w:val="0"/>
                <w:numId w:val="5"/>
              </w:numPr>
              <w:tabs>
                <w:tab w:val="left" w:pos="540"/>
              </w:tabs>
              <w:spacing w:line="255" w:lineRule="exact"/>
              <w:rPr>
                <w:rFonts w:ascii="Calibri" w:hAnsi="Calibri"/>
              </w:rPr>
            </w:pPr>
            <w:r>
              <w:rPr>
                <w:rFonts w:ascii="Calibri" w:hAnsi="Calibri"/>
              </w:rPr>
              <w:t>An</w:t>
            </w:r>
            <w:r>
              <w:rPr>
                <w:rFonts w:ascii="Calibri" w:hAnsi="Calibri"/>
                <w:spacing w:val="-5"/>
              </w:rPr>
              <w:t xml:space="preserve"> </w:t>
            </w:r>
            <w:r>
              <w:rPr>
                <w:rFonts w:ascii="Calibri" w:hAnsi="Calibri"/>
              </w:rPr>
              <w:t>evacuation</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rPr>
              <w:t>life</w:t>
            </w:r>
            <w:r>
              <w:rPr>
                <w:rFonts w:ascii="Calibri" w:hAnsi="Calibri"/>
                <w:spacing w:val="-2"/>
              </w:rPr>
              <w:t xml:space="preserve"> </w:t>
            </w:r>
            <w:r>
              <w:rPr>
                <w:rFonts w:ascii="Calibri" w:hAnsi="Calibri"/>
              </w:rPr>
              <w:t>safety</w:t>
            </w:r>
            <w:r>
              <w:rPr>
                <w:rFonts w:ascii="Calibri" w:hAnsi="Calibri"/>
                <w:spacing w:val="-3"/>
              </w:rPr>
              <w:t xml:space="preserve"> </w:t>
            </w:r>
            <w:r>
              <w:rPr>
                <w:rFonts w:ascii="Calibri" w:hAnsi="Calibri"/>
                <w:spacing w:val="-2"/>
              </w:rPr>
              <w:t>reasons</w:t>
            </w:r>
          </w:p>
          <w:p w14:paraId="347CAB26" w14:textId="77777777" w:rsidR="00985932" w:rsidRDefault="00C003BD">
            <w:pPr>
              <w:pStyle w:val="TableParagraph"/>
              <w:numPr>
                <w:ilvl w:val="0"/>
                <w:numId w:val="5"/>
              </w:numPr>
              <w:tabs>
                <w:tab w:val="left" w:pos="540"/>
              </w:tabs>
              <w:ind w:right="374" w:hanging="144"/>
              <w:jc w:val="both"/>
              <w:rPr>
                <w:rFonts w:ascii="Calibri" w:hAnsi="Calibri"/>
              </w:rPr>
            </w:pPr>
            <w:r>
              <w:rPr>
                <w:rFonts w:ascii="Calibri" w:hAnsi="Calibri"/>
              </w:rPr>
              <w:t>Collisions</w:t>
            </w:r>
            <w:r>
              <w:rPr>
                <w:rFonts w:ascii="Calibri" w:hAnsi="Calibri"/>
                <w:spacing w:val="-11"/>
              </w:rPr>
              <w:t xml:space="preserve"> </w:t>
            </w:r>
            <w:r>
              <w:rPr>
                <w:rFonts w:ascii="Calibri" w:hAnsi="Calibri"/>
              </w:rPr>
              <w:t>involving</w:t>
            </w:r>
            <w:r>
              <w:rPr>
                <w:rFonts w:ascii="Calibri" w:hAnsi="Calibri"/>
                <w:spacing w:val="-12"/>
              </w:rPr>
              <w:t xml:space="preserve"> </w:t>
            </w:r>
            <w:r>
              <w:rPr>
                <w:rFonts w:ascii="Calibri" w:hAnsi="Calibri"/>
              </w:rPr>
              <w:t>transit</w:t>
            </w:r>
            <w:r>
              <w:rPr>
                <w:rFonts w:ascii="Calibri" w:hAnsi="Calibri"/>
                <w:spacing w:val="-11"/>
              </w:rPr>
              <w:t xml:space="preserve"> </w:t>
            </w:r>
            <w:r>
              <w:rPr>
                <w:rFonts w:ascii="Calibri" w:hAnsi="Calibri"/>
              </w:rPr>
              <w:t>roadway</w:t>
            </w:r>
            <w:r>
              <w:rPr>
                <w:rFonts w:ascii="Calibri" w:hAnsi="Calibri"/>
                <w:spacing w:val="-11"/>
              </w:rPr>
              <w:t xml:space="preserve"> </w:t>
            </w:r>
            <w:r>
              <w:rPr>
                <w:rFonts w:ascii="Calibri" w:hAnsi="Calibri"/>
              </w:rPr>
              <w:t>revenue vehicles that require towing away of a transit</w:t>
            </w:r>
            <w:r>
              <w:rPr>
                <w:rFonts w:ascii="Calibri" w:hAnsi="Calibri"/>
                <w:spacing w:val="-3"/>
              </w:rPr>
              <w:t xml:space="preserve"> </w:t>
            </w:r>
            <w:r>
              <w:rPr>
                <w:rFonts w:ascii="Calibri" w:hAnsi="Calibri"/>
              </w:rPr>
              <w:t>roadway</w:t>
            </w:r>
            <w:r>
              <w:rPr>
                <w:rFonts w:ascii="Calibri" w:hAnsi="Calibri"/>
                <w:spacing w:val="-5"/>
              </w:rPr>
              <w:t xml:space="preserve"> </w:t>
            </w:r>
            <w:r>
              <w:rPr>
                <w:rFonts w:ascii="Calibri" w:hAnsi="Calibri"/>
              </w:rPr>
              <w:t>vehicle</w:t>
            </w:r>
            <w:r>
              <w:rPr>
                <w:rFonts w:ascii="Calibri" w:hAnsi="Calibri"/>
                <w:spacing w:val="-8"/>
              </w:rPr>
              <w:t xml:space="preserve"> </w:t>
            </w:r>
            <w:r>
              <w:rPr>
                <w:rFonts w:ascii="Calibri" w:hAnsi="Calibri"/>
              </w:rPr>
              <w:t>or</w:t>
            </w:r>
            <w:r>
              <w:rPr>
                <w:rFonts w:ascii="Calibri" w:hAnsi="Calibri"/>
                <w:spacing w:val="-5"/>
              </w:rPr>
              <w:t xml:space="preserve"> </w:t>
            </w:r>
            <w:r>
              <w:rPr>
                <w:rFonts w:ascii="Calibri" w:hAnsi="Calibri"/>
              </w:rPr>
              <w:t>other</w:t>
            </w:r>
            <w:r>
              <w:rPr>
                <w:rFonts w:ascii="Calibri" w:hAnsi="Calibri"/>
                <w:spacing w:val="-5"/>
              </w:rPr>
              <w:t xml:space="preserve"> </w:t>
            </w:r>
            <w:r>
              <w:rPr>
                <w:rFonts w:ascii="Calibri" w:hAnsi="Calibri"/>
              </w:rPr>
              <w:t>non-transit roadway vehicle</w:t>
            </w:r>
          </w:p>
          <w:p w14:paraId="2DBE94EA" w14:textId="77777777" w:rsidR="00985932" w:rsidRDefault="00985932">
            <w:pPr>
              <w:pStyle w:val="TableParagraph"/>
              <w:ind w:left="0"/>
              <w:rPr>
                <w:b/>
              </w:rPr>
            </w:pPr>
          </w:p>
          <w:p w14:paraId="0363B31F" w14:textId="77777777" w:rsidR="00985932" w:rsidRDefault="00985932">
            <w:pPr>
              <w:pStyle w:val="TableParagraph"/>
              <w:spacing w:before="5"/>
              <w:ind w:left="0"/>
              <w:rPr>
                <w:b/>
                <w:sz w:val="28"/>
              </w:rPr>
            </w:pPr>
          </w:p>
          <w:p w14:paraId="22DB6522" w14:textId="77777777" w:rsidR="00985932" w:rsidRDefault="00C003BD">
            <w:pPr>
              <w:pStyle w:val="TableParagraph"/>
              <w:spacing w:line="276" w:lineRule="auto"/>
              <w:ind w:right="172"/>
              <w:rPr>
                <w:b/>
              </w:rPr>
            </w:pPr>
            <w:r>
              <w:rPr>
                <w:b/>
              </w:rPr>
              <w:t>Reports</w:t>
            </w:r>
            <w:r>
              <w:rPr>
                <w:b/>
                <w:spacing w:val="-4"/>
              </w:rPr>
              <w:t xml:space="preserve"> </w:t>
            </w:r>
            <w:r>
              <w:rPr>
                <w:b/>
              </w:rPr>
              <w:t>are</w:t>
            </w:r>
            <w:r>
              <w:rPr>
                <w:b/>
                <w:spacing w:val="-4"/>
              </w:rPr>
              <w:t xml:space="preserve"> </w:t>
            </w:r>
            <w:r>
              <w:rPr>
                <w:b/>
              </w:rPr>
              <w:t>due</w:t>
            </w:r>
            <w:r>
              <w:rPr>
                <w:b/>
                <w:spacing w:val="-6"/>
              </w:rPr>
              <w:t xml:space="preserve"> </w:t>
            </w:r>
            <w:r>
              <w:rPr>
                <w:b/>
              </w:rPr>
              <w:t>within</w:t>
            </w:r>
            <w:r>
              <w:rPr>
                <w:b/>
                <w:spacing w:val="-6"/>
              </w:rPr>
              <w:t xml:space="preserve"> </w:t>
            </w:r>
            <w:r>
              <w:rPr>
                <w:b/>
              </w:rPr>
              <w:t>30</w:t>
            </w:r>
            <w:r>
              <w:rPr>
                <w:b/>
                <w:spacing w:val="-4"/>
              </w:rPr>
              <w:t xml:space="preserve"> </w:t>
            </w:r>
            <w:r>
              <w:rPr>
                <w:b/>
              </w:rPr>
              <w:t>days</w:t>
            </w:r>
            <w:r>
              <w:rPr>
                <w:b/>
                <w:spacing w:val="-4"/>
              </w:rPr>
              <w:t xml:space="preserve"> </w:t>
            </w:r>
            <w:r>
              <w:rPr>
                <w:b/>
              </w:rPr>
              <w:t>of</w:t>
            </w:r>
            <w:r>
              <w:rPr>
                <w:b/>
                <w:spacing w:val="-5"/>
              </w:rPr>
              <w:t xml:space="preserve"> </w:t>
            </w:r>
            <w:r>
              <w:rPr>
                <w:b/>
              </w:rPr>
              <w:t>the</w:t>
            </w:r>
            <w:r>
              <w:rPr>
                <w:b/>
                <w:spacing w:val="-4"/>
              </w:rPr>
              <w:t xml:space="preserve"> </w:t>
            </w:r>
            <w:r>
              <w:rPr>
                <w:b/>
              </w:rPr>
              <w:t>date of the event.</w:t>
            </w:r>
          </w:p>
        </w:tc>
        <w:tc>
          <w:tcPr>
            <w:tcW w:w="4498" w:type="dxa"/>
          </w:tcPr>
          <w:p w14:paraId="55C39E05" w14:textId="77777777" w:rsidR="00985932" w:rsidRDefault="00C003BD">
            <w:pPr>
              <w:pStyle w:val="TableParagraph"/>
              <w:spacing w:before="54"/>
              <w:ind w:left="213" w:right="167"/>
              <w:rPr>
                <w:rFonts w:ascii="Calibri"/>
                <w:sz w:val="20"/>
              </w:rPr>
            </w:pPr>
            <w:r>
              <w:rPr>
                <w:rFonts w:ascii="Calibri"/>
                <w:sz w:val="20"/>
              </w:rPr>
              <w:t>Less severe Other Safety Occurrence Not Otherwise</w:t>
            </w:r>
            <w:r>
              <w:rPr>
                <w:rFonts w:ascii="Calibri"/>
                <w:spacing w:val="-11"/>
                <w:sz w:val="20"/>
              </w:rPr>
              <w:t xml:space="preserve"> </w:t>
            </w:r>
            <w:r>
              <w:rPr>
                <w:rFonts w:ascii="Calibri"/>
                <w:sz w:val="20"/>
              </w:rPr>
              <w:t>Classified</w:t>
            </w:r>
            <w:r>
              <w:rPr>
                <w:rFonts w:ascii="Calibri"/>
                <w:spacing w:val="-10"/>
                <w:sz w:val="20"/>
              </w:rPr>
              <w:t xml:space="preserve"> </w:t>
            </w:r>
            <w:r>
              <w:rPr>
                <w:rFonts w:ascii="Calibri"/>
                <w:sz w:val="20"/>
              </w:rPr>
              <w:t>(OSONOC)</w:t>
            </w:r>
            <w:r>
              <w:rPr>
                <w:rFonts w:ascii="Calibri"/>
                <w:spacing w:val="-11"/>
                <w:sz w:val="20"/>
              </w:rPr>
              <w:t xml:space="preserve"> </w:t>
            </w:r>
            <w:r>
              <w:rPr>
                <w:rFonts w:ascii="Calibri"/>
                <w:sz w:val="20"/>
              </w:rPr>
              <w:t>injuries</w:t>
            </w:r>
            <w:r>
              <w:rPr>
                <w:rFonts w:ascii="Calibri"/>
                <w:spacing w:val="-10"/>
                <w:sz w:val="20"/>
              </w:rPr>
              <w:t xml:space="preserve"> </w:t>
            </w:r>
            <w:r>
              <w:rPr>
                <w:rFonts w:ascii="Calibri"/>
                <w:sz w:val="20"/>
              </w:rPr>
              <w:t xml:space="preserve">meeting the reportable event definition that are </w:t>
            </w:r>
            <w:r>
              <w:rPr>
                <w:rFonts w:ascii="Calibri"/>
                <w:b/>
                <w:sz w:val="20"/>
              </w:rPr>
              <w:t xml:space="preserve">NOT </w:t>
            </w:r>
            <w:r>
              <w:rPr>
                <w:rFonts w:ascii="Calibri"/>
                <w:sz w:val="20"/>
              </w:rPr>
              <w:t>a result of a collision, evacuation, security event, hazmat</w:t>
            </w:r>
            <w:r>
              <w:rPr>
                <w:rFonts w:ascii="Calibri"/>
                <w:spacing w:val="-5"/>
                <w:sz w:val="20"/>
              </w:rPr>
              <w:t xml:space="preserve"> </w:t>
            </w:r>
            <w:r>
              <w:rPr>
                <w:rFonts w:ascii="Calibri"/>
                <w:sz w:val="20"/>
              </w:rPr>
              <w:t>spill,</w:t>
            </w:r>
            <w:r>
              <w:rPr>
                <w:rFonts w:ascii="Calibri"/>
                <w:spacing w:val="-5"/>
                <w:sz w:val="20"/>
              </w:rPr>
              <w:t xml:space="preserve"> </w:t>
            </w:r>
            <w:r>
              <w:rPr>
                <w:rFonts w:ascii="Calibri"/>
                <w:sz w:val="20"/>
              </w:rPr>
              <w:t>or</w:t>
            </w:r>
            <w:r>
              <w:rPr>
                <w:rFonts w:ascii="Calibri"/>
                <w:spacing w:val="-5"/>
                <w:sz w:val="20"/>
              </w:rPr>
              <w:t xml:space="preserve"> </w:t>
            </w:r>
            <w:r>
              <w:rPr>
                <w:rFonts w:ascii="Calibri"/>
                <w:sz w:val="20"/>
              </w:rPr>
              <w:t>Act</w:t>
            </w:r>
            <w:r>
              <w:rPr>
                <w:rFonts w:ascii="Calibri"/>
                <w:spacing w:val="-5"/>
                <w:sz w:val="20"/>
              </w:rPr>
              <w:t xml:space="preserve"> </w:t>
            </w:r>
            <w:r>
              <w:rPr>
                <w:rFonts w:ascii="Calibri"/>
                <w:sz w:val="20"/>
              </w:rPr>
              <w:t>of</w:t>
            </w:r>
            <w:r>
              <w:rPr>
                <w:rFonts w:ascii="Calibri"/>
                <w:spacing w:val="-7"/>
                <w:sz w:val="20"/>
              </w:rPr>
              <w:t xml:space="preserve"> </w:t>
            </w:r>
            <w:r>
              <w:rPr>
                <w:rFonts w:ascii="Calibri"/>
                <w:sz w:val="20"/>
              </w:rPr>
              <w:t>God,</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non-major</w:t>
            </w:r>
            <w:r>
              <w:rPr>
                <w:rFonts w:ascii="Calibri"/>
                <w:spacing w:val="-5"/>
                <w:sz w:val="20"/>
              </w:rPr>
              <w:t xml:space="preserve"> </w:t>
            </w:r>
            <w:r>
              <w:rPr>
                <w:rFonts w:ascii="Calibri"/>
                <w:sz w:val="20"/>
              </w:rPr>
              <w:t>fires.</w:t>
            </w:r>
          </w:p>
          <w:p w14:paraId="4C920965" w14:textId="77777777" w:rsidR="00985932" w:rsidRDefault="00C003BD">
            <w:pPr>
              <w:pStyle w:val="TableParagraph"/>
              <w:spacing w:before="37"/>
              <w:ind w:left="213"/>
              <w:rPr>
                <w:rFonts w:ascii="Calibri"/>
                <w:sz w:val="20"/>
              </w:rPr>
            </w:pPr>
            <w:r>
              <w:rPr>
                <w:rFonts w:ascii="Calibri"/>
                <w:sz w:val="20"/>
              </w:rPr>
              <w:t>Other</w:t>
            </w:r>
            <w:r>
              <w:rPr>
                <w:rFonts w:ascii="Calibri"/>
                <w:spacing w:val="-9"/>
                <w:sz w:val="20"/>
              </w:rPr>
              <w:t xml:space="preserve"> </w:t>
            </w:r>
            <w:r>
              <w:rPr>
                <w:rFonts w:ascii="Calibri"/>
                <w:sz w:val="20"/>
              </w:rPr>
              <w:t>Safety</w:t>
            </w:r>
            <w:r>
              <w:rPr>
                <w:rFonts w:ascii="Calibri"/>
                <w:spacing w:val="-8"/>
                <w:sz w:val="20"/>
              </w:rPr>
              <w:t xml:space="preserve"> </w:t>
            </w:r>
            <w:r>
              <w:rPr>
                <w:rFonts w:ascii="Calibri"/>
                <w:sz w:val="20"/>
              </w:rPr>
              <w:t>Occurrence</w:t>
            </w:r>
            <w:r>
              <w:rPr>
                <w:rFonts w:ascii="Calibri"/>
                <w:spacing w:val="-10"/>
                <w:sz w:val="20"/>
              </w:rPr>
              <w:t xml:space="preserve"> </w:t>
            </w:r>
            <w:r>
              <w:rPr>
                <w:rFonts w:ascii="Calibri"/>
                <w:sz w:val="20"/>
              </w:rPr>
              <w:t>Not</w:t>
            </w:r>
            <w:r>
              <w:rPr>
                <w:rFonts w:ascii="Calibri"/>
                <w:spacing w:val="-6"/>
                <w:sz w:val="20"/>
              </w:rPr>
              <w:t xml:space="preserve"> </w:t>
            </w:r>
            <w:r>
              <w:rPr>
                <w:rFonts w:ascii="Calibri"/>
                <w:sz w:val="20"/>
              </w:rPr>
              <w:t>Otherwise</w:t>
            </w:r>
            <w:r>
              <w:rPr>
                <w:rFonts w:ascii="Calibri"/>
                <w:spacing w:val="-9"/>
                <w:sz w:val="20"/>
              </w:rPr>
              <w:t xml:space="preserve"> </w:t>
            </w:r>
            <w:r>
              <w:rPr>
                <w:rFonts w:ascii="Calibri"/>
                <w:sz w:val="20"/>
              </w:rPr>
              <w:t xml:space="preserve">Classified </w:t>
            </w:r>
            <w:r>
              <w:rPr>
                <w:rFonts w:ascii="Calibri"/>
                <w:spacing w:val="-2"/>
                <w:sz w:val="20"/>
              </w:rPr>
              <w:t>(OSONOC):</w:t>
            </w:r>
          </w:p>
          <w:p w14:paraId="197F50E5" w14:textId="77777777" w:rsidR="00985932" w:rsidRDefault="00C003BD">
            <w:pPr>
              <w:pStyle w:val="TableParagraph"/>
              <w:numPr>
                <w:ilvl w:val="0"/>
                <w:numId w:val="4"/>
              </w:numPr>
              <w:tabs>
                <w:tab w:val="left" w:pos="539"/>
              </w:tabs>
              <w:spacing w:before="44"/>
              <w:ind w:right="858"/>
              <w:rPr>
                <w:rFonts w:ascii="Calibri" w:hAnsi="Calibri"/>
                <w:sz w:val="20"/>
              </w:rPr>
            </w:pPr>
            <w:r>
              <w:rPr>
                <w:rFonts w:ascii="Calibri" w:hAnsi="Calibri"/>
                <w:sz w:val="20"/>
              </w:rPr>
              <w:t>Single</w:t>
            </w:r>
            <w:r>
              <w:rPr>
                <w:rFonts w:ascii="Calibri" w:hAnsi="Calibri"/>
                <w:spacing w:val="-11"/>
                <w:sz w:val="20"/>
              </w:rPr>
              <w:t xml:space="preserve"> </w:t>
            </w:r>
            <w:r>
              <w:rPr>
                <w:rFonts w:ascii="Calibri" w:hAnsi="Calibri"/>
                <w:sz w:val="20"/>
              </w:rPr>
              <w:t>injury</w:t>
            </w:r>
            <w:r>
              <w:rPr>
                <w:rFonts w:ascii="Calibri" w:hAnsi="Calibri"/>
                <w:spacing w:val="-10"/>
                <w:sz w:val="20"/>
              </w:rPr>
              <w:t xml:space="preserve"> </w:t>
            </w:r>
            <w:r>
              <w:rPr>
                <w:rFonts w:ascii="Calibri" w:hAnsi="Calibri"/>
                <w:sz w:val="20"/>
              </w:rPr>
              <w:t>event</w:t>
            </w:r>
            <w:r>
              <w:rPr>
                <w:rFonts w:ascii="Calibri" w:hAnsi="Calibri"/>
                <w:spacing w:val="-10"/>
                <w:sz w:val="20"/>
              </w:rPr>
              <w:t xml:space="preserve"> </w:t>
            </w:r>
            <w:r>
              <w:rPr>
                <w:rFonts w:ascii="Calibri" w:hAnsi="Calibri"/>
                <w:sz w:val="20"/>
              </w:rPr>
              <w:t>requiring</w:t>
            </w:r>
            <w:r>
              <w:rPr>
                <w:rFonts w:ascii="Calibri" w:hAnsi="Calibri"/>
                <w:spacing w:val="-11"/>
                <w:sz w:val="20"/>
              </w:rPr>
              <w:t xml:space="preserve"> </w:t>
            </w:r>
            <w:r>
              <w:rPr>
                <w:rFonts w:ascii="Calibri" w:hAnsi="Calibri"/>
                <w:sz w:val="20"/>
              </w:rPr>
              <w:t>transport away from the scene for medical attention (</w:t>
            </w:r>
            <w:r>
              <w:rPr>
                <w:rFonts w:ascii="Calibri" w:hAnsi="Calibri"/>
                <w:i/>
                <w:sz w:val="20"/>
              </w:rPr>
              <w:t>do not report “minor” collisions on S&amp;S-50</w:t>
            </w:r>
            <w:r>
              <w:rPr>
                <w:rFonts w:ascii="Calibri" w:hAnsi="Calibri"/>
                <w:sz w:val="20"/>
              </w:rPr>
              <w:t>)</w:t>
            </w:r>
          </w:p>
          <w:p w14:paraId="444F1591" w14:textId="77777777" w:rsidR="00985932" w:rsidRDefault="00C003BD">
            <w:pPr>
              <w:pStyle w:val="TableParagraph"/>
              <w:spacing w:before="38"/>
              <w:ind w:left="213"/>
              <w:rPr>
                <w:rFonts w:ascii="Calibri"/>
                <w:sz w:val="20"/>
              </w:rPr>
            </w:pPr>
            <w:r>
              <w:rPr>
                <w:rFonts w:ascii="Calibri"/>
                <w:spacing w:val="-2"/>
                <w:sz w:val="20"/>
              </w:rPr>
              <w:t>Fires:</w:t>
            </w:r>
          </w:p>
          <w:p w14:paraId="28FB343E" w14:textId="77777777" w:rsidR="00985932" w:rsidRDefault="00C003BD">
            <w:pPr>
              <w:pStyle w:val="TableParagraph"/>
              <w:numPr>
                <w:ilvl w:val="0"/>
                <w:numId w:val="4"/>
              </w:numPr>
              <w:tabs>
                <w:tab w:val="left" w:pos="539"/>
              </w:tabs>
              <w:spacing w:before="41"/>
              <w:ind w:right="449"/>
              <w:rPr>
                <w:rFonts w:ascii="Calibri" w:hAnsi="Calibri"/>
                <w:i/>
                <w:sz w:val="20"/>
              </w:rPr>
            </w:pPr>
            <w:r>
              <w:rPr>
                <w:rFonts w:ascii="Calibri" w:hAnsi="Calibri"/>
                <w:sz w:val="20"/>
              </w:rPr>
              <w:t xml:space="preserve">Requiring suppression that </w:t>
            </w:r>
            <w:proofErr w:type="gramStart"/>
            <w:r>
              <w:rPr>
                <w:rFonts w:ascii="Calibri" w:hAnsi="Calibri"/>
                <w:b/>
                <w:sz w:val="20"/>
              </w:rPr>
              <w:t>do</w:t>
            </w:r>
            <w:proofErr w:type="gramEnd"/>
            <w:r>
              <w:rPr>
                <w:rFonts w:ascii="Calibri" w:hAnsi="Calibri"/>
                <w:b/>
                <w:sz w:val="20"/>
              </w:rPr>
              <w:t xml:space="preserve"> not </w:t>
            </w:r>
            <w:r>
              <w:rPr>
                <w:rFonts w:ascii="Calibri" w:hAnsi="Calibri"/>
                <w:sz w:val="20"/>
              </w:rPr>
              <w:t xml:space="preserve">meet a major incident reporting threshold </w:t>
            </w:r>
            <w:r>
              <w:rPr>
                <w:rFonts w:ascii="Calibri" w:hAnsi="Calibri"/>
                <w:i/>
                <w:sz w:val="20"/>
              </w:rPr>
              <w:t>injury, fatality,</w:t>
            </w:r>
            <w:r>
              <w:rPr>
                <w:rFonts w:ascii="Calibri" w:hAnsi="Calibri"/>
                <w:i/>
                <w:spacing w:val="-8"/>
                <w:sz w:val="20"/>
              </w:rPr>
              <w:t xml:space="preserve"> </w:t>
            </w:r>
            <w:r>
              <w:rPr>
                <w:rFonts w:ascii="Calibri" w:hAnsi="Calibri"/>
                <w:i/>
                <w:sz w:val="20"/>
              </w:rPr>
              <w:t>evacuation,</w:t>
            </w:r>
            <w:r>
              <w:rPr>
                <w:rFonts w:ascii="Calibri" w:hAnsi="Calibri"/>
                <w:i/>
                <w:spacing w:val="-9"/>
                <w:sz w:val="20"/>
              </w:rPr>
              <w:t xml:space="preserve"> </w:t>
            </w:r>
            <w:r>
              <w:rPr>
                <w:rFonts w:ascii="Calibri" w:hAnsi="Calibri"/>
                <w:i/>
                <w:sz w:val="20"/>
              </w:rPr>
              <w:t>or</w:t>
            </w:r>
            <w:r>
              <w:rPr>
                <w:rFonts w:ascii="Calibri" w:hAnsi="Calibri"/>
                <w:i/>
                <w:spacing w:val="-9"/>
                <w:sz w:val="20"/>
              </w:rPr>
              <w:t xml:space="preserve"> </w:t>
            </w:r>
            <w:r>
              <w:rPr>
                <w:rFonts w:ascii="Calibri" w:hAnsi="Calibri"/>
                <w:i/>
                <w:sz w:val="20"/>
              </w:rPr>
              <w:t>property</w:t>
            </w:r>
            <w:r>
              <w:rPr>
                <w:rFonts w:ascii="Calibri" w:hAnsi="Calibri"/>
                <w:i/>
                <w:spacing w:val="-8"/>
                <w:sz w:val="20"/>
              </w:rPr>
              <w:t xml:space="preserve"> </w:t>
            </w:r>
            <w:r>
              <w:rPr>
                <w:rFonts w:ascii="Calibri" w:hAnsi="Calibri"/>
                <w:i/>
                <w:sz w:val="20"/>
              </w:rPr>
              <w:t>damage</w:t>
            </w:r>
            <w:r>
              <w:rPr>
                <w:rFonts w:ascii="Calibri" w:hAnsi="Calibri"/>
                <w:i/>
                <w:spacing w:val="-8"/>
                <w:sz w:val="20"/>
              </w:rPr>
              <w:t xml:space="preserve"> </w:t>
            </w:r>
            <w:r>
              <w:rPr>
                <w:rFonts w:ascii="Calibri" w:hAnsi="Calibri"/>
                <w:i/>
                <w:sz w:val="20"/>
              </w:rPr>
              <w:t>of</w:t>
            </w:r>
          </w:p>
          <w:p w14:paraId="480FFCD3" w14:textId="77777777" w:rsidR="00985932" w:rsidRDefault="00C003BD">
            <w:pPr>
              <w:pStyle w:val="TableParagraph"/>
              <w:spacing w:line="244" w:lineRule="exact"/>
              <w:ind w:left="538"/>
              <w:rPr>
                <w:rFonts w:ascii="Calibri"/>
                <w:i/>
                <w:sz w:val="20"/>
              </w:rPr>
            </w:pPr>
            <w:r>
              <w:rPr>
                <w:rFonts w:ascii="Calibri"/>
                <w:i/>
                <w:sz w:val="20"/>
              </w:rPr>
              <w:t>$25,000</w:t>
            </w:r>
            <w:r>
              <w:rPr>
                <w:rFonts w:ascii="Calibri"/>
                <w:i/>
                <w:spacing w:val="-6"/>
                <w:sz w:val="20"/>
              </w:rPr>
              <w:t xml:space="preserve"> </w:t>
            </w:r>
            <w:r>
              <w:rPr>
                <w:rFonts w:ascii="Calibri"/>
                <w:i/>
                <w:sz w:val="20"/>
              </w:rPr>
              <w:t>or</w:t>
            </w:r>
            <w:r>
              <w:rPr>
                <w:rFonts w:ascii="Calibri"/>
                <w:i/>
                <w:spacing w:val="-8"/>
                <w:sz w:val="20"/>
              </w:rPr>
              <w:t xml:space="preserve"> </w:t>
            </w:r>
            <w:r>
              <w:rPr>
                <w:rFonts w:ascii="Calibri"/>
                <w:i/>
                <w:spacing w:val="-2"/>
                <w:sz w:val="20"/>
              </w:rPr>
              <w:t>more).</w:t>
            </w:r>
          </w:p>
          <w:p w14:paraId="2862FD60" w14:textId="77777777" w:rsidR="00985932" w:rsidRDefault="00985932">
            <w:pPr>
              <w:pStyle w:val="TableParagraph"/>
              <w:ind w:left="0"/>
              <w:rPr>
                <w:b/>
                <w:sz w:val="20"/>
              </w:rPr>
            </w:pPr>
          </w:p>
          <w:p w14:paraId="789F13BA" w14:textId="77777777" w:rsidR="00985932" w:rsidRDefault="00985932">
            <w:pPr>
              <w:pStyle w:val="TableParagraph"/>
              <w:spacing w:before="4"/>
              <w:ind w:left="0"/>
              <w:rPr>
                <w:b/>
                <w:sz w:val="26"/>
              </w:rPr>
            </w:pPr>
          </w:p>
          <w:p w14:paraId="09C4CE32" w14:textId="77777777" w:rsidR="00985932" w:rsidRDefault="00C003BD">
            <w:pPr>
              <w:pStyle w:val="TableParagraph"/>
              <w:spacing w:before="1" w:line="290" w:lineRule="atLeast"/>
              <w:ind w:left="108" w:right="221"/>
              <w:jc w:val="both"/>
              <w:rPr>
                <w:b/>
              </w:rPr>
            </w:pPr>
            <w:r>
              <w:rPr>
                <w:b/>
              </w:rPr>
              <w:t>Reports</w:t>
            </w:r>
            <w:r>
              <w:rPr>
                <w:b/>
                <w:spacing w:val="-1"/>
              </w:rPr>
              <w:t xml:space="preserve"> </w:t>
            </w:r>
            <w:r>
              <w:rPr>
                <w:b/>
              </w:rPr>
              <w:t>due</w:t>
            </w:r>
            <w:r>
              <w:rPr>
                <w:b/>
                <w:spacing w:val="-3"/>
              </w:rPr>
              <w:t xml:space="preserve"> </w:t>
            </w:r>
            <w:r>
              <w:rPr>
                <w:b/>
              </w:rPr>
              <w:t>by</w:t>
            </w:r>
            <w:r>
              <w:rPr>
                <w:b/>
                <w:spacing w:val="-3"/>
              </w:rPr>
              <w:t xml:space="preserve"> </w:t>
            </w:r>
            <w:r>
              <w:rPr>
                <w:b/>
              </w:rPr>
              <w:t>the</w:t>
            </w:r>
            <w:r>
              <w:rPr>
                <w:b/>
                <w:spacing w:val="-1"/>
              </w:rPr>
              <w:t xml:space="preserve"> </w:t>
            </w:r>
            <w:r>
              <w:rPr>
                <w:b/>
              </w:rPr>
              <w:t>end</w:t>
            </w:r>
            <w:r>
              <w:rPr>
                <w:b/>
                <w:spacing w:val="-3"/>
              </w:rPr>
              <w:t xml:space="preserve"> </w:t>
            </w:r>
            <w:r>
              <w:rPr>
                <w:b/>
              </w:rPr>
              <w:t>of</w:t>
            </w:r>
            <w:r>
              <w:rPr>
                <w:b/>
                <w:spacing w:val="-2"/>
              </w:rPr>
              <w:t xml:space="preserve"> </w:t>
            </w:r>
            <w:r>
              <w:rPr>
                <w:b/>
              </w:rPr>
              <w:t>the</w:t>
            </w:r>
            <w:r>
              <w:rPr>
                <w:b/>
                <w:spacing w:val="-4"/>
              </w:rPr>
              <w:t xml:space="preserve"> </w:t>
            </w:r>
            <w:r>
              <w:rPr>
                <w:b/>
              </w:rPr>
              <w:t>following month</w:t>
            </w:r>
            <w:r>
              <w:rPr>
                <w:b/>
                <w:spacing w:val="-7"/>
              </w:rPr>
              <w:t xml:space="preserve"> </w:t>
            </w:r>
            <w:r>
              <w:rPr>
                <w:b/>
              </w:rPr>
              <w:t>(e.g.,</w:t>
            </w:r>
            <w:r>
              <w:rPr>
                <w:b/>
                <w:spacing w:val="-3"/>
              </w:rPr>
              <w:t xml:space="preserve"> </w:t>
            </w:r>
            <w:r>
              <w:rPr>
                <w:b/>
              </w:rPr>
              <w:t>January</w:t>
            </w:r>
            <w:r>
              <w:rPr>
                <w:b/>
                <w:spacing w:val="-7"/>
              </w:rPr>
              <w:t xml:space="preserve"> </w:t>
            </w:r>
            <w:r>
              <w:rPr>
                <w:b/>
              </w:rPr>
              <w:t>data</w:t>
            </w:r>
            <w:r>
              <w:rPr>
                <w:b/>
                <w:spacing w:val="-4"/>
              </w:rPr>
              <w:t xml:space="preserve"> </w:t>
            </w:r>
            <w:r>
              <w:rPr>
                <w:b/>
              </w:rPr>
              <w:t>due</w:t>
            </w:r>
            <w:r>
              <w:rPr>
                <w:b/>
                <w:spacing w:val="-7"/>
              </w:rPr>
              <w:t xml:space="preserve"> </w:t>
            </w:r>
            <w:r>
              <w:rPr>
                <w:b/>
              </w:rPr>
              <w:t>by</w:t>
            </w:r>
            <w:r>
              <w:rPr>
                <w:b/>
                <w:spacing w:val="-5"/>
              </w:rPr>
              <w:t xml:space="preserve"> </w:t>
            </w:r>
            <w:r>
              <w:rPr>
                <w:b/>
              </w:rPr>
              <w:t>end</w:t>
            </w:r>
            <w:r>
              <w:rPr>
                <w:b/>
                <w:spacing w:val="-7"/>
              </w:rPr>
              <w:t xml:space="preserve"> </w:t>
            </w:r>
            <w:r>
              <w:rPr>
                <w:b/>
              </w:rPr>
              <w:t xml:space="preserve">of </w:t>
            </w:r>
            <w:r>
              <w:rPr>
                <w:b/>
                <w:spacing w:val="-2"/>
              </w:rPr>
              <w:t>February)</w:t>
            </w:r>
          </w:p>
        </w:tc>
      </w:tr>
    </w:tbl>
    <w:p w14:paraId="190F7F41" w14:textId="77777777" w:rsidR="00985932" w:rsidRDefault="00985932">
      <w:pPr>
        <w:spacing w:line="290" w:lineRule="atLeast"/>
        <w:jc w:val="both"/>
        <w:sectPr w:rsidR="00985932">
          <w:pgSz w:w="12240" w:h="15840"/>
          <w:pgMar w:top="1360" w:right="1040" w:bottom="2823" w:left="1260" w:header="0" w:footer="1418" w:gutter="0"/>
          <w:cols w:space="720"/>
        </w:sect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571"/>
      </w:tblGrid>
      <w:tr w:rsidR="00985932" w14:paraId="57E2F0C9" w14:textId="77777777">
        <w:trPr>
          <w:trHeight w:val="292"/>
        </w:trPr>
        <w:tc>
          <w:tcPr>
            <w:tcW w:w="4928" w:type="dxa"/>
            <w:shd w:val="clear" w:color="auto" w:fill="D99493"/>
          </w:tcPr>
          <w:p w14:paraId="0291A554" w14:textId="77777777" w:rsidR="00985932" w:rsidRDefault="00C003BD">
            <w:pPr>
              <w:pStyle w:val="TableParagraph"/>
              <w:spacing w:before="2"/>
              <w:rPr>
                <w:b/>
              </w:rPr>
            </w:pPr>
            <w:r>
              <w:rPr>
                <w:b/>
              </w:rPr>
              <w:lastRenderedPageBreak/>
              <w:t>S&amp;S-40</w:t>
            </w:r>
            <w:r>
              <w:rPr>
                <w:b/>
                <w:spacing w:val="-4"/>
              </w:rPr>
              <w:t xml:space="preserve"> </w:t>
            </w:r>
            <w:r>
              <w:rPr>
                <w:b/>
              </w:rPr>
              <w:t>Major</w:t>
            </w:r>
            <w:r>
              <w:rPr>
                <w:b/>
                <w:spacing w:val="-5"/>
              </w:rPr>
              <w:t xml:space="preserve"> </w:t>
            </w:r>
            <w:r>
              <w:rPr>
                <w:b/>
              </w:rPr>
              <w:t>Event</w:t>
            </w:r>
            <w:r>
              <w:rPr>
                <w:b/>
                <w:spacing w:val="-2"/>
              </w:rPr>
              <w:t xml:space="preserve"> Report</w:t>
            </w:r>
          </w:p>
        </w:tc>
        <w:tc>
          <w:tcPr>
            <w:tcW w:w="4571" w:type="dxa"/>
            <w:shd w:val="clear" w:color="auto" w:fill="D99493"/>
          </w:tcPr>
          <w:p w14:paraId="28802A49" w14:textId="77777777" w:rsidR="00985932" w:rsidRDefault="00C003BD">
            <w:pPr>
              <w:pStyle w:val="TableParagraph"/>
              <w:spacing w:before="2"/>
              <w:rPr>
                <w:b/>
              </w:rPr>
            </w:pPr>
            <w:r>
              <w:rPr>
                <w:b/>
              </w:rPr>
              <w:t>S&amp;S-50</w:t>
            </w:r>
            <w:r>
              <w:rPr>
                <w:b/>
                <w:spacing w:val="-5"/>
              </w:rPr>
              <w:t xml:space="preserve"> </w:t>
            </w:r>
            <w:r>
              <w:rPr>
                <w:b/>
              </w:rPr>
              <w:t>Non-Major</w:t>
            </w:r>
            <w:r>
              <w:rPr>
                <w:b/>
                <w:spacing w:val="-6"/>
              </w:rPr>
              <w:t xml:space="preserve"> </w:t>
            </w:r>
            <w:r>
              <w:rPr>
                <w:b/>
              </w:rPr>
              <w:t>Monthly</w:t>
            </w:r>
            <w:r>
              <w:rPr>
                <w:b/>
                <w:spacing w:val="-6"/>
              </w:rPr>
              <w:t xml:space="preserve"> </w:t>
            </w:r>
            <w:r>
              <w:rPr>
                <w:b/>
                <w:spacing w:val="-2"/>
              </w:rPr>
              <w:t>Summary</w:t>
            </w:r>
          </w:p>
        </w:tc>
      </w:tr>
      <w:tr w:rsidR="00985932" w14:paraId="6FD60B36" w14:textId="77777777">
        <w:trPr>
          <w:trHeight w:val="290"/>
        </w:trPr>
        <w:tc>
          <w:tcPr>
            <w:tcW w:w="4928" w:type="dxa"/>
            <w:shd w:val="clear" w:color="auto" w:fill="D99493"/>
          </w:tcPr>
          <w:p w14:paraId="383C3DB0" w14:textId="77777777" w:rsidR="00985932" w:rsidRDefault="00C003BD">
            <w:pPr>
              <w:pStyle w:val="TableParagraph"/>
              <w:rPr>
                <w:b/>
              </w:rPr>
            </w:pPr>
            <w:r>
              <w:rPr>
                <w:b/>
              </w:rPr>
              <w:t>EVENT</w:t>
            </w:r>
            <w:r>
              <w:rPr>
                <w:b/>
                <w:spacing w:val="-5"/>
              </w:rPr>
              <w:t xml:space="preserve"> </w:t>
            </w:r>
            <w:r>
              <w:rPr>
                <w:b/>
                <w:spacing w:val="-2"/>
              </w:rPr>
              <w:t>TYPES</w:t>
            </w:r>
          </w:p>
        </w:tc>
        <w:tc>
          <w:tcPr>
            <w:tcW w:w="4571" w:type="dxa"/>
            <w:shd w:val="clear" w:color="auto" w:fill="D99493"/>
          </w:tcPr>
          <w:p w14:paraId="7A176DA3" w14:textId="77777777" w:rsidR="00985932" w:rsidRDefault="00C003BD">
            <w:pPr>
              <w:pStyle w:val="TableParagraph"/>
              <w:rPr>
                <w:b/>
              </w:rPr>
            </w:pPr>
            <w:r>
              <w:rPr>
                <w:b/>
              </w:rPr>
              <w:t>EVENT</w:t>
            </w:r>
            <w:r>
              <w:rPr>
                <w:b/>
                <w:spacing w:val="-6"/>
              </w:rPr>
              <w:t xml:space="preserve"> </w:t>
            </w:r>
            <w:r>
              <w:rPr>
                <w:b/>
                <w:spacing w:val="-4"/>
              </w:rPr>
              <w:t>TYPES</w:t>
            </w:r>
          </w:p>
        </w:tc>
      </w:tr>
      <w:tr w:rsidR="00985932" w14:paraId="337A539E" w14:textId="77777777">
        <w:trPr>
          <w:trHeight w:val="7802"/>
        </w:trPr>
        <w:tc>
          <w:tcPr>
            <w:tcW w:w="4928" w:type="dxa"/>
          </w:tcPr>
          <w:p w14:paraId="01790058" w14:textId="77777777" w:rsidR="00985932" w:rsidRDefault="00C003BD">
            <w:pPr>
              <w:pStyle w:val="TableParagraph"/>
              <w:numPr>
                <w:ilvl w:val="0"/>
                <w:numId w:val="3"/>
              </w:numPr>
              <w:tabs>
                <w:tab w:val="left" w:pos="540"/>
              </w:tabs>
              <w:spacing w:before="55" w:line="255" w:lineRule="exact"/>
              <w:rPr>
                <w:rFonts w:ascii="Calibri" w:hAnsi="Calibri"/>
                <w:sz w:val="20"/>
              </w:rPr>
            </w:pPr>
            <w:r>
              <w:rPr>
                <w:rFonts w:ascii="Calibri" w:hAnsi="Calibri"/>
                <w:spacing w:val="-2"/>
                <w:sz w:val="20"/>
              </w:rPr>
              <w:t>Collision</w:t>
            </w:r>
            <w:r>
              <w:rPr>
                <w:rFonts w:ascii="Calibri" w:hAnsi="Calibri"/>
                <w:spacing w:val="12"/>
                <w:sz w:val="20"/>
              </w:rPr>
              <w:t xml:space="preserve"> </w:t>
            </w:r>
            <w:r>
              <w:rPr>
                <w:rFonts w:ascii="Calibri" w:hAnsi="Calibri"/>
                <w:spacing w:val="-2"/>
                <w:sz w:val="20"/>
              </w:rPr>
              <w:t>(including</w:t>
            </w:r>
            <w:r>
              <w:rPr>
                <w:rFonts w:ascii="Calibri" w:hAnsi="Calibri"/>
                <w:spacing w:val="10"/>
                <w:sz w:val="20"/>
              </w:rPr>
              <w:t xml:space="preserve"> </w:t>
            </w:r>
            <w:r>
              <w:rPr>
                <w:rFonts w:ascii="Calibri" w:hAnsi="Calibri"/>
                <w:spacing w:val="-2"/>
                <w:sz w:val="20"/>
              </w:rPr>
              <w:t>suicide/attempted</w:t>
            </w:r>
            <w:r>
              <w:rPr>
                <w:rFonts w:ascii="Calibri" w:hAnsi="Calibri"/>
                <w:spacing w:val="11"/>
                <w:sz w:val="20"/>
              </w:rPr>
              <w:t xml:space="preserve"> </w:t>
            </w:r>
            <w:r>
              <w:rPr>
                <w:rFonts w:ascii="Calibri" w:hAnsi="Calibri"/>
                <w:spacing w:val="-2"/>
                <w:sz w:val="20"/>
              </w:rPr>
              <w:t>suicide)</w:t>
            </w:r>
          </w:p>
          <w:p w14:paraId="1A0EEED6" w14:textId="77777777" w:rsidR="00985932" w:rsidRDefault="00C003BD">
            <w:pPr>
              <w:pStyle w:val="TableParagraph"/>
              <w:numPr>
                <w:ilvl w:val="0"/>
                <w:numId w:val="3"/>
              </w:numPr>
              <w:tabs>
                <w:tab w:val="left" w:pos="540"/>
              </w:tabs>
              <w:spacing w:line="254" w:lineRule="exact"/>
              <w:rPr>
                <w:rFonts w:ascii="Calibri" w:hAnsi="Calibri"/>
                <w:sz w:val="20"/>
              </w:rPr>
            </w:pPr>
            <w:r>
              <w:rPr>
                <w:rFonts w:ascii="Calibri" w:hAnsi="Calibri"/>
                <w:spacing w:val="-4"/>
                <w:sz w:val="20"/>
              </w:rPr>
              <w:t>Fire</w:t>
            </w:r>
          </w:p>
          <w:p w14:paraId="49ED4A6E" w14:textId="77777777" w:rsidR="00985932" w:rsidRDefault="00C003BD">
            <w:pPr>
              <w:pStyle w:val="TableParagraph"/>
              <w:numPr>
                <w:ilvl w:val="0"/>
                <w:numId w:val="3"/>
              </w:numPr>
              <w:tabs>
                <w:tab w:val="left" w:pos="540"/>
              </w:tabs>
              <w:spacing w:line="249" w:lineRule="auto"/>
              <w:ind w:right="193"/>
              <w:rPr>
                <w:rFonts w:ascii="Calibri" w:hAnsi="Calibri"/>
                <w:sz w:val="20"/>
              </w:rPr>
            </w:pPr>
            <w:r>
              <w:rPr>
                <w:rFonts w:ascii="Calibri" w:hAnsi="Calibri"/>
                <w:sz w:val="20"/>
              </w:rPr>
              <w:t>Hazardous</w:t>
            </w:r>
            <w:r>
              <w:rPr>
                <w:rFonts w:ascii="Calibri" w:hAnsi="Calibri"/>
                <w:spacing w:val="-10"/>
                <w:sz w:val="20"/>
              </w:rPr>
              <w:t xml:space="preserve"> </w:t>
            </w:r>
            <w:r>
              <w:rPr>
                <w:rFonts w:ascii="Calibri" w:hAnsi="Calibri"/>
                <w:sz w:val="20"/>
              </w:rPr>
              <w:t>material</w:t>
            </w:r>
            <w:r>
              <w:rPr>
                <w:rFonts w:ascii="Calibri" w:hAnsi="Calibri"/>
                <w:spacing w:val="-8"/>
                <w:sz w:val="20"/>
              </w:rPr>
              <w:t xml:space="preserve"> </w:t>
            </w:r>
            <w:r>
              <w:rPr>
                <w:rFonts w:ascii="Calibri" w:hAnsi="Calibri"/>
                <w:sz w:val="20"/>
              </w:rPr>
              <w:t>spill</w:t>
            </w:r>
            <w:r>
              <w:rPr>
                <w:rFonts w:ascii="Calibri" w:hAnsi="Calibri"/>
                <w:spacing w:val="-9"/>
                <w:sz w:val="20"/>
              </w:rPr>
              <w:t xml:space="preserve"> </w:t>
            </w:r>
            <w:r>
              <w:rPr>
                <w:rFonts w:ascii="Calibri" w:hAnsi="Calibri"/>
                <w:sz w:val="20"/>
              </w:rPr>
              <w:t>(requires</w:t>
            </w:r>
            <w:r>
              <w:rPr>
                <w:rFonts w:ascii="Calibri" w:hAnsi="Calibri"/>
                <w:spacing w:val="-5"/>
                <w:sz w:val="20"/>
              </w:rPr>
              <w:t xml:space="preserve"> </w:t>
            </w:r>
            <w:r>
              <w:rPr>
                <w:rFonts w:ascii="Calibri" w:hAnsi="Calibri"/>
                <w:i/>
                <w:sz w:val="20"/>
              </w:rPr>
              <w:t>specialized</w:t>
            </w:r>
            <w:r>
              <w:rPr>
                <w:rFonts w:ascii="Calibri" w:hAnsi="Calibri"/>
                <w:i/>
                <w:spacing w:val="-12"/>
                <w:sz w:val="20"/>
              </w:rPr>
              <w:t xml:space="preserve"> </w:t>
            </w:r>
            <w:r>
              <w:rPr>
                <w:rFonts w:ascii="Calibri" w:hAnsi="Calibri"/>
                <w:sz w:val="20"/>
              </w:rPr>
              <w:t xml:space="preserve">clean- </w:t>
            </w:r>
            <w:r>
              <w:rPr>
                <w:rFonts w:ascii="Calibri" w:hAnsi="Calibri"/>
                <w:spacing w:val="-4"/>
                <w:sz w:val="20"/>
              </w:rPr>
              <w:t>up)</w:t>
            </w:r>
          </w:p>
          <w:p w14:paraId="2F4D3644" w14:textId="77777777" w:rsidR="00985932" w:rsidRDefault="00C003BD">
            <w:pPr>
              <w:pStyle w:val="TableParagraph"/>
              <w:numPr>
                <w:ilvl w:val="0"/>
                <w:numId w:val="3"/>
              </w:numPr>
              <w:tabs>
                <w:tab w:val="left" w:pos="540"/>
              </w:tabs>
              <w:spacing w:line="245" w:lineRule="exact"/>
              <w:ind w:hanging="145"/>
              <w:rPr>
                <w:rFonts w:ascii="Calibri" w:hAnsi="Calibri"/>
                <w:sz w:val="20"/>
              </w:rPr>
            </w:pPr>
            <w:r>
              <w:rPr>
                <w:rFonts w:ascii="Calibri" w:hAnsi="Calibri"/>
                <w:sz w:val="20"/>
              </w:rPr>
              <w:t>Acts</w:t>
            </w:r>
            <w:r>
              <w:rPr>
                <w:rFonts w:ascii="Calibri" w:hAnsi="Calibri"/>
                <w:spacing w:val="-2"/>
                <w:sz w:val="20"/>
              </w:rPr>
              <w:t xml:space="preserve"> </w:t>
            </w:r>
            <w:r>
              <w:rPr>
                <w:rFonts w:ascii="Calibri" w:hAnsi="Calibri"/>
                <w:sz w:val="20"/>
              </w:rPr>
              <w:t>of</w:t>
            </w:r>
            <w:r>
              <w:rPr>
                <w:rFonts w:ascii="Calibri" w:hAnsi="Calibri"/>
                <w:spacing w:val="-5"/>
                <w:sz w:val="20"/>
              </w:rPr>
              <w:t xml:space="preserve"> </w:t>
            </w:r>
            <w:r>
              <w:rPr>
                <w:rFonts w:ascii="Calibri" w:hAnsi="Calibri"/>
                <w:sz w:val="20"/>
              </w:rPr>
              <w:t>God</w:t>
            </w:r>
            <w:r>
              <w:rPr>
                <w:rFonts w:ascii="Calibri" w:hAnsi="Calibri"/>
                <w:spacing w:val="-2"/>
                <w:sz w:val="20"/>
              </w:rPr>
              <w:t xml:space="preserve"> (nature)</w:t>
            </w:r>
          </w:p>
          <w:p w14:paraId="402797D5" w14:textId="77777777" w:rsidR="00985932" w:rsidRDefault="00C003BD">
            <w:pPr>
              <w:pStyle w:val="TableParagraph"/>
              <w:numPr>
                <w:ilvl w:val="0"/>
                <w:numId w:val="3"/>
              </w:numPr>
              <w:tabs>
                <w:tab w:val="left" w:pos="540"/>
              </w:tabs>
              <w:ind w:hanging="145"/>
              <w:rPr>
                <w:rFonts w:ascii="Calibri" w:hAnsi="Calibri"/>
                <w:sz w:val="20"/>
              </w:rPr>
            </w:pPr>
            <w:r>
              <w:rPr>
                <w:rFonts w:ascii="Calibri" w:hAnsi="Calibri"/>
                <w:sz w:val="20"/>
              </w:rPr>
              <w:t>System</w:t>
            </w:r>
            <w:r>
              <w:rPr>
                <w:rFonts w:ascii="Calibri" w:hAnsi="Calibri"/>
                <w:spacing w:val="-9"/>
                <w:sz w:val="20"/>
              </w:rPr>
              <w:t xml:space="preserve"> </w:t>
            </w:r>
            <w:r>
              <w:rPr>
                <w:rFonts w:ascii="Calibri" w:hAnsi="Calibri"/>
                <w:spacing w:val="-2"/>
                <w:sz w:val="20"/>
              </w:rPr>
              <w:t>security:</w:t>
            </w:r>
          </w:p>
          <w:p w14:paraId="49F8AB02" w14:textId="77777777" w:rsidR="00985932" w:rsidRDefault="00C003BD">
            <w:pPr>
              <w:pStyle w:val="TableParagraph"/>
              <w:numPr>
                <w:ilvl w:val="1"/>
                <w:numId w:val="3"/>
              </w:numPr>
              <w:tabs>
                <w:tab w:val="left" w:pos="756"/>
              </w:tabs>
              <w:spacing w:before="5" w:line="243" w:lineRule="exact"/>
              <w:rPr>
                <w:rFonts w:ascii="Calibri" w:hAnsi="Calibri"/>
                <w:sz w:val="20"/>
              </w:rPr>
            </w:pPr>
            <w:r>
              <w:rPr>
                <w:rFonts w:ascii="Calibri" w:hAnsi="Calibri"/>
                <w:spacing w:val="-2"/>
                <w:sz w:val="20"/>
              </w:rPr>
              <w:t>Arson</w:t>
            </w:r>
          </w:p>
          <w:p w14:paraId="63C54364" w14:textId="77777777" w:rsidR="00985932" w:rsidRDefault="00C003BD">
            <w:pPr>
              <w:pStyle w:val="TableParagraph"/>
              <w:numPr>
                <w:ilvl w:val="1"/>
                <w:numId w:val="3"/>
              </w:numPr>
              <w:tabs>
                <w:tab w:val="left" w:pos="756"/>
              </w:tabs>
              <w:spacing w:line="241" w:lineRule="exact"/>
              <w:rPr>
                <w:rFonts w:ascii="Calibri" w:hAnsi="Calibri"/>
                <w:sz w:val="20"/>
              </w:rPr>
            </w:pPr>
            <w:r>
              <w:rPr>
                <w:rFonts w:ascii="Calibri" w:hAnsi="Calibri"/>
                <w:sz w:val="20"/>
              </w:rPr>
              <w:t>Bomb</w:t>
            </w:r>
            <w:r>
              <w:rPr>
                <w:rFonts w:ascii="Calibri" w:hAnsi="Calibri"/>
                <w:spacing w:val="-5"/>
                <w:sz w:val="20"/>
              </w:rPr>
              <w:t xml:space="preserve"> </w:t>
            </w:r>
            <w:r>
              <w:rPr>
                <w:rFonts w:ascii="Calibri" w:hAnsi="Calibri"/>
                <w:spacing w:val="-2"/>
                <w:sz w:val="20"/>
              </w:rPr>
              <w:t>threat/bombing</w:t>
            </w:r>
          </w:p>
          <w:p w14:paraId="21B7411A" w14:textId="77777777" w:rsidR="00985932" w:rsidRDefault="00C003BD">
            <w:pPr>
              <w:pStyle w:val="TableParagraph"/>
              <w:numPr>
                <w:ilvl w:val="1"/>
                <w:numId w:val="3"/>
              </w:numPr>
              <w:tabs>
                <w:tab w:val="left" w:pos="756"/>
              </w:tabs>
              <w:spacing w:line="242" w:lineRule="exact"/>
              <w:rPr>
                <w:rFonts w:ascii="Calibri" w:hAnsi="Calibri"/>
                <w:sz w:val="20"/>
              </w:rPr>
            </w:pPr>
            <w:r>
              <w:rPr>
                <w:rFonts w:ascii="Calibri" w:hAnsi="Calibri"/>
                <w:sz w:val="20"/>
              </w:rPr>
              <w:t>Burglary</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pacing w:val="-2"/>
                <w:sz w:val="20"/>
              </w:rPr>
              <w:t>Vandalism</w:t>
            </w:r>
          </w:p>
          <w:p w14:paraId="0E4939E5" w14:textId="77777777" w:rsidR="00985932" w:rsidRDefault="00C003BD">
            <w:pPr>
              <w:pStyle w:val="TableParagraph"/>
              <w:numPr>
                <w:ilvl w:val="1"/>
                <w:numId w:val="3"/>
              </w:numPr>
              <w:tabs>
                <w:tab w:val="left" w:pos="756"/>
              </w:tabs>
              <w:spacing w:before="3" w:line="244" w:lineRule="exact"/>
              <w:rPr>
                <w:rFonts w:ascii="Calibri" w:hAnsi="Calibri"/>
                <w:sz w:val="20"/>
              </w:rPr>
            </w:pPr>
            <w:r>
              <w:rPr>
                <w:rFonts w:ascii="Calibri" w:hAnsi="Calibri"/>
                <w:spacing w:val="-2"/>
                <w:sz w:val="20"/>
              </w:rPr>
              <w:t>Chemical/biological/radiological/nuclear</w:t>
            </w:r>
            <w:r>
              <w:rPr>
                <w:rFonts w:ascii="Calibri" w:hAnsi="Calibri"/>
                <w:spacing w:val="42"/>
                <w:sz w:val="20"/>
              </w:rPr>
              <w:t xml:space="preserve"> </w:t>
            </w:r>
            <w:r>
              <w:rPr>
                <w:rFonts w:ascii="Calibri" w:hAnsi="Calibri"/>
                <w:spacing w:val="-2"/>
                <w:sz w:val="20"/>
              </w:rPr>
              <w:t>release</w:t>
            </w:r>
          </w:p>
          <w:p w14:paraId="2A3EC98E" w14:textId="77777777" w:rsidR="00985932" w:rsidRDefault="00C003BD">
            <w:pPr>
              <w:pStyle w:val="TableParagraph"/>
              <w:numPr>
                <w:ilvl w:val="1"/>
                <w:numId w:val="3"/>
              </w:numPr>
              <w:tabs>
                <w:tab w:val="left" w:pos="756"/>
              </w:tabs>
              <w:spacing w:line="243" w:lineRule="exact"/>
              <w:rPr>
                <w:rFonts w:ascii="Calibri" w:hAnsi="Calibri"/>
                <w:sz w:val="20"/>
              </w:rPr>
            </w:pPr>
            <w:r>
              <w:rPr>
                <w:rFonts w:ascii="Calibri" w:hAnsi="Calibri"/>
                <w:sz w:val="20"/>
              </w:rPr>
              <w:t>Cyber</w:t>
            </w:r>
            <w:r>
              <w:rPr>
                <w:rFonts w:ascii="Calibri" w:hAnsi="Calibri"/>
                <w:spacing w:val="-7"/>
                <w:sz w:val="20"/>
              </w:rPr>
              <w:t xml:space="preserve"> </w:t>
            </w:r>
            <w:r>
              <w:rPr>
                <w:rFonts w:ascii="Calibri" w:hAnsi="Calibri"/>
                <w:sz w:val="20"/>
              </w:rPr>
              <w:t>security</w:t>
            </w:r>
            <w:r>
              <w:rPr>
                <w:rFonts w:ascii="Calibri" w:hAnsi="Calibri"/>
                <w:spacing w:val="-7"/>
                <w:sz w:val="20"/>
              </w:rPr>
              <w:t xml:space="preserve"> </w:t>
            </w:r>
            <w:r>
              <w:rPr>
                <w:rFonts w:ascii="Calibri" w:hAnsi="Calibri"/>
                <w:spacing w:val="-2"/>
                <w:sz w:val="20"/>
              </w:rPr>
              <w:t>event</w:t>
            </w:r>
          </w:p>
          <w:p w14:paraId="45C70B60" w14:textId="77777777" w:rsidR="00985932" w:rsidRDefault="00C003BD">
            <w:pPr>
              <w:pStyle w:val="TableParagraph"/>
              <w:numPr>
                <w:ilvl w:val="1"/>
                <w:numId w:val="3"/>
              </w:numPr>
              <w:tabs>
                <w:tab w:val="left" w:pos="756"/>
              </w:tabs>
              <w:spacing w:line="243" w:lineRule="exact"/>
              <w:rPr>
                <w:rFonts w:ascii="Calibri" w:hAnsi="Calibri"/>
                <w:sz w:val="20"/>
              </w:rPr>
            </w:pPr>
            <w:r>
              <w:rPr>
                <w:rFonts w:ascii="Calibri" w:hAnsi="Calibri"/>
                <w:spacing w:val="-2"/>
                <w:sz w:val="20"/>
              </w:rPr>
              <w:t>Hijacking</w:t>
            </w:r>
          </w:p>
          <w:p w14:paraId="000C43F6" w14:textId="77777777" w:rsidR="00985932" w:rsidRDefault="00C003BD">
            <w:pPr>
              <w:pStyle w:val="TableParagraph"/>
              <w:numPr>
                <w:ilvl w:val="1"/>
                <w:numId w:val="3"/>
              </w:numPr>
              <w:tabs>
                <w:tab w:val="left" w:pos="756"/>
              </w:tabs>
              <w:spacing w:before="1"/>
              <w:rPr>
                <w:rFonts w:ascii="Calibri" w:hAnsi="Calibri"/>
                <w:sz w:val="20"/>
              </w:rPr>
            </w:pPr>
            <w:r>
              <w:rPr>
                <w:rFonts w:ascii="Calibri" w:hAnsi="Calibri"/>
                <w:spacing w:val="-2"/>
                <w:sz w:val="20"/>
              </w:rPr>
              <w:t>Sabotage</w:t>
            </w:r>
          </w:p>
          <w:p w14:paraId="7197DEEC" w14:textId="77777777" w:rsidR="00985932" w:rsidRDefault="00C003BD">
            <w:pPr>
              <w:pStyle w:val="TableParagraph"/>
              <w:numPr>
                <w:ilvl w:val="1"/>
                <w:numId w:val="3"/>
              </w:numPr>
              <w:tabs>
                <w:tab w:val="left" w:pos="756"/>
              </w:tabs>
              <w:spacing w:before="3" w:line="243" w:lineRule="exact"/>
              <w:rPr>
                <w:rFonts w:ascii="Calibri" w:hAnsi="Calibri"/>
                <w:sz w:val="20"/>
              </w:rPr>
            </w:pPr>
            <w:r>
              <w:rPr>
                <w:rFonts w:ascii="Calibri" w:hAnsi="Calibri"/>
                <w:sz w:val="20"/>
              </w:rPr>
              <w:t>Suspicious</w:t>
            </w:r>
            <w:r>
              <w:rPr>
                <w:rFonts w:ascii="Calibri" w:hAnsi="Calibri"/>
                <w:spacing w:val="-10"/>
                <w:sz w:val="20"/>
              </w:rPr>
              <w:t xml:space="preserve"> </w:t>
            </w:r>
            <w:r>
              <w:rPr>
                <w:rFonts w:ascii="Calibri" w:hAnsi="Calibri"/>
                <w:spacing w:val="-2"/>
                <w:sz w:val="20"/>
              </w:rPr>
              <w:t>package</w:t>
            </w:r>
          </w:p>
          <w:p w14:paraId="6A500A88" w14:textId="43592509" w:rsidR="00985932" w:rsidRDefault="00C003BD">
            <w:pPr>
              <w:pStyle w:val="TableParagraph"/>
              <w:numPr>
                <w:ilvl w:val="1"/>
                <w:numId w:val="3"/>
              </w:numPr>
              <w:tabs>
                <w:tab w:val="left" w:pos="756"/>
              </w:tabs>
              <w:spacing w:line="242" w:lineRule="exact"/>
              <w:rPr>
                <w:rFonts w:ascii="Calibri" w:hAnsi="Calibri"/>
                <w:sz w:val="20"/>
              </w:rPr>
            </w:pPr>
            <w:r>
              <w:rPr>
                <w:rFonts w:ascii="Calibri" w:hAnsi="Calibri"/>
                <w:sz w:val="20"/>
              </w:rPr>
              <w:t>Other</w:t>
            </w:r>
            <w:r>
              <w:rPr>
                <w:rFonts w:ascii="Calibri" w:hAnsi="Calibri"/>
                <w:spacing w:val="-10"/>
                <w:sz w:val="20"/>
              </w:rPr>
              <w:t xml:space="preserve"> </w:t>
            </w:r>
            <w:r>
              <w:rPr>
                <w:rFonts w:ascii="Calibri" w:hAnsi="Calibri"/>
                <w:sz w:val="20"/>
              </w:rPr>
              <w:t>security</w:t>
            </w:r>
            <w:r>
              <w:rPr>
                <w:rFonts w:ascii="Calibri" w:hAnsi="Calibri"/>
                <w:spacing w:val="-7"/>
                <w:sz w:val="20"/>
              </w:rPr>
              <w:t xml:space="preserve"> </w:t>
            </w:r>
            <w:r>
              <w:rPr>
                <w:rFonts w:ascii="Calibri" w:hAnsi="Calibri"/>
                <w:sz w:val="20"/>
              </w:rPr>
              <w:t>event</w:t>
            </w:r>
            <w:r w:rsidR="0012592F">
              <w:rPr>
                <w:rFonts w:ascii="Calibri" w:hAnsi="Calibri"/>
                <w:sz w:val="20"/>
              </w:rPr>
              <w:t>s</w:t>
            </w:r>
            <w:r>
              <w:rPr>
                <w:rFonts w:ascii="Calibri" w:hAnsi="Calibri"/>
                <w:spacing w:val="-8"/>
                <w:sz w:val="20"/>
              </w:rPr>
              <w:t xml:space="preserve"> </w:t>
            </w:r>
            <w:r>
              <w:rPr>
                <w:rFonts w:ascii="Calibri" w:hAnsi="Calibri"/>
                <w:sz w:val="20"/>
              </w:rPr>
              <w:t>(shots</w:t>
            </w:r>
            <w:r>
              <w:rPr>
                <w:rFonts w:ascii="Calibri" w:hAnsi="Calibri"/>
                <w:spacing w:val="-7"/>
                <w:sz w:val="20"/>
              </w:rPr>
              <w:t xml:space="preserve"> </w:t>
            </w:r>
            <w:r>
              <w:rPr>
                <w:rFonts w:ascii="Calibri" w:hAnsi="Calibri"/>
                <w:sz w:val="20"/>
              </w:rPr>
              <w:t>fired,</w:t>
            </w:r>
            <w:r>
              <w:rPr>
                <w:rFonts w:ascii="Calibri" w:hAnsi="Calibri"/>
                <w:spacing w:val="-7"/>
                <w:sz w:val="20"/>
              </w:rPr>
              <w:t xml:space="preserve"> </w:t>
            </w:r>
            <w:r>
              <w:rPr>
                <w:rFonts w:ascii="Calibri" w:hAnsi="Calibri"/>
                <w:sz w:val="20"/>
              </w:rPr>
              <w:t>projectiles,</w:t>
            </w:r>
            <w:r>
              <w:rPr>
                <w:rFonts w:ascii="Calibri" w:hAnsi="Calibri"/>
                <w:spacing w:val="-7"/>
                <w:sz w:val="20"/>
              </w:rPr>
              <w:t xml:space="preserve"> </w:t>
            </w:r>
            <w:r>
              <w:rPr>
                <w:rFonts w:ascii="Calibri" w:hAnsi="Calibri"/>
                <w:spacing w:val="-2"/>
                <w:sz w:val="20"/>
              </w:rPr>
              <w:t>etc.)</w:t>
            </w:r>
          </w:p>
          <w:p w14:paraId="1BB0E231" w14:textId="77777777" w:rsidR="00985932" w:rsidRDefault="00C003BD">
            <w:pPr>
              <w:pStyle w:val="TableParagraph"/>
              <w:numPr>
                <w:ilvl w:val="0"/>
                <w:numId w:val="3"/>
              </w:numPr>
              <w:tabs>
                <w:tab w:val="left" w:pos="540"/>
              </w:tabs>
              <w:spacing w:line="253" w:lineRule="exact"/>
              <w:rPr>
                <w:rFonts w:ascii="Calibri" w:hAnsi="Calibri"/>
                <w:sz w:val="20"/>
              </w:rPr>
            </w:pPr>
            <w:r>
              <w:rPr>
                <w:rFonts w:ascii="Calibri" w:hAnsi="Calibri"/>
                <w:sz w:val="20"/>
              </w:rPr>
              <w:t>Personal</w:t>
            </w:r>
            <w:r>
              <w:rPr>
                <w:rFonts w:ascii="Calibri" w:hAnsi="Calibri"/>
                <w:spacing w:val="-7"/>
                <w:sz w:val="20"/>
              </w:rPr>
              <w:t xml:space="preserve"> </w:t>
            </w:r>
            <w:r>
              <w:rPr>
                <w:rFonts w:ascii="Calibri" w:hAnsi="Calibri"/>
                <w:spacing w:val="-2"/>
                <w:sz w:val="20"/>
              </w:rPr>
              <w:t>Security:</w:t>
            </w:r>
          </w:p>
          <w:p w14:paraId="6BE24305" w14:textId="77777777" w:rsidR="00985932" w:rsidRDefault="00C003BD">
            <w:pPr>
              <w:pStyle w:val="TableParagraph"/>
              <w:numPr>
                <w:ilvl w:val="1"/>
                <w:numId w:val="3"/>
              </w:numPr>
              <w:tabs>
                <w:tab w:val="left" w:pos="756"/>
              </w:tabs>
              <w:spacing w:before="1"/>
              <w:rPr>
                <w:rFonts w:ascii="Calibri" w:hAnsi="Calibri"/>
                <w:sz w:val="20"/>
              </w:rPr>
            </w:pPr>
            <w:r>
              <w:rPr>
                <w:rFonts w:ascii="Calibri" w:hAnsi="Calibri"/>
                <w:spacing w:val="-2"/>
                <w:sz w:val="20"/>
              </w:rPr>
              <w:t>Assault</w:t>
            </w:r>
          </w:p>
          <w:p w14:paraId="6232131F" w14:textId="77777777" w:rsidR="00985932" w:rsidRDefault="00C003BD">
            <w:pPr>
              <w:pStyle w:val="TableParagraph"/>
              <w:numPr>
                <w:ilvl w:val="1"/>
                <w:numId w:val="3"/>
              </w:numPr>
              <w:tabs>
                <w:tab w:val="left" w:pos="756"/>
              </w:tabs>
              <w:rPr>
                <w:rFonts w:ascii="Calibri" w:hAnsi="Calibri"/>
                <w:sz w:val="20"/>
              </w:rPr>
            </w:pPr>
            <w:r>
              <w:rPr>
                <w:rFonts w:ascii="Calibri" w:hAnsi="Calibri"/>
                <w:spacing w:val="-2"/>
                <w:sz w:val="20"/>
              </w:rPr>
              <w:t>Homicide</w:t>
            </w:r>
          </w:p>
          <w:p w14:paraId="3614734A" w14:textId="77777777" w:rsidR="00985932" w:rsidRDefault="00C003BD">
            <w:pPr>
              <w:pStyle w:val="TableParagraph"/>
              <w:numPr>
                <w:ilvl w:val="1"/>
                <w:numId w:val="3"/>
              </w:numPr>
              <w:tabs>
                <w:tab w:val="left" w:pos="756"/>
              </w:tabs>
              <w:spacing w:before="1"/>
              <w:ind w:right="1494"/>
              <w:rPr>
                <w:rFonts w:ascii="Calibri" w:hAnsi="Calibri"/>
                <w:sz w:val="20"/>
              </w:rPr>
            </w:pPr>
            <w:r>
              <w:rPr>
                <w:rFonts w:ascii="Calibri" w:hAnsi="Calibri"/>
                <w:sz w:val="20"/>
              </w:rPr>
              <w:t>Suicide</w:t>
            </w:r>
            <w:r>
              <w:rPr>
                <w:rFonts w:ascii="Calibri" w:hAnsi="Calibri"/>
                <w:spacing w:val="-11"/>
                <w:sz w:val="20"/>
              </w:rPr>
              <w:t xml:space="preserve"> </w:t>
            </w:r>
            <w:r>
              <w:rPr>
                <w:rFonts w:ascii="Calibri" w:hAnsi="Calibri"/>
                <w:sz w:val="20"/>
              </w:rPr>
              <w:t>or</w:t>
            </w:r>
            <w:r>
              <w:rPr>
                <w:rFonts w:ascii="Calibri" w:hAnsi="Calibri"/>
                <w:spacing w:val="-10"/>
                <w:sz w:val="20"/>
              </w:rPr>
              <w:t xml:space="preserve"> </w:t>
            </w:r>
            <w:r>
              <w:rPr>
                <w:rFonts w:ascii="Calibri" w:hAnsi="Calibri"/>
                <w:sz w:val="20"/>
              </w:rPr>
              <w:t>Attempted</w:t>
            </w:r>
            <w:r>
              <w:rPr>
                <w:rFonts w:ascii="Calibri" w:hAnsi="Calibri"/>
                <w:spacing w:val="-10"/>
                <w:sz w:val="20"/>
              </w:rPr>
              <w:t xml:space="preserve"> </w:t>
            </w:r>
            <w:r>
              <w:rPr>
                <w:rFonts w:ascii="Calibri" w:hAnsi="Calibri"/>
                <w:sz w:val="20"/>
              </w:rPr>
              <w:t>Suicide</w:t>
            </w:r>
            <w:r>
              <w:rPr>
                <w:rFonts w:ascii="Calibri" w:hAnsi="Calibri"/>
                <w:spacing w:val="-10"/>
                <w:sz w:val="20"/>
              </w:rPr>
              <w:t xml:space="preserve"> </w:t>
            </w:r>
            <w:r>
              <w:rPr>
                <w:rFonts w:ascii="Calibri" w:hAnsi="Calibri"/>
                <w:sz w:val="20"/>
              </w:rPr>
              <w:t>(no transit vehicle involved)</w:t>
            </w:r>
          </w:p>
          <w:p w14:paraId="4997AE5B" w14:textId="77777777" w:rsidR="00985932" w:rsidRDefault="00C003BD">
            <w:pPr>
              <w:pStyle w:val="TableParagraph"/>
              <w:numPr>
                <w:ilvl w:val="1"/>
                <w:numId w:val="3"/>
              </w:numPr>
              <w:tabs>
                <w:tab w:val="left" w:pos="756"/>
              </w:tabs>
              <w:spacing w:before="1" w:line="243" w:lineRule="exact"/>
              <w:rPr>
                <w:rFonts w:ascii="Calibri" w:hAnsi="Calibri"/>
                <w:sz w:val="20"/>
              </w:rPr>
            </w:pPr>
            <w:r>
              <w:rPr>
                <w:rFonts w:ascii="Calibri" w:hAnsi="Calibri"/>
                <w:spacing w:val="-2"/>
                <w:sz w:val="20"/>
              </w:rPr>
              <w:t>Robbery</w:t>
            </w:r>
          </w:p>
          <w:p w14:paraId="5B08B60B" w14:textId="77777777" w:rsidR="00985932" w:rsidRDefault="00C003BD">
            <w:pPr>
              <w:pStyle w:val="TableParagraph"/>
              <w:numPr>
                <w:ilvl w:val="1"/>
                <w:numId w:val="3"/>
              </w:numPr>
              <w:tabs>
                <w:tab w:val="left" w:pos="756"/>
              </w:tabs>
              <w:spacing w:line="243" w:lineRule="exact"/>
              <w:rPr>
                <w:rFonts w:ascii="Calibri" w:hAnsi="Calibri"/>
                <w:sz w:val="20"/>
              </w:rPr>
            </w:pPr>
            <w:r>
              <w:rPr>
                <w:rFonts w:ascii="Calibri" w:hAnsi="Calibri"/>
                <w:spacing w:val="-2"/>
                <w:sz w:val="20"/>
              </w:rPr>
              <w:t>Larceny/theft</w:t>
            </w:r>
          </w:p>
          <w:p w14:paraId="783CADCB" w14:textId="77777777" w:rsidR="00985932" w:rsidRDefault="00C003BD">
            <w:pPr>
              <w:pStyle w:val="TableParagraph"/>
              <w:numPr>
                <w:ilvl w:val="1"/>
                <w:numId w:val="3"/>
              </w:numPr>
              <w:tabs>
                <w:tab w:val="left" w:pos="756"/>
              </w:tabs>
              <w:spacing w:before="3" w:line="243" w:lineRule="exact"/>
              <w:rPr>
                <w:rFonts w:ascii="Calibri" w:hAnsi="Calibri"/>
                <w:sz w:val="20"/>
              </w:rPr>
            </w:pPr>
            <w:r>
              <w:rPr>
                <w:rFonts w:ascii="Calibri" w:hAnsi="Calibri"/>
                <w:sz w:val="20"/>
              </w:rPr>
              <w:t>Motor</w:t>
            </w:r>
            <w:r>
              <w:rPr>
                <w:rFonts w:ascii="Calibri" w:hAnsi="Calibri"/>
                <w:spacing w:val="-7"/>
                <w:sz w:val="20"/>
              </w:rPr>
              <w:t xml:space="preserve"> </w:t>
            </w:r>
            <w:r>
              <w:rPr>
                <w:rFonts w:ascii="Calibri" w:hAnsi="Calibri"/>
                <w:sz w:val="20"/>
              </w:rPr>
              <w:t>vehicle</w:t>
            </w:r>
            <w:r>
              <w:rPr>
                <w:rFonts w:ascii="Calibri" w:hAnsi="Calibri"/>
                <w:spacing w:val="-8"/>
                <w:sz w:val="20"/>
              </w:rPr>
              <w:t xml:space="preserve"> </w:t>
            </w:r>
            <w:r>
              <w:rPr>
                <w:rFonts w:ascii="Calibri" w:hAnsi="Calibri"/>
                <w:spacing w:val="-4"/>
                <w:sz w:val="20"/>
              </w:rPr>
              <w:t>theft</w:t>
            </w:r>
          </w:p>
          <w:p w14:paraId="4AE430DE" w14:textId="77777777" w:rsidR="00985932" w:rsidRDefault="00C003BD">
            <w:pPr>
              <w:pStyle w:val="TableParagraph"/>
              <w:numPr>
                <w:ilvl w:val="1"/>
                <w:numId w:val="3"/>
              </w:numPr>
              <w:tabs>
                <w:tab w:val="left" w:pos="756"/>
              </w:tabs>
              <w:spacing w:line="243" w:lineRule="exact"/>
              <w:rPr>
                <w:rFonts w:ascii="Calibri" w:hAnsi="Calibri"/>
                <w:sz w:val="20"/>
              </w:rPr>
            </w:pPr>
            <w:r>
              <w:rPr>
                <w:rFonts w:ascii="Calibri" w:hAnsi="Calibri"/>
                <w:spacing w:val="-4"/>
                <w:sz w:val="20"/>
              </w:rPr>
              <w:t>Rape</w:t>
            </w:r>
          </w:p>
          <w:p w14:paraId="2F3392AF" w14:textId="77777777" w:rsidR="00985932" w:rsidRDefault="00C003BD">
            <w:pPr>
              <w:pStyle w:val="TableParagraph"/>
              <w:numPr>
                <w:ilvl w:val="1"/>
                <w:numId w:val="3"/>
              </w:numPr>
              <w:tabs>
                <w:tab w:val="left" w:pos="756"/>
              </w:tabs>
              <w:spacing w:before="1"/>
              <w:ind w:right="609"/>
              <w:rPr>
                <w:rFonts w:ascii="Calibri" w:hAnsi="Calibri"/>
                <w:sz w:val="20"/>
              </w:rPr>
            </w:pPr>
            <w:r>
              <w:rPr>
                <w:rFonts w:ascii="Calibri" w:hAnsi="Calibri"/>
                <w:sz w:val="20"/>
              </w:rPr>
              <w:t>Other</w:t>
            </w:r>
            <w:r>
              <w:rPr>
                <w:rFonts w:ascii="Calibri" w:hAnsi="Calibri"/>
                <w:spacing w:val="-11"/>
                <w:sz w:val="20"/>
              </w:rPr>
              <w:t xml:space="preserve"> </w:t>
            </w:r>
            <w:r>
              <w:rPr>
                <w:rFonts w:ascii="Calibri" w:hAnsi="Calibri"/>
                <w:sz w:val="20"/>
              </w:rPr>
              <w:t>personal</w:t>
            </w:r>
            <w:r>
              <w:rPr>
                <w:rFonts w:ascii="Calibri" w:hAnsi="Calibri"/>
                <w:spacing w:val="-11"/>
                <w:sz w:val="20"/>
              </w:rPr>
              <w:t xml:space="preserve"> </w:t>
            </w:r>
            <w:r>
              <w:rPr>
                <w:rFonts w:ascii="Calibri" w:hAnsi="Calibri"/>
                <w:sz w:val="20"/>
              </w:rPr>
              <w:t>security</w:t>
            </w:r>
            <w:r>
              <w:rPr>
                <w:rFonts w:ascii="Calibri" w:hAnsi="Calibri"/>
                <w:spacing w:val="-11"/>
                <w:sz w:val="20"/>
              </w:rPr>
              <w:t xml:space="preserve"> </w:t>
            </w:r>
            <w:r>
              <w:rPr>
                <w:rFonts w:ascii="Calibri" w:hAnsi="Calibri"/>
                <w:sz w:val="20"/>
              </w:rPr>
              <w:t>events</w:t>
            </w:r>
            <w:r>
              <w:rPr>
                <w:rFonts w:ascii="Calibri" w:hAnsi="Calibri"/>
                <w:spacing w:val="-10"/>
                <w:sz w:val="20"/>
              </w:rPr>
              <w:t xml:space="preserve"> </w:t>
            </w:r>
            <w:r>
              <w:rPr>
                <w:rFonts w:ascii="Calibri" w:hAnsi="Calibri"/>
                <w:sz w:val="20"/>
              </w:rPr>
              <w:t xml:space="preserve">(perpetrator </w:t>
            </w:r>
            <w:r>
              <w:rPr>
                <w:rFonts w:ascii="Calibri" w:hAnsi="Calibri"/>
                <w:spacing w:val="-2"/>
                <w:sz w:val="20"/>
              </w:rPr>
              <w:t>tazing)</w:t>
            </w:r>
          </w:p>
          <w:p w14:paraId="688F1BD6" w14:textId="77777777" w:rsidR="00985932" w:rsidRDefault="00C003BD">
            <w:pPr>
              <w:pStyle w:val="TableParagraph"/>
              <w:numPr>
                <w:ilvl w:val="0"/>
                <w:numId w:val="3"/>
              </w:numPr>
              <w:tabs>
                <w:tab w:val="left" w:pos="540"/>
              </w:tabs>
              <w:ind w:right="1057"/>
              <w:jc w:val="both"/>
              <w:rPr>
                <w:rFonts w:ascii="Calibri" w:hAnsi="Calibri"/>
                <w:sz w:val="20"/>
              </w:rPr>
            </w:pPr>
            <w:r>
              <w:rPr>
                <w:rFonts w:ascii="Calibri" w:hAnsi="Calibri"/>
                <w:sz w:val="20"/>
              </w:rPr>
              <w:t>Other</w:t>
            </w:r>
            <w:r>
              <w:rPr>
                <w:rFonts w:ascii="Calibri" w:hAnsi="Calibri"/>
                <w:spacing w:val="-9"/>
                <w:sz w:val="20"/>
              </w:rPr>
              <w:t xml:space="preserve"> </w:t>
            </w:r>
            <w:r>
              <w:rPr>
                <w:rFonts w:ascii="Calibri" w:hAnsi="Calibri"/>
                <w:sz w:val="20"/>
              </w:rPr>
              <w:t>Safety</w:t>
            </w:r>
            <w:r>
              <w:rPr>
                <w:rFonts w:ascii="Calibri" w:hAnsi="Calibri"/>
                <w:spacing w:val="-8"/>
                <w:sz w:val="20"/>
              </w:rPr>
              <w:t xml:space="preserve"> </w:t>
            </w:r>
            <w:r>
              <w:rPr>
                <w:rFonts w:ascii="Calibri" w:hAnsi="Calibri"/>
                <w:sz w:val="20"/>
              </w:rPr>
              <w:t>Occurrences</w:t>
            </w:r>
            <w:r>
              <w:rPr>
                <w:rFonts w:ascii="Calibri" w:hAnsi="Calibri"/>
                <w:spacing w:val="-9"/>
                <w:sz w:val="20"/>
              </w:rPr>
              <w:t xml:space="preserve"> </w:t>
            </w:r>
            <w:r>
              <w:rPr>
                <w:rFonts w:ascii="Calibri" w:hAnsi="Calibri"/>
                <w:sz w:val="20"/>
              </w:rPr>
              <w:t>Not</w:t>
            </w:r>
            <w:r>
              <w:rPr>
                <w:rFonts w:ascii="Calibri" w:hAnsi="Calibri"/>
                <w:spacing w:val="-9"/>
                <w:sz w:val="20"/>
              </w:rPr>
              <w:t xml:space="preserve"> </w:t>
            </w:r>
            <w:r>
              <w:rPr>
                <w:rFonts w:ascii="Calibri" w:hAnsi="Calibri"/>
                <w:sz w:val="20"/>
              </w:rPr>
              <w:t>Otherwise Classified</w:t>
            </w:r>
            <w:r>
              <w:rPr>
                <w:rFonts w:ascii="Calibri" w:hAnsi="Calibri"/>
                <w:spacing w:val="-10"/>
                <w:sz w:val="20"/>
              </w:rPr>
              <w:t xml:space="preserve"> </w:t>
            </w:r>
            <w:r>
              <w:rPr>
                <w:rFonts w:ascii="Calibri" w:hAnsi="Calibri"/>
                <w:sz w:val="20"/>
              </w:rPr>
              <w:t>(OSONOC)</w:t>
            </w:r>
            <w:r>
              <w:rPr>
                <w:rFonts w:ascii="Calibri" w:hAnsi="Calibri"/>
                <w:spacing w:val="-11"/>
                <w:sz w:val="20"/>
              </w:rPr>
              <w:t xml:space="preserve"> </w:t>
            </w:r>
            <w:r>
              <w:rPr>
                <w:rFonts w:ascii="Calibri" w:hAnsi="Calibri"/>
                <w:sz w:val="20"/>
              </w:rPr>
              <w:t>(two</w:t>
            </w:r>
            <w:r>
              <w:rPr>
                <w:rFonts w:ascii="Calibri" w:hAnsi="Calibri"/>
                <w:spacing w:val="-10"/>
                <w:sz w:val="20"/>
              </w:rPr>
              <w:t xml:space="preserve"> </w:t>
            </w:r>
            <w:r>
              <w:rPr>
                <w:rFonts w:ascii="Calibri" w:hAnsi="Calibri"/>
                <w:sz w:val="20"/>
              </w:rPr>
              <w:t>injuries</w:t>
            </w:r>
            <w:r>
              <w:rPr>
                <w:rFonts w:ascii="Calibri" w:hAnsi="Calibri"/>
                <w:spacing w:val="-10"/>
                <w:sz w:val="20"/>
              </w:rPr>
              <w:t xml:space="preserve"> </w:t>
            </w:r>
            <w:r>
              <w:rPr>
                <w:rFonts w:ascii="Calibri" w:hAnsi="Calibri"/>
                <w:sz w:val="20"/>
              </w:rPr>
              <w:t>and/or another</w:t>
            </w:r>
            <w:r>
              <w:rPr>
                <w:rFonts w:ascii="Calibri" w:hAnsi="Calibri"/>
                <w:spacing w:val="-19"/>
                <w:sz w:val="20"/>
              </w:rPr>
              <w:t xml:space="preserve"> </w:t>
            </w:r>
            <w:r>
              <w:rPr>
                <w:rFonts w:ascii="Calibri" w:hAnsi="Calibri"/>
                <w:sz w:val="20"/>
              </w:rPr>
              <w:t>threshold)</w:t>
            </w:r>
          </w:p>
          <w:p w14:paraId="552BDFE5" w14:textId="77777777" w:rsidR="00985932" w:rsidRDefault="00C003BD">
            <w:pPr>
              <w:pStyle w:val="TableParagraph"/>
              <w:ind w:left="827"/>
              <w:jc w:val="both"/>
              <w:rPr>
                <w:rFonts w:ascii="Calibri"/>
                <w:sz w:val="20"/>
              </w:rPr>
            </w:pPr>
            <w:r>
              <w:rPr>
                <w:rFonts w:ascii="Calibri"/>
                <w:sz w:val="20"/>
              </w:rPr>
              <w:t>Miscellaneous</w:t>
            </w:r>
            <w:r>
              <w:rPr>
                <w:rFonts w:ascii="Calibri"/>
                <w:spacing w:val="-6"/>
                <w:sz w:val="20"/>
              </w:rPr>
              <w:t xml:space="preserve"> </w:t>
            </w:r>
            <w:r>
              <w:rPr>
                <w:rFonts w:ascii="Calibri"/>
                <w:sz w:val="20"/>
              </w:rPr>
              <w:t>events</w:t>
            </w:r>
            <w:r>
              <w:rPr>
                <w:rFonts w:ascii="Calibri"/>
                <w:spacing w:val="-5"/>
                <w:sz w:val="20"/>
              </w:rPr>
              <w:t xml:space="preserve"> </w:t>
            </w:r>
            <w:r>
              <w:rPr>
                <w:rFonts w:ascii="Calibri"/>
                <w:sz w:val="20"/>
              </w:rPr>
              <w:t>that</w:t>
            </w:r>
            <w:r>
              <w:rPr>
                <w:rFonts w:ascii="Calibri"/>
                <w:spacing w:val="-5"/>
                <w:sz w:val="20"/>
              </w:rPr>
              <w:t xml:space="preserve"> </w:t>
            </w:r>
            <w:r>
              <w:rPr>
                <w:rFonts w:ascii="Calibri"/>
                <w:sz w:val="20"/>
              </w:rPr>
              <w:t>meet</w:t>
            </w:r>
            <w:r>
              <w:rPr>
                <w:rFonts w:ascii="Calibri"/>
                <w:spacing w:val="-6"/>
                <w:sz w:val="20"/>
              </w:rPr>
              <w:t xml:space="preserve"> </w:t>
            </w:r>
            <w:r>
              <w:rPr>
                <w:rFonts w:ascii="Calibri"/>
                <w:sz w:val="20"/>
              </w:rPr>
              <w:t>a</w:t>
            </w:r>
            <w:r>
              <w:rPr>
                <w:rFonts w:ascii="Calibri"/>
                <w:spacing w:val="-3"/>
                <w:sz w:val="20"/>
              </w:rPr>
              <w:t xml:space="preserve"> </w:t>
            </w:r>
            <w:r>
              <w:rPr>
                <w:rFonts w:ascii="Calibri"/>
                <w:spacing w:val="-2"/>
                <w:sz w:val="20"/>
              </w:rPr>
              <w:t>threshold</w:t>
            </w:r>
          </w:p>
        </w:tc>
        <w:tc>
          <w:tcPr>
            <w:tcW w:w="4571" w:type="dxa"/>
          </w:tcPr>
          <w:p w14:paraId="0F393766" w14:textId="77777777" w:rsidR="00985932" w:rsidRDefault="00C003BD">
            <w:pPr>
              <w:pStyle w:val="TableParagraph"/>
              <w:spacing w:before="51"/>
              <w:ind w:left="213"/>
              <w:rPr>
                <w:rFonts w:ascii="Calibri"/>
                <w:sz w:val="20"/>
              </w:rPr>
            </w:pPr>
            <w:r>
              <w:rPr>
                <w:rFonts w:ascii="Calibri"/>
                <w:sz w:val="20"/>
              </w:rPr>
              <w:t>Other</w:t>
            </w:r>
            <w:r>
              <w:rPr>
                <w:rFonts w:ascii="Calibri"/>
                <w:spacing w:val="-9"/>
                <w:sz w:val="20"/>
              </w:rPr>
              <w:t xml:space="preserve"> </w:t>
            </w:r>
            <w:r>
              <w:rPr>
                <w:rFonts w:ascii="Calibri"/>
                <w:sz w:val="20"/>
              </w:rPr>
              <w:t>Safety</w:t>
            </w:r>
            <w:r>
              <w:rPr>
                <w:rFonts w:ascii="Calibri"/>
                <w:spacing w:val="-8"/>
                <w:sz w:val="20"/>
              </w:rPr>
              <w:t xml:space="preserve"> </w:t>
            </w:r>
            <w:r>
              <w:rPr>
                <w:rFonts w:ascii="Calibri"/>
                <w:sz w:val="20"/>
              </w:rPr>
              <w:t>Occurrence</w:t>
            </w:r>
            <w:r>
              <w:rPr>
                <w:rFonts w:ascii="Calibri"/>
                <w:spacing w:val="-11"/>
                <w:sz w:val="20"/>
              </w:rPr>
              <w:t xml:space="preserve"> </w:t>
            </w:r>
            <w:r>
              <w:rPr>
                <w:rFonts w:ascii="Calibri"/>
                <w:sz w:val="20"/>
              </w:rPr>
              <w:t>Not</w:t>
            </w:r>
            <w:r>
              <w:rPr>
                <w:rFonts w:ascii="Calibri"/>
                <w:spacing w:val="-7"/>
                <w:sz w:val="20"/>
              </w:rPr>
              <w:t xml:space="preserve"> </w:t>
            </w:r>
            <w:r>
              <w:rPr>
                <w:rFonts w:ascii="Calibri"/>
                <w:sz w:val="20"/>
              </w:rPr>
              <w:t>Otherwise</w:t>
            </w:r>
            <w:r>
              <w:rPr>
                <w:rFonts w:ascii="Calibri"/>
                <w:spacing w:val="-10"/>
                <w:sz w:val="20"/>
              </w:rPr>
              <w:t xml:space="preserve"> </w:t>
            </w:r>
            <w:r>
              <w:rPr>
                <w:rFonts w:ascii="Calibri"/>
                <w:sz w:val="20"/>
              </w:rPr>
              <w:t xml:space="preserve">Classified </w:t>
            </w:r>
            <w:r>
              <w:rPr>
                <w:rFonts w:ascii="Calibri"/>
                <w:spacing w:val="-2"/>
                <w:sz w:val="20"/>
              </w:rPr>
              <w:t>(OSONOC):</w:t>
            </w:r>
          </w:p>
          <w:p w14:paraId="210F0A6A" w14:textId="77777777" w:rsidR="00985932" w:rsidRDefault="00C003BD">
            <w:pPr>
              <w:pStyle w:val="TableParagraph"/>
              <w:spacing w:before="47" w:line="243" w:lineRule="exact"/>
              <w:ind w:left="213"/>
              <w:rPr>
                <w:rFonts w:ascii="Calibri"/>
                <w:b/>
                <w:sz w:val="20"/>
              </w:rPr>
            </w:pPr>
            <w:r>
              <w:rPr>
                <w:rFonts w:ascii="Calibri"/>
                <w:b/>
                <w:sz w:val="20"/>
              </w:rPr>
              <w:t>Injury</w:t>
            </w:r>
            <w:r>
              <w:rPr>
                <w:rFonts w:ascii="Calibri"/>
                <w:b/>
                <w:spacing w:val="-7"/>
                <w:sz w:val="20"/>
              </w:rPr>
              <w:t xml:space="preserve"> </w:t>
            </w:r>
            <w:r>
              <w:rPr>
                <w:rFonts w:ascii="Calibri"/>
                <w:b/>
                <w:sz w:val="20"/>
              </w:rPr>
              <w:t>due</w:t>
            </w:r>
            <w:r>
              <w:rPr>
                <w:rFonts w:ascii="Calibri"/>
                <w:b/>
                <w:spacing w:val="-4"/>
                <w:sz w:val="20"/>
              </w:rPr>
              <w:t xml:space="preserve"> </w:t>
            </w:r>
            <w:r>
              <w:rPr>
                <w:rFonts w:ascii="Calibri"/>
                <w:b/>
                <w:spacing w:val="-5"/>
                <w:sz w:val="20"/>
              </w:rPr>
              <w:t>to:</w:t>
            </w:r>
          </w:p>
          <w:p w14:paraId="590F4D7D" w14:textId="77777777" w:rsidR="00985932" w:rsidRDefault="00C003BD">
            <w:pPr>
              <w:pStyle w:val="TableParagraph"/>
              <w:numPr>
                <w:ilvl w:val="0"/>
                <w:numId w:val="2"/>
              </w:numPr>
              <w:tabs>
                <w:tab w:val="left" w:pos="538"/>
              </w:tabs>
              <w:spacing w:line="253" w:lineRule="exact"/>
              <w:ind w:hanging="148"/>
              <w:rPr>
                <w:rFonts w:ascii="Calibri" w:hAnsi="Calibri"/>
                <w:sz w:val="20"/>
              </w:rPr>
            </w:pPr>
            <w:r>
              <w:rPr>
                <w:rFonts w:ascii="Calibri" w:hAnsi="Calibri"/>
                <w:spacing w:val="-2"/>
                <w:sz w:val="20"/>
              </w:rPr>
              <w:t>Slip/Trip</w:t>
            </w:r>
          </w:p>
          <w:p w14:paraId="3B1C8B1A" w14:textId="77777777" w:rsidR="00985932" w:rsidRDefault="00C003BD">
            <w:pPr>
              <w:pStyle w:val="TableParagraph"/>
              <w:numPr>
                <w:ilvl w:val="0"/>
                <w:numId w:val="2"/>
              </w:numPr>
              <w:tabs>
                <w:tab w:val="left" w:pos="538"/>
              </w:tabs>
              <w:spacing w:line="254" w:lineRule="exact"/>
              <w:ind w:hanging="148"/>
              <w:rPr>
                <w:rFonts w:ascii="Calibri" w:hAnsi="Calibri"/>
                <w:sz w:val="20"/>
              </w:rPr>
            </w:pPr>
            <w:r>
              <w:rPr>
                <w:rFonts w:ascii="Calibri" w:hAnsi="Calibri"/>
                <w:spacing w:val="-4"/>
                <w:sz w:val="20"/>
              </w:rPr>
              <w:t>Fall</w:t>
            </w:r>
          </w:p>
          <w:p w14:paraId="5111445A" w14:textId="77777777" w:rsidR="00985932" w:rsidRDefault="00C003BD">
            <w:pPr>
              <w:pStyle w:val="TableParagraph"/>
              <w:numPr>
                <w:ilvl w:val="1"/>
                <w:numId w:val="2"/>
              </w:numPr>
              <w:tabs>
                <w:tab w:val="left" w:pos="754"/>
              </w:tabs>
              <w:ind w:right="621"/>
              <w:rPr>
                <w:rFonts w:ascii="Calibri" w:hAnsi="Calibri"/>
                <w:sz w:val="20"/>
              </w:rPr>
            </w:pPr>
            <w:r>
              <w:rPr>
                <w:rFonts w:ascii="Calibri" w:hAnsi="Calibri"/>
                <w:sz w:val="20"/>
              </w:rPr>
              <w:t>Including</w:t>
            </w:r>
            <w:r>
              <w:rPr>
                <w:rFonts w:ascii="Calibri" w:hAnsi="Calibri"/>
                <w:spacing w:val="-9"/>
                <w:sz w:val="20"/>
              </w:rPr>
              <w:t xml:space="preserve"> </w:t>
            </w:r>
            <w:proofErr w:type="gramStart"/>
            <w:r>
              <w:rPr>
                <w:rFonts w:ascii="Calibri" w:hAnsi="Calibri"/>
                <w:sz w:val="20"/>
              </w:rPr>
              <w:t>person</w:t>
            </w:r>
            <w:proofErr w:type="gramEnd"/>
            <w:r>
              <w:rPr>
                <w:rFonts w:ascii="Calibri" w:hAnsi="Calibri"/>
                <w:spacing w:val="-8"/>
                <w:sz w:val="20"/>
              </w:rPr>
              <w:t xml:space="preserve"> </w:t>
            </w:r>
            <w:proofErr w:type="gramStart"/>
            <w:r>
              <w:rPr>
                <w:rFonts w:ascii="Calibri" w:hAnsi="Calibri"/>
                <w:sz w:val="20"/>
              </w:rPr>
              <w:t>making</w:t>
            </w:r>
            <w:r>
              <w:rPr>
                <w:rFonts w:ascii="Calibri" w:hAnsi="Calibri"/>
                <w:spacing w:val="-9"/>
                <w:sz w:val="20"/>
              </w:rPr>
              <w:t xml:space="preserve"> </w:t>
            </w:r>
            <w:r>
              <w:rPr>
                <w:rFonts w:ascii="Calibri" w:hAnsi="Calibri"/>
                <w:sz w:val="20"/>
              </w:rPr>
              <w:t>contact</w:t>
            </w:r>
            <w:r>
              <w:rPr>
                <w:rFonts w:ascii="Calibri" w:hAnsi="Calibri"/>
                <w:spacing w:val="-8"/>
                <w:sz w:val="20"/>
              </w:rPr>
              <w:t xml:space="preserve"> </w:t>
            </w:r>
            <w:r>
              <w:rPr>
                <w:rFonts w:ascii="Calibri" w:hAnsi="Calibri"/>
                <w:sz w:val="20"/>
              </w:rPr>
              <w:t>with</w:t>
            </w:r>
            <w:proofErr w:type="gramEnd"/>
            <w:r>
              <w:rPr>
                <w:rFonts w:ascii="Calibri" w:hAnsi="Calibri"/>
                <w:spacing w:val="-8"/>
                <w:sz w:val="20"/>
              </w:rPr>
              <w:t xml:space="preserve"> </w:t>
            </w:r>
            <w:r>
              <w:rPr>
                <w:rFonts w:ascii="Calibri" w:hAnsi="Calibri"/>
                <w:sz w:val="20"/>
              </w:rPr>
              <w:t>a non-moving transit vehicle</w:t>
            </w:r>
          </w:p>
          <w:p w14:paraId="1E781DB8" w14:textId="77777777" w:rsidR="00985932" w:rsidRDefault="00C003BD">
            <w:pPr>
              <w:pStyle w:val="TableParagraph"/>
              <w:numPr>
                <w:ilvl w:val="0"/>
                <w:numId w:val="2"/>
              </w:numPr>
              <w:tabs>
                <w:tab w:val="left" w:pos="538"/>
              </w:tabs>
              <w:spacing w:before="2" w:line="255" w:lineRule="exact"/>
              <w:ind w:hanging="148"/>
              <w:rPr>
                <w:rFonts w:ascii="Calibri" w:hAnsi="Calibri"/>
                <w:sz w:val="20"/>
              </w:rPr>
            </w:pPr>
            <w:r>
              <w:rPr>
                <w:rFonts w:ascii="Calibri" w:hAnsi="Calibri"/>
                <w:sz w:val="20"/>
              </w:rPr>
              <w:t>Injury</w:t>
            </w:r>
            <w:r>
              <w:rPr>
                <w:rFonts w:ascii="Calibri" w:hAnsi="Calibri"/>
                <w:spacing w:val="-5"/>
                <w:sz w:val="20"/>
              </w:rPr>
              <w:t xml:space="preserve"> </w:t>
            </w:r>
            <w:r>
              <w:rPr>
                <w:rFonts w:ascii="Calibri" w:hAnsi="Calibri"/>
                <w:sz w:val="20"/>
              </w:rPr>
              <w:t>to</w:t>
            </w:r>
            <w:r>
              <w:rPr>
                <w:rFonts w:ascii="Calibri" w:hAnsi="Calibri"/>
                <w:spacing w:val="-5"/>
                <w:sz w:val="20"/>
              </w:rPr>
              <w:t xml:space="preserve"> </w:t>
            </w:r>
            <w:r>
              <w:rPr>
                <w:rFonts w:ascii="Calibri" w:hAnsi="Calibri"/>
                <w:sz w:val="20"/>
              </w:rPr>
              <w:t>maintenance</w:t>
            </w:r>
            <w:r>
              <w:rPr>
                <w:rFonts w:ascii="Calibri" w:hAnsi="Calibri"/>
                <w:spacing w:val="-4"/>
                <w:sz w:val="20"/>
              </w:rPr>
              <w:t xml:space="preserve"> </w:t>
            </w:r>
            <w:r>
              <w:rPr>
                <w:rFonts w:ascii="Calibri" w:hAnsi="Calibri"/>
                <w:spacing w:val="-2"/>
                <w:sz w:val="20"/>
              </w:rPr>
              <w:t>workers</w:t>
            </w:r>
          </w:p>
          <w:p w14:paraId="0118DA57" w14:textId="77777777" w:rsidR="00985932" w:rsidRDefault="00C003BD">
            <w:pPr>
              <w:pStyle w:val="TableParagraph"/>
              <w:numPr>
                <w:ilvl w:val="0"/>
                <w:numId w:val="2"/>
              </w:numPr>
              <w:tabs>
                <w:tab w:val="left" w:pos="538"/>
              </w:tabs>
              <w:spacing w:line="254" w:lineRule="exact"/>
              <w:ind w:hanging="148"/>
              <w:rPr>
                <w:rFonts w:ascii="Calibri" w:hAnsi="Calibri"/>
                <w:sz w:val="20"/>
              </w:rPr>
            </w:pPr>
            <w:r>
              <w:rPr>
                <w:rFonts w:ascii="Calibri" w:hAnsi="Calibri"/>
                <w:spacing w:val="-2"/>
                <w:sz w:val="20"/>
              </w:rPr>
              <w:t>Boarding/alighting</w:t>
            </w:r>
          </w:p>
          <w:p w14:paraId="317CDB74" w14:textId="77777777" w:rsidR="00985932" w:rsidRDefault="00C003BD">
            <w:pPr>
              <w:pStyle w:val="TableParagraph"/>
              <w:numPr>
                <w:ilvl w:val="0"/>
                <w:numId w:val="2"/>
              </w:numPr>
              <w:tabs>
                <w:tab w:val="left" w:pos="538"/>
              </w:tabs>
              <w:ind w:hanging="148"/>
              <w:rPr>
                <w:rFonts w:ascii="Calibri" w:hAnsi="Calibri"/>
                <w:sz w:val="20"/>
              </w:rPr>
            </w:pPr>
            <w:r>
              <w:rPr>
                <w:rFonts w:ascii="Calibri" w:hAnsi="Calibri"/>
                <w:sz w:val="20"/>
              </w:rPr>
              <w:t>Abrupt</w:t>
            </w:r>
            <w:r>
              <w:rPr>
                <w:rFonts w:ascii="Calibri" w:hAnsi="Calibri"/>
                <w:spacing w:val="-6"/>
                <w:sz w:val="20"/>
              </w:rPr>
              <w:t xml:space="preserve"> </w:t>
            </w:r>
            <w:r>
              <w:rPr>
                <w:rFonts w:ascii="Calibri" w:hAnsi="Calibri"/>
                <w:sz w:val="20"/>
              </w:rPr>
              <w:t>or</w:t>
            </w:r>
            <w:r>
              <w:rPr>
                <w:rFonts w:ascii="Calibri" w:hAnsi="Calibri"/>
                <w:spacing w:val="-5"/>
                <w:sz w:val="20"/>
              </w:rPr>
              <w:t xml:space="preserve"> </w:t>
            </w:r>
            <w:r>
              <w:rPr>
                <w:rFonts w:ascii="Calibri" w:hAnsi="Calibri"/>
                <w:sz w:val="20"/>
              </w:rPr>
              <w:t>evasive</w:t>
            </w:r>
            <w:r>
              <w:rPr>
                <w:rFonts w:ascii="Calibri" w:hAnsi="Calibri"/>
                <w:spacing w:val="-7"/>
                <w:sz w:val="20"/>
              </w:rPr>
              <w:t xml:space="preserve"> </w:t>
            </w:r>
            <w:r>
              <w:rPr>
                <w:rFonts w:ascii="Calibri" w:hAnsi="Calibri"/>
                <w:sz w:val="20"/>
              </w:rPr>
              <w:t>transit</w:t>
            </w:r>
            <w:r>
              <w:rPr>
                <w:rFonts w:ascii="Calibri" w:hAnsi="Calibri"/>
                <w:spacing w:val="-5"/>
                <w:sz w:val="20"/>
              </w:rPr>
              <w:t xml:space="preserve"> </w:t>
            </w:r>
            <w:r>
              <w:rPr>
                <w:rFonts w:ascii="Calibri" w:hAnsi="Calibri"/>
                <w:sz w:val="20"/>
              </w:rPr>
              <w:t>vehicle</w:t>
            </w:r>
            <w:r>
              <w:rPr>
                <w:rFonts w:ascii="Calibri" w:hAnsi="Calibri"/>
                <w:spacing w:val="-9"/>
                <w:sz w:val="20"/>
              </w:rPr>
              <w:t xml:space="preserve"> </w:t>
            </w:r>
            <w:r>
              <w:rPr>
                <w:rFonts w:ascii="Calibri" w:hAnsi="Calibri"/>
                <w:spacing w:val="-2"/>
                <w:sz w:val="20"/>
              </w:rPr>
              <w:t>maneuvers</w:t>
            </w:r>
          </w:p>
          <w:p w14:paraId="1DFBAC30" w14:textId="77777777" w:rsidR="00985932" w:rsidRDefault="00C003BD">
            <w:pPr>
              <w:pStyle w:val="TableParagraph"/>
              <w:numPr>
                <w:ilvl w:val="0"/>
                <w:numId w:val="2"/>
              </w:numPr>
              <w:tabs>
                <w:tab w:val="left" w:pos="538"/>
              </w:tabs>
              <w:spacing w:line="249" w:lineRule="auto"/>
              <w:ind w:right="364"/>
              <w:rPr>
                <w:rFonts w:ascii="Calibri" w:hAnsi="Calibri"/>
                <w:sz w:val="20"/>
              </w:rPr>
            </w:pPr>
            <w:r>
              <w:rPr>
                <w:rFonts w:ascii="Calibri" w:hAnsi="Calibri"/>
                <w:sz w:val="20"/>
              </w:rPr>
              <w:t>Mobility</w:t>
            </w:r>
            <w:r>
              <w:rPr>
                <w:rFonts w:ascii="Calibri" w:hAnsi="Calibri"/>
                <w:spacing w:val="-11"/>
                <w:sz w:val="20"/>
              </w:rPr>
              <w:t xml:space="preserve"> </w:t>
            </w:r>
            <w:r>
              <w:rPr>
                <w:rFonts w:ascii="Calibri" w:hAnsi="Calibri"/>
                <w:sz w:val="20"/>
              </w:rPr>
              <w:t>device</w:t>
            </w:r>
            <w:r>
              <w:rPr>
                <w:rFonts w:ascii="Calibri" w:hAnsi="Calibri"/>
                <w:spacing w:val="-12"/>
                <w:sz w:val="20"/>
              </w:rPr>
              <w:t xml:space="preserve"> </w:t>
            </w:r>
            <w:r>
              <w:rPr>
                <w:rFonts w:ascii="Calibri" w:hAnsi="Calibri"/>
                <w:sz w:val="20"/>
              </w:rPr>
              <w:t>(e.g.</w:t>
            </w:r>
            <w:r>
              <w:rPr>
                <w:rFonts w:ascii="Calibri" w:hAnsi="Calibri"/>
                <w:spacing w:val="-8"/>
                <w:sz w:val="20"/>
              </w:rPr>
              <w:t xml:space="preserve"> </w:t>
            </w:r>
            <w:r>
              <w:rPr>
                <w:rFonts w:ascii="Calibri" w:hAnsi="Calibri"/>
                <w:sz w:val="20"/>
              </w:rPr>
              <w:t>wheelchair)</w:t>
            </w:r>
            <w:r>
              <w:rPr>
                <w:rFonts w:ascii="Calibri" w:hAnsi="Calibri"/>
                <w:spacing w:val="-11"/>
                <w:sz w:val="20"/>
              </w:rPr>
              <w:t xml:space="preserve"> </w:t>
            </w:r>
            <w:r>
              <w:rPr>
                <w:rFonts w:ascii="Calibri" w:hAnsi="Calibri"/>
                <w:sz w:val="20"/>
              </w:rPr>
              <w:t xml:space="preserve">securement </w:t>
            </w:r>
            <w:r>
              <w:rPr>
                <w:rFonts w:ascii="Calibri" w:hAnsi="Calibri"/>
                <w:spacing w:val="-2"/>
                <w:sz w:val="20"/>
              </w:rPr>
              <w:t>issues</w:t>
            </w:r>
          </w:p>
          <w:p w14:paraId="5B097182" w14:textId="77777777" w:rsidR="00985932" w:rsidRDefault="00C003BD">
            <w:pPr>
              <w:pStyle w:val="TableParagraph"/>
              <w:numPr>
                <w:ilvl w:val="0"/>
                <w:numId w:val="2"/>
              </w:numPr>
              <w:tabs>
                <w:tab w:val="left" w:pos="538"/>
              </w:tabs>
              <w:spacing w:line="247" w:lineRule="exact"/>
              <w:ind w:hanging="148"/>
              <w:rPr>
                <w:rFonts w:ascii="Calibri" w:hAnsi="Calibri"/>
                <w:sz w:val="20"/>
              </w:rPr>
            </w:pPr>
            <w:r>
              <w:rPr>
                <w:rFonts w:ascii="Calibri" w:hAnsi="Calibri"/>
                <w:sz w:val="20"/>
              </w:rPr>
              <w:t>Injury</w:t>
            </w:r>
            <w:r>
              <w:rPr>
                <w:rFonts w:ascii="Calibri" w:hAnsi="Calibri"/>
                <w:spacing w:val="-6"/>
                <w:sz w:val="20"/>
              </w:rPr>
              <w:t xml:space="preserve"> </w:t>
            </w:r>
            <w:r>
              <w:rPr>
                <w:rFonts w:ascii="Calibri" w:hAnsi="Calibri"/>
                <w:sz w:val="20"/>
              </w:rPr>
              <w:t>sustained</w:t>
            </w:r>
            <w:r>
              <w:rPr>
                <w:rFonts w:ascii="Calibri" w:hAnsi="Calibri"/>
                <w:spacing w:val="-5"/>
                <w:sz w:val="20"/>
              </w:rPr>
              <w:t xml:space="preserve"> </w:t>
            </w:r>
            <w:r>
              <w:rPr>
                <w:rFonts w:ascii="Calibri" w:hAnsi="Calibri"/>
                <w:sz w:val="20"/>
              </w:rPr>
              <w:t>on</w:t>
            </w:r>
            <w:r>
              <w:rPr>
                <w:rFonts w:ascii="Calibri" w:hAnsi="Calibri"/>
                <w:spacing w:val="-6"/>
                <w:sz w:val="20"/>
              </w:rPr>
              <w:t xml:space="preserve"> </w:t>
            </w:r>
            <w:r>
              <w:rPr>
                <w:rFonts w:ascii="Calibri" w:hAnsi="Calibri"/>
                <w:sz w:val="20"/>
              </w:rPr>
              <w:t>a</w:t>
            </w:r>
            <w:r>
              <w:rPr>
                <w:rFonts w:ascii="Calibri" w:hAnsi="Calibri"/>
                <w:spacing w:val="-5"/>
                <w:sz w:val="20"/>
              </w:rPr>
              <w:t xml:space="preserve"> </w:t>
            </w:r>
            <w:r>
              <w:rPr>
                <w:rFonts w:ascii="Calibri" w:hAnsi="Calibri"/>
                <w:sz w:val="20"/>
              </w:rPr>
              <w:t>mobility</w:t>
            </w:r>
            <w:r>
              <w:rPr>
                <w:rFonts w:ascii="Calibri" w:hAnsi="Calibri"/>
                <w:spacing w:val="-6"/>
                <w:sz w:val="20"/>
              </w:rPr>
              <w:t xml:space="preserve"> </w:t>
            </w:r>
            <w:r>
              <w:rPr>
                <w:rFonts w:ascii="Calibri" w:hAnsi="Calibri"/>
                <w:sz w:val="20"/>
              </w:rPr>
              <w:t>device</w:t>
            </w:r>
            <w:r>
              <w:rPr>
                <w:rFonts w:ascii="Calibri" w:hAnsi="Calibri"/>
                <w:spacing w:val="-8"/>
                <w:sz w:val="20"/>
              </w:rPr>
              <w:t xml:space="preserve"> </w:t>
            </w:r>
            <w:r>
              <w:rPr>
                <w:rFonts w:ascii="Calibri" w:hAnsi="Calibri"/>
                <w:spacing w:val="-4"/>
                <w:sz w:val="20"/>
              </w:rPr>
              <w:t>lift</w:t>
            </w:r>
          </w:p>
          <w:p w14:paraId="14547609" w14:textId="77777777" w:rsidR="00985932" w:rsidRDefault="00C003BD">
            <w:pPr>
              <w:pStyle w:val="TableParagraph"/>
              <w:numPr>
                <w:ilvl w:val="0"/>
                <w:numId w:val="2"/>
              </w:numPr>
              <w:tabs>
                <w:tab w:val="left" w:pos="538"/>
              </w:tabs>
              <w:ind w:hanging="148"/>
              <w:rPr>
                <w:rFonts w:ascii="Calibri" w:hAnsi="Calibri"/>
                <w:sz w:val="20"/>
              </w:rPr>
            </w:pPr>
            <w:r>
              <w:rPr>
                <w:rFonts w:ascii="Calibri" w:hAnsi="Calibri"/>
                <w:spacing w:val="-2"/>
                <w:sz w:val="20"/>
              </w:rPr>
              <w:t>Stairs/elevator/escalator</w:t>
            </w:r>
            <w:r>
              <w:rPr>
                <w:rFonts w:ascii="Calibri" w:hAnsi="Calibri"/>
                <w:spacing w:val="28"/>
                <w:sz w:val="20"/>
              </w:rPr>
              <w:t xml:space="preserve"> </w:t>
            </w:r>
            <w:r>
              <w:rPr>
                <w:rFonts w:ascii="Calibri" w:hAnsi="Calibri"/>
                <w:spacing w:val="-2"/>
                <w:sz w:val="20"/>
              </w:rPr>
              <w:t>injury</w:t>
            </w:r>
          </w:p>
          <w:p w14:paraId="07410559" w14:textId="77777777" w:rsidR="00985932" w:rsidRDefault="00985932">
            <w:pPr>
              <w:pStyle w:val="TableParagraph"/>
              <w:spacing w:before="6"/>
              <w:ind w:left="0"/>
              <w:rPr>
                <w:b/>
                <w:sz w:val="21"/>
              </w:rPr>
            </w:pPr>
          </w:p>
          <w:p w14:paraId="6476E525" w14:textId="77777777" w:rsidR="00985932" w:rsidRDefault="00C003BD">
            <w:pPr>
              <w:pStyle w:val="TableParagraph"/>
              <w:spacing w:line="243" w:lineRule="exact"/>
              <w:ind w:left="213"/>
              <w:rPr>
                <w:rFonts w:ascii="Calibri"/>
                <w:b/>
                <w:sz w:val="20"/>
              </w:rPr>
            </w:pPr>
            <w:r>
              <w:rPr>
                <w:rFonts w:ascii="Calibri"/>
                <w:b/>
                <w:spacing w:val="-2"/>
                <w:sz w:val="20"/>
              </w:rPr>
              <w:t>Fire:</w:t>
            </w:r>
          </w:p>
          <w:p w14:paraId="4041B706" w14:textId="77777777" w:rsidR="00985932" w:rsidRDefault="00C003BD">
            <w:pPr>
              <w:pStyle w:val="TableParagraph"/>
              <w:numPr>
                <w:ilvl w:val="0"/>
                <w:numId w:val="2"/>
              </w:numPr>
              <w:tabs>
                <w:tab w:val="left" w:pos="538"/>
              </w:tabs>
              <w:spacing w:line="249" w:lineRule="auto"/>
              <w:ind w:right="194"/>
              <w:rPr>
                <w:rFonts w:ascii="Calibri" w:hAnsi="Calibri"/>
                <w:sz w:val="20"/>
              </w:rPr>
            </w:pPr>
            <w:r>
              <w:rPr>
                <w:rFonts w:ascii="Calibri" w:hAnsi="Calibri"/>
                <w:sz w:val="20"/>
              </w:rPr>
              <w:t>Requires</w:t>
            </w:r>
            <w:r>
              <w:rPr>
                <w:rFonts w:ascii="Calibri" w:hAnsi="Calibri"/>
                <w:spacing w:val="-7"/>
                <w:sz w:val="20"/>
              </w:rPr>
              <w:t xml:space="preserve"> </w:t>
            </w:r>
            <w:r>
              <w:rPr>
                <w:rFonts w:ascii="Calibri" w:hAnsi="Calibri"/>
                <w:sz w:val="20"/>
              </w:rPr>
              <w:t>suppression</w:t>
            </w:r>
            <w:r>
              <w:rPr>
                <w:rFonts w:ascii="Calibri" w:hAnsi="Calibri"/>
                <w:spacing w:val="-6"/>
                <w:sz w:val="20"/>
              </w:rPr>
              <w:t xml:space="preserve"> </w:t>
            </w:r>
            <w:r>
              <w:rPr>
                <w:rFonts w:ascii="Calibri" w:hAnsi="Calibri"/>
                <w:sz w:val="20"/>
              </w:rPr>
              <w:t>but</w:t>
            </w:r>
            <w:r>
              <w:rPr>
                <w:rFonts w:ascii="Calibri" w:hAnsi="Calibri"/>
                <w:spacing w:val="-7"/>
                <w:sz w:val="20"/>
              </w:rPr>
              <w:t xml:space="preserve"> </w:t>
            </w:r>
            <w:r>
              <w:rPr>
                <w:rFonts w:ascii="Calibri" w:hAnsi="Calibri"/>
                <w:sz w:val="20"/>
              </w:rPr>
              <w:t>no</w:t>
            </w:r>
            <w:r>
              <w:rPr>
                <w:rFonts w:ascii="Calibri" w:hAnsi="Calibri"/>
                <w:spacing w:val="-9"/>
                <w:sz w:val="20"/>
              </w:rPr>
              <w:t xml:space="preserve"> </w:t>
            </w:r>
            <w:r>
              <w:rPr>
                <w:rFonts w:ascii="Calibri" w:hAnsi="Calibri"/>
                <w:sz w:val="20"/>
              </w:rPr>
              <w:t>major</w:t>
            </w:r>
            <w:r>
              <w:rPr>
                <w:rFonts w:ascii="Calibri" w:hAnsi="Calibri"/>
                <w:spacing w:val="-7"/>
                <w:sz w:val="20"/>
              </w:rPr>
              <w:t xml:space="preserve"> </w:t>
            </w:r>
            <w:r>
              <w:rPr>
                <w:rFonts w:ascii="Calibri" w:hAnsi="Calibri"/>
                <w:sz w:val="20"/>
              </w:rPr>
              <w:t>threshold</w:t>
            </w:r>
            <w:r>
              <w:rPr>
                <w:rFonts w:ascii="Calibri" w:hAnsi="Calibri"/>
                <w:spacing w:val="-7"/>
                <w:sz w:val="20"/>
              </w:rPr>
              <w:t xml:space="preserve"> </w:t>
            </w:r>
            <w:r>
              <w:rPr>
                <w:rFonts w:ascii="Calibri" w:hAnsi="Calibri"/>
                <w:sz w:val="20"/>
              </w:rPr>
              <w:t xml:space="preserve">is </w:t>
            </w:r>
            <w:r>
              <w:rPr>
                <w:rFonts w:ascii="Calibri" w:hAnsi="Calibri"/>
                <w:spacing w:val="-4"/>
                <w:sz w:val="20"/>
              </w:rPr>
              <w:t>met</w:t>
            </w:r>
          </w:p>
          <w:p w14:paraId="34174150" w14:textId="77777777" w:rsidR="00985932" w:rsidRDefault="00C003BD">
            <w:pPr>
              <w:pStyle w:val="TableParagraph"/>
              <w:numPr>
                <w:ilvl w:val="0"/>
                <w:numId w:val="1"/>
              </w:numPr>
              <w:tabs>
                <w:tab w:val="left" w:pos="560"/>
              </w:tabs>
              <w:spacing w:line="233" w:lineRule="exact"/>
              <w:ind w:hanging="182"/>
              <w:rPr>
                <w:rFonts w:ascii="Calibri" w:hAnsi="Calibri"/>
                <w:sz w:val="20"/>
              </w:rPr>
            </w:pPr>
            <w:r>
              <w:rPr>
                <w:rFonts w:ascii="Calibri" w:hAnsi="Calibri"/>
                <w:sz w:val="20"/>
              </w:rPr>
              <w:t>Small</w:t>
            </w:r>
            <w:r>
              <w:rPr>
                <w:rFonts w:ascii="Calibri" w:hAnsi="Calibri"/>
                <w:spacing w:val="-4"/>
                <w:sz w:val="20"/>
              </w:rPr>
              <w:t xml:space="preserve"> </w:t>
            </w:r>
            <w:r>
              <w:rPr>
                <w:rFonts w:ascii="Calibri" w:hAnsi="Calibri"/>
                <w:sz w:val="20"/>
              </w:rPr>
              <w:t>fire</w:t>
            </w:r>
            <w:r>
              <w:rPr>
                <w:rFonts w:ascii="Calibri" w:hAnsi="Calibri"/>
                <w:spacing w:val="-4"/>
                <w:sz w:val="20"/>
              </w:rPr>
              <w:t xml:space="preserve"> </w:t>
            </w:r>
            <w:r>
              <w:rPr>
                <w:rFonts w:ascii="Calibri" w:hAnsi="Calibri"/>
                <w:sz w:val="20"/>
              </w:rPr>
              <w:t>on</w:t>
            </w:r>
            <w:r>
              <w:rPr>
                <w:rFonts w:ascii="Calibri" w:hAnsi="Calibri"/>
                <w:spacing w:val="-4"/>
                <w:sz w:val="20"/>
              </w:rPr>
              <w:t xml:space="preserve"> </w:t>
            </w:r>
            <w:r>
              <w:rPr>
                <w:rFonts w:ascii="Calibri" w:hAnsi="Calibri"/>
                <w:sz w:val="20"/>
              </w:rPr>
              <w:t>in</w:t>
            </w:r>
            <w:r>
              <w:rPr>
                <w:rFonts w:ascii="Calibri" w:hAnsi="Calibri"/>
                <w:spacing w:val="-2"/>
                <w:sz w:val="20"/>
              </w:rPr>
              <w:t xml:space="preserve"> </w:t>
            </w:r>
            <w:r>
              <w:rPr>
                <w:rFonts w:ascii="Calibri" w:hAnsi="Calibri"/>
                <w:sz w:val="20"/>
              </w:rPr>
              <w:t>transit</w:t>
            </w:r>
            <w:r>
              <w:rPr>
                <w:rFonts w:ascii="Calibri" w:hAnsi="Calibri"/>
                <w:spacing w:val="-4"/>
                <w:sz w:val="20"/>
              </w:rPr>
              <w:t xml:space="preserve"> </w:t>
            </w:r>
            <w:r>
              <w:rPr>
                <w:rFonts w:ascii="Calibri" w:hAnsi="Calibri"/>
                <w:spacing w:val="-2"/>
                <w:sz w:val="20"/>
              </w:rPr>
              <w:t>station</w:t>
            </w:r>
          </w:p>
          <w:p w14:paraId="7B31759F" w14:textId="77777777" w:rsidR="00985932" w:rsidRDefault="00C003BD">
            <w:pPr>
              <w:pStyle w:val="TableParagraph"/>
              <w:numPr>
                <w:ilvl w:val="0"/>
                <w:numId w:val="1"/>
              </w:numPr>
              <w:tabs>
                <w:tab w:val="left" w:pos="560"/>
              </w:tabs>
              <w:ind w:hanging="182"/>
              <w:rPr>
                <w:rFonts w:ascii="Calibri" w:hAnsi="Calibri"/>
              </w:rPr>
            </w:pPr>
            <w:r>
              <w:rPr>
                <w:rFonts w:ascii="Calibri" w:hAnsi="Calibri"/>
                <w:sz w:val="20"/>
              </w:rPr>
              <w:t>Small</w:t>
            </w:r>
            <w:r>
              <w:rPr>
                <w:rFonts w:ascii="Calibri" w:hAnsi="Calibri"/>
                <w:spacing w:val="-5"/>
                <w:sz w:val="20"/>
              </w:rPr>
              <w:t xml:space="preserve"> </w:t>
            </w:r>
            <w:r>
              <w:rPr>
                <w:rFonts w:ascii="Calibri" w:hAnsi="Calibri"/>
                <w:sz w:val="20"/>
              </w:rPr>
              <w:t>engine</w:t>
            </w:r>
            <w:r>
              <w:rPr>
                <w:rFonts w:ascii="Calibri" w:hAnsi="Calibri"/>
                <w:spacing w:val="-5"/>
                <w:sz w:val="20"/>
              </w:rPr>
              <w:t xml:space="preserve"> </w:t>
            </w:r>
            <w:r>
              <w:rPr>
                <w:rFonts w:ascii="Calibri" w:hAnsi="Calibri"/>
                <w:sz w:val="20"/>
              </w:rPr>
              <w:t>fire</w:t>
            </w:r>
            <w:r>
              <w:rPr>
                <w:rFonts w:ascii="Calibri" w:hAnsi="Calibri"/>
                <w:spacing w:val="-5"/>
                <w:sz w:val="20"/>
              </w:rPr>
              <w:t xml:space="preserve"> </w:t>
            </w:r>
            <w:r>
              <w:rPr>
                <w:rFonts w:ascii="Calibri" w:hAnsi="Calibri"/>
                <w:sz w:val="20"/>
              </w:rPr>
              <w:t>on</w:t>
            </w:r>
            <w:r>
              <w:rPr>
                <w:rFonts w:ascii="Calibri" w:hAnsi="Calibri"/>
                <w:spacing w:val="-2"/>
                <w:sz w:val="20"/>
              </w:rPr>
              <w:t xml:space="preserve"> </w:t>
            </w:r>
            <w:r>
              <w:rPr>
                <w:rFonts w:ascii="Calibri" w:hAnsi="Calibri"/>
                <w:sz w:val="20"/>
              </w:rPr>
              <w:t>transit</w:t>
            </w:r>
            <w:r>
              <w:rPr>
                <w:rFonts w:ascii="Calibri" w:hAnsi="Calibri"/>
                <w:spacing w:val="-7"/>
                <w:sz w:val="20"/>
              </w:rPr>
              <w:t xml:space="preserve"> </w:t>
            </w:r>
            <w:r>
              <w:rPr>
                <w:rFonts w:ascii="Calibri" w:hAnsi="Calibri"/>
                <w:spacing w:val="-2"/>
                <w:sz w:val="20"/>
              </w:rPr>
              <w:t>vehicle</w:t>
            </w:r>
          </w:p>
        </w:tc>
      </w:tr>
    </w:tbl>
    <w:p w14:paraId="76E69BCD" w14:textId="77777777" w:rsidR="00985932" w:rsidRDefault="00985932">
      <w:pPr>
        <w:rPr>
          <w:rFonts w:ascii="Calibri" w:hAnsi="Calibri"/>
        </w:rPr>
        <w:sectPr w:rsidR="00985932">
          <w:type w:val="continuous"/>
          <w:pgSz w:w="12240" w:h="15840"/>
          <w:pgMar w:top="1680" w:right="1040" w:bottom="1600" w:left="1260" w:header="0" w:footer="1418" w:gutter="0"/>
          <w:cols w:space="720"/>
        </w:sectPr>
      </w:pPr>
    </w:p>
    <w:p w14:paraId="07F40BA6" w14:textId="77777777" w:rsidR="00985932" w:rsidRDefault="00C003BD">
      <w:pPr>
        <w:pStyle w:val="Heading4"/>
        <w:spacing w:before="83"/>
      </w:pPr>
      <w:bookmarkStart w:id="30" w:name="_bookmark28"/>
      <w:bookmarkEnd w:id="30"/>
      <w:r>
        <w:rPr>
          <w:color w:val="4F81BC"/>
        </w:rPr>
        <w:lastRenderedPageBreak/>
        <w:t>Appendix</w:t>
      </w:r>
      <w:r>
        <w:rPr>
          <w:color w:val="4F81BC"/>
          <w:spacing w:val="-6"/>
        </w:rPr>
        <w:t xml:space="preserve"> </w:t>
      </w:r>
      <w:r>
        <w:rPr>
          <w:color w:val="4F81BC"/>
        </w:rPr>
        <w:t>E</w:t>
      </w:r>
      <w:r>
        <w:rPr>
          <w:color w:val="4F81BC"/>
          <w:spacing w:val="-5"/>
        </w:rPr>
        <w:t xml:space="preserve"> </w:t>
      </w:r>
      <w:r>
        <w:rPr>
          <w:color w:val="4F81BC"/>
        </w:rPr>
        <w:t>–</w:t>
      </w:r>
      <w:r>
        <w:rPr>
          <w:color w:val="4F81BC"/>
          <w:spacing w:val="-5"/>
        </w:rPr>
        <w:t xml:space="preserve"> </w:t>
      </w:r>
      <w:r>
        <w:rPr>
          <w:color w:val="4F81BC"/>
        </w:rPr>
        <w:t>Safety</w:t>
      </w:r>
      <w:r>
        <w:rPr>
          <w:color w:val="4F81BC"/>
          <w:spacing w:val="-5"/>
        </w:rPr>
        <w:t xml:space="preserve"> </w:t>
      </w:r>
      <w:r>
        <w:rPr>
          <w:color w:val="4F81BC"/>
        </w:rPr>
        <w:t>Risk</w:t>
      </w:r>
      <w:r>
        <w:rPr>
          <w:color w:val="4F81BC"/>
          <w:spacing w:val="-4"/>
        </w:rPr>
        <w:t xml:space="preserve"> </w:t>
      </w:r>
      <w:r>
        <w:rPr>
          <w:color w:val="4F81BC"/>
        </w:rPr>
        <w:t>Assessment</w:t>
      </w:r>
      <w:r>
        <w:rPr>
          <w:color w:val="4F81BC"/>
          <w:spacing w:val="-7"/>
        </w:rPr>
        <w:t xml:space="preserve"> </w:t>
      </w:r>
      <w:r>
        <w:rPr>
          <w:color w:val="4F81BC"/>
          <w:spacing w:val="-2"/>
        </w:rPr>
        <w:t>Matrix</w:t>
      </w:r>
    </w:p>
    <w:p w14:paraId="386FA2AA" w14:textId="77777777" w:rsidR="00985932" w:rsidRDefault="00C003BD">
      <w:pPr>
        <w:pStyle w:val="BodyText"/>
        <w:spacing w:before="10"/>
        <w:rPr>
          <w:b/>
          <w:sz w:val="27"/>
        </w:rPr>
      </w:pPr>
      <w:r>
        <w:rPr>
          <w:noProof/>
        </w:rPr>
        <w:drawing>
          <wp:anchor distT="0" distB="0" distL="0" distR="0" simplePos="0" relativeHeight="9" behindDoc="0" locked="0" layoutInCell="1" allowOverlap="1" wp14:anchorId="61452208" wp14:editId="34377429">
            <wp:simplePos x="0" y="0"/>
            <wp:positionH relativeFrom="page">
              <wp:posOffset>914400</wp:posOffset>
            </wp:positionH>
            <wp:positionV relativeFrom="paragraph">
              <wp:posOffset>219214</wp:posOffset>
            </wp:positionV>
            <wp:extent cx="5846681" cy="309295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846681" cy="3092957"/>
                    </a:xfrm>
                    <a:prstGeom prst="rect">
                      <a:avLst/>
                    </a:prstGeom>
                  </pic:spPr>
                </pic:pic>
              </a:graphicData>
            </a:graphic>
          </wp:anchor>
        </w:drawing>
      </w:r>
    </w:p>
    <w:p w14:paraId="2DC038EA" w14:textId="77777777" w:rsidR="00985932" w:rsidRDefault="00985932">
      <w:pPr>
        <w:rPr>
          <w:sz w:val="27"/>
        </w:rPr>
        <w:sectPr w:rsidR="00985932">
          <w:pgSz w:w="12240" w:h="15840"/>
          <w:pgMar w:top="1360" w:right="1040" w:bottom="1600" w:left="1260" w:header="0" w:footer="1418" w:gutter="0"/>
          <w:cols w:space="720"/>
        </w:sectPr>
      </w:pPr>
    </w:p>
    <w:p w14:paraId="425424BA" w14:textId="77777777" w:rsidR="00985932" w:rsidRDefault="00C003BD">
      <w:pPr>
        <w:pStyle w:val="Heading4"/>
        <w:spacing w:before="83"/>
        <w:jc w:val="both"/>
      </w:pPr>
      <w:bookmarkStart w:id="31" w:name="_bookmark29"/>
      <w:bookmarkEnd w:id="31"/>
      <w:r>
        <w:lastRenderedPageBreak/>
        <w:t>Appendix</w:t>
      </w:r>
      <w:r>
        <w:rPr>
          <w:spacing w:val="-4"/>
        </w:rPr>
        <w:t xml:space="preserve"> </w:t>
      </w:r>
      <w:r>
        <w:t>F</w:t>
      </w:r>
      <w:r>
        <w:rPr>
          <w:spacing w:val="-5"/>
        </w:rPr>
        <w:t xml:space="preserve"> </w:t>
      </w:r>
      <w:r>
        <w:t>-</w:t>
      </w:r>
      <w:r>
        <w:rPr>
          <w:spacing w:val="-1"/>
        </w:rPr>
        <w:t xml:space="preserve"> </w:t>
      </w:r>
      <w:r>
        <w:t>Record</w:t>
      </w:r>
      <w:r>
        <w:rPr>
          <w:spacing w:val="-2"/>
        </w:rPr>
        <w:t xml:space="preserve"> </w:t>
      </w:r>
      <w:r>
        <w:t>of</w:t>
      </w:r>
      <w:r>
        <w:rPr>
          <w:spacing w:val="-3"/>
        </w:rPr>
        <w:t xml:space="preserve"> </w:t>
      </w:r>
      <w:r>
        <w:rPr>
          <w:spacing w:val="-2"/>
        </w:rPr>
        <w:t>Revisions</w:t>
      </w:r>
    </w:p>
    <w:p w14:paraId="3111C47E" w14:textId="77777777" w:rsidR="00985932" w:rsidRDefault="00985932">
      <w:pPr>
        <w:pStyle w:val="BodyText"/>
        <w:spacing w:before="5"/>
        <w:rPr>
          <w:b/>
          <w:sz w:val="27"/>
        </w:rPr>
      </w:pPr>
    </w:p>
    <w:p w14:paraId="11ABF636" w14:textId="77777777" w:rsidR="00985932" w:rsidRDefault="00C003BD">
      <w:pPr>
        <w:pStyle w:val="BodyText"/>
        <w:spacing w:line="276" w:lineRule="auto"/>
        <w:ind w:left="180" w:right="396"/>
        <w:jc w:val="both"/>
      </w:pPr>
      <w:r>
        <w:t>The following Table illustrates the history of the revisions made to the Agency’s PTASP. The history</w:t>
      </w:r>
      <w:r>
        <w:rPr>
          <w:spacing w:val="-15"/>
        </w:rPr>
        <w:t xml:space="preserve"> </w:t>
      </w:r>
      <w:r>
        <w:t>of</w:t>
      </w:r>
      <w:r>
        <w:rPr>
          <w:spacing w:val="-15"/>
        </w:rPr>
        <w:t xml:space="preserve"> </w:t>
      </w:r>
      <w:r>
        <w:t>the</w:t>
      </w:r>
      <w:r>
        <w:rPr>
          <w:spacing w:val="-16"/>
        </w:rPr>
        <w:t xml:space="preserve"> </w:t>
      </w:r>
      <w:r>
        <w:t>PTASP</w:t>
      </w:r>
      <w:r>
        <w:rPr>
          <w:spacing w:val="-13"/>
        </w:rPr>
        <w:t xml:space="preserve"> </w:t>
      </w:r>
      <w:r>
        <w:t>changes</w:t>
      </w:r>
      <w:r>
        <w:rPr>
          <w:spacing w:val="-14"/>
        </w:rPr>
        <w:t xml:space="preserve"> </w:t>
      </w:r>
      <w:r>
        <w:t>was</w:t>
      </w:r>
      <w:r>
        <w:rPr>
          <w:spacing w:val="-14"/>
        </w:rPr>
        <w:t xml:space="preserve"> </w:t>
      </w:r>
      <w:r>
        <w:t>placed</w:t>
      </w:r>
      <w:r>
        <w:rPr>
          <w:spacing w:val="-16"/>
        </w:rPr>
        <w:t xml:space="preserve"> </w:t>
      </w:r>
      <w:r>
        <w:t>in</w:t>
      </w:r>
      <w:r>
        <w:rPr>
          <w:spacing w:val="-13"/>
        </w:rPr>
        <w:t xml:space="preserve"> </w:t>
      </w:r>
      <w:r>
        <w:t>this</w:t>
      </w:r>
      <w:r>
        <w:rPr>
          <w:spacing w:val="-16"/>
        </w:rPr>
        <w:t xml:space="preserve"> </w:t>
      </w:r>
      <w:r>
        <w:t>appendix</w:t>
      </w:r>
      <w:r>
        <w:rPr>
          <w:spacing w:val="-11"/>
        </w:rPr>
        <w:t xml:space="preserve"> </w:t>
      </w:r>
      <w:r>
        <w:t>rather</w:t>
      </w:r>
      <w:r>
        <w:rPr>
          <w:spacing w:val="-15"/>
        </w:rPr>
        <w:t xml:space="preserve"> </w:t>
      </w:r>
      <w:r>
        <w:t>than</w:t>
      </w:r>
      <w:r>
        <w:rPr>
          <w:spacing w:val="-16"/>
        </w:rPr>
        <w:t xml:space="preserve"> </w:t>
      </w:r>
      <w:r>
        <w:t>at</w:t>
      </w:r>
      <w:r>
        <w:rPr>
          <w:spacing w:val="-14"/>
        </w:rPr>
        <w:t xml:space="preserve"> </w:t>
      </w:r>
      <w:r>
        <w:t>the</w:t>
      </w:r>
      <w:r>
        <w:rPr>
          <w:spacing w:val="-14"/>
        </w:rPr>
        <w:t xml:space="preserve"> </w:t>
      </w:r>
      <w:r>
        <w:t>front</w:t>
      </w:r>
      <w:r>
        <w:rPr>
          <w:spacing w:val="-15"/>
        </w:rPr>
        <w:t xml:space="preserve"> </w:t>
      </w:r>
      <w:r>
        <w:t>of</w:t>
      </w:r>
      <w:r>
        <w:rPr>
          <w:spacing w:val="-15"/>
        </w:rPr>
        <w:t xml:space="preserve"> </w:t>
      </w:r>
      <w:r>
        <w:t>the</w:t>
      </w:r>
      <w:r>
        <w:rPr>
          <w:spacing w:val="-16"/>
        </w:rPr>
        <w:t xml:space="preserve"> </w:t>
      </w:r>
      <w:r>
        <w:t>document to help preserve the page numbering to the extent possible during each revision.</w:t>
      </w:r>
    </w:p>
    <w:p w14:paraId="0D112054" w14:textId="77777777" w:rsidR="00985932" w:rsidRDefault="00985932">
      <w:pPr>
        <w:pStyle w:val="BodyText"/>
        <w:spacing w:before="3"/>
        <w:rPr>
          <w:sz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2256"/>
        <w:gridCol w:w="4476"/>
        <w:gridCol w:w="1524"/>
      </w:tblGrid>
      <w:tr w:rsidR="00985932" w14:paraId="7C852158" w14:textId="77777777">
        <w:trPr>
          <w:trHeight w:val="791"/>
        </w:trPr>
        <w:tc>
          <w:tcPr>
            <w:tcW w:w="9499" w:type="dxa"/>
            <w:gridSpan w:val="4"/>
            <w:shd w:val="clear" w:color="auto" w:fill="F1F1F1"/>
          </w:tcPr>
          <w:p w14:paraId="6511FE85" w14:textId="77777777" w:rsidR="00985932" w:rsidRDefault="00985932">
            <w:pPr>
              <w:pStyle w:val="TableParagraph"/>
              <w:spacing w:before="6"/>
              <w:ind w:left="0"/>
              <w:rPr>
                <w:sz w:val="29"/>
              </w:rPr>
            </w:pPr>
          </w:p>
          <w:p w14:paraId="7E5E2382" w14:textId="77777777" w:rsidR="00985932" w:rsidRDefault="00C003BD">
            <w:pPr>
              <w:pStyle w:val="TableParagraph"/>
              <w:rPr>
                <w:b/>
                <w:sz w:val="20"/>
              </w:rPr>
            </w:pPr>
            <w:r>
              <w:rPr>
                <w:b/>
                <w:sz w:val="20"/>
              </w:rPr>
              <w:t>Plan</w:t>
            </w:r>
            <w:r>
              <w:rPr>
                <w:b/>
                <w:spacing w:val="-6"/>
                <w:sz w:val="20"/>
              </w:rPr>
              <w:t xml:space="preserve"> </w:t>
            </w:r>
            <w:r>
              <w:rPr>
                <w:b/>
                <w:sz w:val="20"/>
              </w:rPr>
              <w:t>Version</w:t>
            </w:r>
            <w:r>
              <w:rPr>
                <w:b/>
                <w:spacing w:val="-7"/>
                <w:sz w:val="20"/>
              </w:rPr>
              <w:t xml:space="preserve"> </w:t>
            </w:r>
            <w:r>
              <w:rPr>
                <w:b/>
                <w:sz w:val="20"/>
              </w:rPr>
              <w:t>Number</w:t>
            </w:r>
            <w:r>
              <w:rPr>
                <w:b/>
                <w:spacing w:val="-8"/>
                <w:sz w:val="20"/>
              </w:rPr>
              <w:t xml:space="preserve"> </w:t>
            </w:r>
            <w:r>
              <w:rPr>
                <w:b/>
                <w:sz w:val="20"/>
              </w:rPr>
              <w:t>and</w:t>
            </w:r>
            <w:r>
              <w:rPr>
                <w:b/>
                <w:spacing w:val="-4"/>
                <w:sz w:val="20"/>
              </w:rPr>
              <w:t xml:space="preserve"> </w:t>
            </w:r>
            <w:r>
              <w:rPr>
                <w:b/>
                <w:spacing w:val="-2"/>
                <w:sz w:val="20"/>
              </w:rPr>
              <w:t>Updates</w:t>
            </w:r>
          </w:p>
        </w:tc>
      </w:tr>
      <w:tr w:rsidR="00985932" w14:paraId="712298F9" w14:textId="77777777">
        <w:trPr>
          <w:trHeight w:val="575"/>
        </w:trPr>
        <w:tc>
          <w:tcPr>
            <w:tcW w:w="1243" w:type="dxa"/>
            <w:shd w:val="clear" w:color="auto" w:fill="F1F1F1"/>
          </w:tcPr>
          <w:p w14:paraId="1A5D1532" w14:textId="77777777" w:rsidR="00985932" w:rsidRDefault="00C003BD">
            <w:pPr>
              <w:pStyle w:val="TableParagraph"/>
              <w:spacing w:before="80"/>
              <w:ind w:right="437"/>
              <w:rPr>
                <w:b/>
                <w:sz w:val="18"/>
              </w:rPr>
            </w:pPr>
            <w:r>
              <w:rPr>
                <w:b/>
                <w:spacing w:val="-2"/>
                <w:sz w:val="18"/>
              </w:rPr>
              <w:t>Version Number</w:t>
            </w:r>
          </w:p>
        </w:tc>
        <w:tc>
          <w:tcPr>
            <w:tcW w:w="2256" w:type="dxa"/>
            <w:shd w:val="clear" w:color="auto" w:fill="F1F1F1"/>
          </w:tcPr>
          <w:p w14:paraId="0002EC1F" w14:textId="77777777" w:rsidR="00985932" w:rsidRDefault="00985932">
            <w:pPr>
              <w:pStyle w:val="TableParagraph"/>
              <w:spacing w:before="11"/>
              <w:ind w:left="0"/>
              <w:rPr>
                <w:sz w:val="15"/>
              </w:rPr>
            </w:pPr>
          </w:p>
          <w:p w14:paraId="0B290348" w14:textId="77777777" w:rsidR="00985932" w:rsidRDefault="00C003BD">
            <w:pPr>
              <w:pStyle w:val="TableParagraph"/>
              <w:rPr>
                <w:b/>
                <w:sz w:val="18"/>
              </w:rPr>
            </w:pPr>
            <w:r>
              <w:rPr>
                <w:b/>
                <w:sz w:val="18"/>
              </w:rPr>
              <w:t>Section/Pages</w:t>
            </w:r>
            <w:r>
              <w:rPr>
                <w:b/>
                <w:spacing w:val="-3"/>
                <w:sz w:val="18"/>
              </w:rPr>
              <w:t xml:space="preserve"> </w:t>
            </w:r>
            <w:r>
              <w:rPr>
                <w:b/>
                <w:spacing w:val="-2"/>
                <w:sz w:val="18"/>
              </w:rPr>
              <w:t>Affected</w:t>
            </w:r>
          </w:p>
        </w:tc>
        <w:tc>
          <w:tcPr>
            <w:tcW w:w="4476" w:type="dxa"/>
            <w:shd w:val="clear" w:color="auto" w:fill="F1F1F1"/>
          </w:tcPr>
          <w:p w14:paraId="3F6FA677" w14:textId="77777777" w:rsidR="00985932" w:rsidRDefault="00985932">
            <w:pPr>
              <w:pStyle w:val="TableParagraph"/>
              <w:spacing w:before="11"/>
              <w:ind w:left="0"/>
              <w:rPr>
                <w:sz w:val="15"/>
              </w:rPr>
            </w:pPr>
          </w:p>
          <w:p w14:paraId="39520B94" w14:textId="77777777" w:rsidR="00985932" w:rsidRDefault="00C003BD">
            <w:pPr>
              <w:pStyle w:val="TableParagraph"/>
              <w:ind w:left="106"/>
              <w:rPr>
                <w:b/>
                <w:sz w:val="18"/>
              </w:rPr>
            </w:pPr>
            <w:r>
              <w:rPr>
                <w:b/>
                <w:sz w:val="18"/>
              </w:rPr>
              <w:t>Reason</w:t>
            </w:r>
            <w:r>
              <w:rPr>
                <w:b/>
                <w:spacing w:val="-5"/>
                <w:sz w:val="18"/>
              </w:rPr>
              <w:t xml:space="preserve"> </w:t>
            </w:r>
            <w:r>
              <w:rPr>
                <w:b/>
                <w:sz w:val="18"/>
              </w:rPr>
              <w:t>for</w:t>
            </w:r>
            <w:r>
              <w:rPr>
                <w:b/>
                <w:spacing w:val="-6"/>
                <w:sz w:val="18"/>
              </w:rPr>
              <w:t xml:space="preserve"> </w:t>
            </w:r>
            <w:r>
              <w:rPr>
                <w:b/>
                <w:spacing w:val="-2"/>
                <w:sz w:val="18"/>
              </w:rPr>
              <w:t>Change</w:t>
            </w:r>
          </w:p>
        </w:tc>
        <w:tc>
          <w:tcPr>
            <w:tcW w:w="1524" w:type="dxa"/>
            <w:shd w:val="clear" w:color="auto" w:fill="F1F1F1"/>
          </w:tcPr>
          <w:p w14:paraId="1B93002A" w14:textId="77777777" w:rsidR="00985932" w:rsidRDefault="00985932">
            <w:pPr>
              <w:pStyle w:val="TableParagraph"/>
              <w:spacing w:before="11"/>
              <w:ind w:left="0"/>
              <w:rPr>
                <w:sz w:val="15"/>
              </w:rPr>
            </w:pPr>
          </w:p>
          <w:p w14:paraId="717A051A" w14:textId="77777777" w:rsidR="00985932" w:rsidRDefault="00C003BD">
            <w:pPr>
              <w:pStyle w:val="TableParagraph"/>
              <w:ind w:left="258"/>
              <w:rPr>
                <w:b/>
                <w:sz w:val="18"/>
              </w:rPr>
            </w:pPr>
            <w:r>
              <w:rPr>
                <w:b/>
                <w:sz w:val="18"/>
              </w:rPr>
              <w:t>Date</w:t>
            </w:r>
            <w:r>
              <w:rPr>
                <w:b/>
                <w:spacing w:val="-5"/>
                <w:sz w:val="18"/>
              </w:rPr>
              <w:t xml:space="preserve"> </w:t>
            </w:r>
            <w:r>
              <w:rPr>
                <w:b/>
                <w:spacing w:val="-2"/>
                <w:sz w:val="18"/>
              </w:rPr>
              <w:t>Issued</w:t>
            </w:r>
          </w:p>
        </w:tc>
      </w:tr>
      <w:tr w:rsidR="00985932" w14:paraId="6F329D4E" w14:textId="77777777">
        <w:trPr>
          <w:trHeight w:val="350"/>
        </w:trPr>
        <w:tc>
          <w:tcPr>
            <w:tcW w:w="1243" w:type="dxa"/>
          </w:tcPr>
          <w:p w14:paraId="57538343" w14:textId="77777777" w:rsidR="00985932" w:rsidRDefault="00C003BD">
            <w:pPr>
              <w:pStyle w:val="TableParagraph"/>
              <w:spacing w:before="70"/>
              <w:rPr>
                <w:sz w:val="16"/>
              </w:rPr>
            </w:pPr>
            <w:r>
              <w:rPr>
                <w:sz w:val="16"/>
              </w:rPr>
              <w:t>2</w:t>
            </w:r>
          </w:p>
        </w:tc>
        <w:tc>
          <w:tcPr>
            <w:tcW w:w="2256" w:type="dxa"/>
          </w:tcPr>
          <w:p w14:paraId="39DF9674" w14:textId="77777777" w:rsidR="00985932" w:rsidRDefault="00C003BD">
            <w:pPr>
              <w:pStyle w:val="TableParagraph"/>
              <w:spacing w:before="70"/>
              <w:rPr>
                <w:sz w:val="16"/>
              </w:rPr>
            </w:pPr>
            <w:r>
              <w:rPr>
                <w:sz w:val="16"/>
              </w:rPr>
              <w:t>Cover</w:t>
            </w:r>
            <w:r>
              <w:rPr>
                <w:spacing w:val="-3"/>
                <w:sz w:val="16"/>
              </w:rPr>
              <w:t xml:space="preserve"> </w:t>
            </w:r>
            <w:r>
              <w:rPr>
                <w:sz w:val="16"/>
              </w:rPr>
              <w:t>Page</w:t>
            </w:r>
            <w:r>
              <w:rPr>
                <w:spacing w:val="-2"/>
                <w:sz w:val="16"/>
              </w:rPr>
              <w:t xml:space="preserve"> </w:t>
            </w:r>
            <w:r>
              <w:rPr>
                <w:sz w:val="16"/>
              </w:rPr>
              <w:t>and</w:t>
            </w:r>
            <w:r>
              <w:rPr>
                <w:spacing w:val="-3"/>
                <w:sz w:val="16"/>
              </w:rPr>
              <w:t xml:space="preserve"> </w:t>
            </w:r>
            <w:r>
              <w:rPr>
                <w:sz w:val="16"/>
              </w:rPr>
              <w:t>all</w:t>
            </w:r>
            <w:r>
              <w:rPr>
                <w:spacing w:val="-3"/>
                <w:sz w:val="16"/>
              </w:rPr>
              <w:t xml:space="preserve"> </w:t>
            </w:r>
            <w:r>
              <w:rPr>
                <w:spacing w:val="-2"/>
                <w:sz w:val="16"/>
              </w:rPr>
              <w:t>footers</w:t>
            </w:r>
          </w:p>
        </w:tc>
        <w:tc>
          <w:tcPr>
            <w:tcW w:w="4476" w:type="dxa"/>
          </w:tcPr>
          <w:p w14:paraId="519BB64F" w14:textId="77777777" w:rsidR="00985932" w:rsidRDefault="00C003BD">
            <w:pPr>
              <w:pStyle w:val="TableParagraph"/>
              <w:spacing w:before="70"/>
              <w:ind w:left="106"/>
              <w:rPr>
                <w:sz w:val="16"/>
              </w:rPr>
            </w:pPr>
            <w:r>
              <w:rPr>
                <w:spacing w:val="-2"/>
                <w:sz w:val="16"/>
              </w:rPr>
              <w:t>Updated</w:t>
            </w:r>
          </w:p>
        </w:tc>
        <w:tc>
          <w:tcPr>
            <w:tcW w:w="1524" w:type="dxa"/>
          </w:tcPr>
          <w:p w14:paraId="5DADCA31" w14:textId="77777777" w:rsidR="00985932" w:rsidRDefault="00C003BD">
            <w:pPr>
              <w:pStyle w:val="TableParagraph"/>
              <w:spacing w:before="70"/>
              <w:ind w:left="108"/>
              <w:rPr>
                <w:sz w:val="16"/>
              </w:rPr>
            </w:pPr>
            <w:r>
              <w:rPr>
                <w:sz w:val="16"/>
              </w:rPr>
              <w:t>July</w:t>
            </w:r>
            <w:r>
              <w:rPr>
                <w:spacing w:val="-2"/>
                <w:sz w:val="16"/>
              </w:rPr>
              <w:t xml:space="preserve"> </w:t>
            </w:r>
            <w:r>
              <w:rPr>
                <w:spacing w:val="-4"/>
                <w:sz w:val="16"/>
              </w:rPr>
              <w:t>2021</w:t>
            </w:r>
          </w:p>
        </w:tc>
      </w:tr>
      <w:tr w:rsidR="00985932" w14:paraId="6FE71AF7" w14:textId="77777777">
        <w:trPr>
          <w:trHeight w:val="487"/>
        </w:trPr>
        <w:tc>
          <w:tcPr>
            <w:tcW w:w="1243" w:type="dxa"/>
          </w:tcPr>
          <w:p w14:paraId="03C99B92" w14:textId="77777777" w:rsidR="00985932" w:rsidRDefault="00C003BD">
            <w:pPr>
              <w:pStyle w:val="TableParagraph"/>
              <w:spacing w:before="1"/>
              <w:rPr>
                <w:sz w:val="16"/>
              </w:rPr>
            </w:pPr>
            <w:r>
              <w:rPr>
                <w:sz w:val="16"/>
              </w:rPr>
              <w:t>2</w:t>
            </w:r>
          </w:p>
        </w:tc>
        <w:tc>
          <w:tcPr>
            <w:tcW w:w="2256" w:type="dxa"/>
          </w:tcPr>
          <w:p w14:paraId="6861E89C" w14:textId="77777777" w:rsidR="00985932" w:rsidRDefault="00C003BD">
            <w:pPr>
              <w:pStyle w:val="TableParagraph"/>
              <w:spacing w:before="1"/>
              <w:rPr>
                <w:sz w:val="16"/>
              </w:rPr>
            </w:pPr>
            <w:r>
              <w:rPr>
                <w:sz w:val="16"/>
              </w:rPr>
              <w:t>Page</w:t>
            </w:r>
            <w:r>
              <w:rPr>
                <w:spacing w:val="-2"/>
                <w:sz w:val="16"/>
              </w:rPr>
              <w:t xml:space="preserve"> </w:t>
            </w:r>
            <w:r>
              <w:rPr>
                <w:spacing w:val="-10"/>
                <w:sz w:val="16"/>
              </w:rPr>
              <w:t>3</w:t>
            </w:r>
          </w:p>
        </w:tc>
        <w:tc>
          <w:tcPr>
            <w:tcW w:w="4476" w:type="dxa"/>
          </w:tcPr>
          <w:p w14:paraId="0F2587D6" w14:textId="77777777" w:rsidR="00985932" w:rsidRDefault="00C003BD">
            <w:pPr>
              <w:pStyle w:val="TableParagraph"/>
              <w:spacing w:before="1" w:line="276" w:lineRule="auto"/>
              <w:ind w:left="106"/>
              <w:rPr>
                <w:sz w:val="16"/>
              </w:rPr>
            </w:pPr>
            <w:r>
              <w:rPr>
                <w:sz w:val="16"/>
              </w:rPr>
              <w:t>3</w:t>
            </w:r>
            <w:r>
              <w:rPr>
                <w:spacing w:val="-10"/>
                <w:sz w:val="16"/>
              </w:rPr>
              <w:t xml:space="preserve"> </w:t>
            </w:r>
            <w:r>
              <w:rPr>
                <w:sz w:val="16"/>
              </w:rPr>
              <w:t>-</w:t>
            </w:r>
            <w:r>
              <w:rPr>
                <w:spacing w:val="-11"/>
                <w:sz w:val="16"/>
              </w:rPr>
              <w:t xml:space="preserve"> </w:t>
            </w:r>
            <w:r>
              <w:rPr>
                <w:sz w:val="16"/>
              </w:rPr>
              <w:t>Chief</w:t>
            </w:r>
            <w:r>
              <w:rPr>
                <w:spacing w:val="-11"/>
                <w:sz w:val="16"/>
              </w:rPr>
              <w:t xml:space="preserve"> </w:t>
            </w:r>
            <w:r>
              <w:rPr>
                <w:sz w:val="16"/>
              </w:rPr>
              <w:t>Safety</w:t>
            </w:r>
            <w:r>
              <w:rPr>
                <w:spacing w:val="-10"/>
                <w:sz w:val="16"/>
              </w:rPr>
              <w:t xml:space="preserve"> </w:t>
            </w:r>
            <w:r>
              <w:rPr>
                <w:sz w:val="16"/>
              </w:rPr>
              <w:t>Officer</w:t>
            </w:r>
            <w:r>
              <w:rPr>
                <w:spacing w:val="-11"/>
                <w:sz w:val="16"/>
              </w:rPr>
              <w:t xml:space="preserve"> </w:t>
            </w:r>
            <w:r>
              <w:rPr>
                <w:sz w:val="16"/>
              </w:rPr>
              <w:t>identify</w:t>
            </w:r>
            <w:r>
              <w:rPr>
                <w:spacing w:val="-12"/>
                <w:sz w:val="16"/>
              </w:rPr>
              <w:t xml:space="preserve"> </w:t>
            </w:r>
            <w:r>
              <w:rPr>
                <w:sz w:val="16"/>
              </w:rPr>
              <w:t>changed</w:t>
            </w:r>
            <w:r>
              <w:rPr>
                <w:spacing w:val="-7"/>
                <w:sz w:val="16"/>
              </w:rPr>
              <w:t xml:space="preserve"> </w:t>
            </w:r>
            <w:r>
              <w:rPr>
                <w:sz w:val="16"/>
              </w:rPr>
              <w:t>here</w:t>
            </w:r>
            <w:r>
              <w:rPr>
                <w:spacing w:val="-10"/>
                <w:sz w:val="16"/>
              </w:rPr>
              <w:t xml:space="preserve"> </w:t>
            </w:r>
            <w:r>
              <w:rPr>
                <w:sz w:val="16"/>
              </w:rPr>
              <w:t>and</w:t>
            </w:r>
            <w:r>
              <w:rPr>
                <w:spacing w:val="-11"/>
                <w:sz w:val="16"/>
              </w:rPr>
              <w:t xml:space="preserve"> </w:t>
            </w:r>
            <w:r>
              <w:rPr>
                <w:sz w:val="16"/>
              </w:rPr>
              <w:t>throughout the document</w:t>
            </w:r>
          </w:p>
        </w:tc>
        <w:tc>
          <w:tcPr>
            <w:tcW w:w="1524" w:type="dxa"/>
          </w:tcPr>
          <w:p w14:paraId="2DD8C415" w14:textId="77777777" w:rsidR="00985932" w:rsidRDefault="00985932">
            <w:pPr>
              <w:pStyle w:val="TableParagraph"/>
              <w:ind w:left="0"/>
              <w:rPr>
                <w:rFonts w:ascii="Times New Roman"/>
                <w:sz w:val="16"/>
              </w:rPr>
            </w:pPr>
          </w:p>
        </w:tc>
      </w:tr>
      <w:tr w:rsidR="00985932" w14:paraId="3C6F94F8" w14:textId="77777777">
        <w:trPr>
          <w:trHeight w:val="261"/>
        </w:trPr>
        <w:tc>
          <w:tcPr>
            <w:tcW w:w="1243" w:type="dxa"/>
          </w:tcPr>
          <w:p w14:paraId="10025E8F" w14:textId="77777777" w:rsidR="00985932" w:rsidRDefault="00C003BD">
            <w:pPr>
              <w:pStyle w:val="TableParagraph"/>
              <w:spacing w:before="1"/>
              <w:rPr>
                <w:sz w:val="16"/>
              </w:rPr>
            </w:pPr>
            <w:r>
              <w:rPr>
                <w:sz w:val="16"/>
              </w:rPr>
              <w:t>2</w:t>
            </w:r>
          </w:p>
        </w:tc>
        <w:tc>
          <w:tcPr>
            <w:tcW w:w="2256" w:type="dxa"/>
          </w:tcPr>
          <w:p w14:paraId="45F24BEC" w14:textId="77777777" w:rsidR="00985932" w:rsidRDefault="00C003BD">
            <w:pPr>
              <w:pStyle w:val="TableParagraph"/>
              <w:spacing w:before="1"/>
              <w:rPr>
                <w:sz w:val="16"/>
              </w:rPr>
            </w:pPr>
            <w:r>
              <w:rPr>
                <w:sz w:val="16"/>
              </w:rPr>
              <w:t>Page</w:t>
            </w:r>
            <w:r>
              <w:rPr>
                <w:spacing w:val="-2"/>
                <w:sz w:val="16"/>
              </w:rPr>
              <w:t xml:space="preserve"> </w:t>
            </w:r>
            <w:r>
              <w:rPr>
                <w:spacing w:val="-10"/>
                <w:sz w:val="16"/>
              </w:rPr>
              <w:t>4</w:t>
            </w:r>
          </w:p>
        </w:tc>
        <w:tc>
          <w:tcPr>
            <w:tcW w:w="4476" w:type="dxa"/>
          </w:tcPr>
          <w:p w14:paraId="7B576A82" w14:textId="77777777" w:rsidR="00985932" w:rsidRDefault="00C003BD">
            <w:pPr>
              <w:pStyle w:val="TableParagraph"/>
              <w:spacing w:before="1"/>
              <w:ind w:left="106"/>
              <w:rPr>
                <w:sz w:val="16"/>
              </w:rPr>
            </w:pPr>
            <w:r>
              <w:rPr>
                <w:sz w:val="16"/>
              </w:rPr>
              <w:t>Certification</w:t>
            </w:r>
            <w:r>
              <w:rPr>
                <w:spacing w:val="-12"/>
                <w:sz w:val="16"/>
              </w:rPr>
              <w:t xml:space="preserve"> </w:t>
            </w:r>
            <w:r>
              <w:rPr>
                <w:sz w:val="16"/>
              </w:rPr>
              <w:t>information</w:t>
            </w:r>
            <w:r>
              <w:rPr>
                <w:spacing w:val="-9"/>
                <w:sz w:val="16"/>
              </w:rPr>
              <w:t xml:space="preserve"> </w:t>
            </w:r>
            <w:r>
              <w:rPr>
                <w:spacing w:val="-2"/>
                <w:sz w:val="16"/>
              </w:rPr>
              <w:t>updated</w:t>
            </w:r>
          </w:p>
        </w:tc>
        <w:tc>
          <w:tcPr>
            <w:tcW w:w="1524" w:type="dxa"/>
          </w:tcPr>
          <w:p w14:paraId="639DEBE5" w14:textId="77777777" w:rsidR="00985932" w:rsidRDefault="00985932">
            <w:pPr>
              <w:pStyle w:val="TableParagraph"/>
              <w:ind w:left="0"/>
              <w:rPr>
                <w:rFonts w:ascii="Times New Roman"/>
                <w:sz w:val="16"/>
              </w:rPr>
            </w:pPr>
          </w:p>
        </w:tc>
      </w:tr>
      <w:tr w:rsidR="00985932" w14:paraId="5DBEC6C0" w14:textId="77777777">
        <w:trPr>
          <w:trHeight w:val="261"/>
        </w:trPr>
        <w:tc>
          <w:tcPr>
            <w:tcW w:w="1243" w:type="dxa"/>
          </w:tcPr>
          <w:p w14:paraId="1FB2D3B3" w14:textId="77777777" w:rsidR="00985932" w:rsidRDefault="00C003BD">
            <w:pPr>
              <w:pStyle w:val="TableParagraph"/>
              <w:spacing w:before="1"/>
              <w:rPr>
                <w:sz w:val="16"/>
              </w:rPr>
            </w:pPr>
            <w:r>
              <w:rPr>
                <w:sz w:val="16"/>
              </w:rPr>
              <w:t>2</w:t>
            </w:r>
          </w:p>
        </w:tc>
        <w:tc>
          <w:tcPr>
            <w:tcW w:w="2256" w:type="dxa"/>
          </w:tcPr>
          <w:p w14:paraId="2A703932" w14:textId="77777777" w:rsidR="00985932" w:rsidRDefault="00C003BD">
            <w:pPr>
              <w:pStyle w:val="TableParagraph"/>
              <w:spacing w:before="1"/>
              <w:rPr>
                <w:sz w:val="16"/>
              </w:rPr>
            </w:pPr>
            <w:r>
              <w:rPr>
                <w:sz w:val="16"/>
              </w:rPr>
              <w:t>Page</w:t>
            </w:r>
            <w:r>
              <w:rPr>
                <w:spacing w:val="-2"/>
                <w:sz w:val="16"/>
              </w:rPr>
              <w:t xml:space="preserve"> </w:t>
            </w:r>
            <w:r>
              <w:rPr>
                <w:spacing w:val="-10"/>
                <w:sz w:val="16"/>
              </w:rPr>
              <w:t>6</w:t>
            </w:r>
          </w:p>
        </w:tc>
        <w:tc>
          <w:tcPr>
            <w:tcW w:w="4476" w:type="dxa"/>
          </w:tcPr>
          <w:p w14:paraId="2E4EEB5D" w14:textId="77777777" w:rsidR="00985932" w:rsidRDefault="00C003BD">
            <w:pPr>
              <w:pStyle w:val="TableParagraph"/>
              <w:spacing w:before="1"/>
              <w:ind w:left="106"/>
              <w:rPr>
                <w:sz w:val="16"/>
              </w:rPr>
            </w:pPr>
            <w:r>
              <w:rPr>
                <w:sz w:val="16"/>
              </w:rPr>
              <w:t>Performance</w:t>
            </w:r>
            <w:r>
              <w:rPr>
                <w:spacing w:val="-8"/>
                <w:sz w:val="16"/>
              </w:rPr>
              <w:t xml:space="preserve"> </w:t>
            </w:r>
            <w:r>
              <w:rPr>
                <w:sz w:val="16"/>
              </w:rPr>
              <w:t>goals</w:t>
            </w:r>
            <w:r>
              <w:rPr>
                <w:spacing w:val="-4"/>
                <w:sz w:val="16"/>
              </w:rPr>
              <w:t xml:space="preserve"> </w:t>
            </w:r>
            <w:r>
              <w:rPr>
                <w:spacing w:val="-2"/>
                <w:sz w:val="16"/>
              </w:rPr>
              <w:t>updated</w:t>
            </w:r>
          </w:p>
        </w:tc>
        <w:tc>
          <w:tcPr>
            <w:tcW w:w="1524" w:type="dxa"/>
          </w:tcPr>
          <w:p w14:paraId="24A80B1B" w14:textId="77777777" w:rsidR="00985932" w:rsidRDefault="00985932">
            <w:pPr>
              <w:pStyle w:val="TableParagraph"/>
              <w:ind w:left="0"/>
              <w:rPr>
                <w:rFonts w:ascii="Times New Roman"/>
                <w:sz w:val="16"/>
              </w:rPr>
            </w:pPr>
          </w:p>
        </w:tc>
      </w:tr>
      <w:tr w:rsidR="00985932" w14:paraId="6AFE16CB" w14:textId="77777777">
        <w:trPr>
          <w:trHeight w:val="530"/>
        </w:trPr>
        <w:tc>
          <w:tcPr>
            <w:tcW w:w="1243" w:type="dxa"/>
          </w:tcPr>
          <w:p w14:paraId="7ADB9993" w14:textId="77777777" w:rsidR="00985932" w:rsidRDefault="00C003BD">
            <w:pPr>
              <w:pStyle w:val="TableParagraph"/>
              <w:spacing w:before="1"/>
              <w:rPr>
                <w:sz w:val="16"/>
              </w:rPr>
            </w:pPr>
            <w:r>
              <w:rPr>
                <w:sz w:val="16"/>
              </w:rPr>
              <w:t>2</w:t>
            </w:r>
          </w:p>
        </w:tc>
        <w:tc>
          <w:tcPr>
            <w:tcW w:w="2256" w:type="dxa"/>
          </w:tcPr>
          <w:p w14:paraId="559F96D6" w14:textId="77777777" w:rsidR="00985932" w:rsidRDefault="00C003BD">
            <w:pPr>
              <w:pStyle w:val="TableParagraph"/>
              <w:spacing w:before="1"/>
              <w:rPr>
                <w:sz w:val="16"/>
              </w:rPr>
            </w:pPr>
            <w:proofErr w:type="gramStart"/>
            <w:r>
              <w:rPr>
                <w:sz w:val="16"/>
              </w:rPr>
              <w:t>Page</w:t>
            </w:r>
            <w:proofErr w:type="gramEnd"/>
            <w:r>
              <w:rPr>
                <w:spacing w:val="-2"/>
                <w:sz w:val="16"/>
              </w:rPr>
              <w:t xml:space="preserve"> </w:t>
            </w:r>
            <w:r>
              <w:rPr>
                <w:sz w:val="16"/>
              </w:rPr>
              <w:t>7</w:t>
            </w:r>
            <w:r>
              <w:rPr>
                <w:spacing w:val="-1"/>
                <w:sz w:val="16"/>
              </w:rPr>
              <w:t xml:space="preserve"> </w:t>
            </w:r>
            <w:r>
              <w:rPr>
                <w:sz w:val="16"/>
              </w:rPr>
              <w:t>and</w:t>
            </w:r>
            <w:r>
              <w:rPr>
                <w:spacing w:val="-1"/>
                <w:sz w:val="16"/>
              </w:rPr>
              <w:t xml:space="preserve"> </w:t>
            </w:r>
            <w:r>
              <w:rPr>
                <w:spacing w:val="-10"/>
                <w:sz w:val="16"/>
              </w:rPr>
              <w:t>8</w:t>
            </w:r>
          </w:p>
        </w:tc>
        <w:tc>
          <w:tcPr>
            <w:tcW w:w="4476" w:type="dxa"/>
          </w:tcPr>
          <w:p w14:paraId="666A6216" w14:textId="77777777" w:rsidR="00985932" w:rsidRDefault="00C003BD">
            <w:pPr>
              <w:pStyle w:val="TableParagraph"/>
              <w:spacing w:before="1" w:line="276" w:lineRule="auto"/>
              <w:ind w:left="106"/>
              <w:rPr>
                <w:sz w:val="16"/>
              </w:rPr>
            </w:pPr>
            <w:r>
              <w:rPr>
                <w:sz w:val="16"/>
              </w:rPr>
              <w:t>Safety</w:t>
            </w:r>
            <w:r>
              <w:rPr>
                <w:spacing w:val="20"/>
                <w:sz w:val="16"/>
              </w:rPr>
              <w:t xml:space="preserve"> </w:t>
            </w:r>
            <w:r>
              <w:rPr>
                <w:sz w:val="16"/>
              </w:rPr>
              <w:t>Management</w:t>
            </w:r>
            <w:r>
              <w:rPr>
                <w:spacing w:val="20"/>
                <w:sz w:val="16"/>
              </w:rPr>
              <w:t xml:space="preserve"> </w:t>
            </w:r>
            <w:r>
              <w:rPr>
                <w:sz w:val="16"/>
              </w:rPr>
              <w:t>Policy</w:t>
            </w:r>
            <w:r>
              <w:rPr>
                <w:spacing w:val="22"/>
                <w:sz w:val="16"/>
              </w:rPr>
              <w:t xml:space="preserve"> </w:t>
            </w:r>
            <w:r>
              <w:rPr>
                <w:sz w:val="16"/>
              </w:rPr>
              <w:t>amended</w:t>
            </w:r>
            <w:r>
              <w:rPr>
                <w:spacing w:val="21"/>
                <w:sz w:val="16"/>
              </w:rPr>
              <w:t xml:space="preserve"> </w:t>
            </w:r>
            <w:r>
              <w:rPr>
                <w:sz w:val="16"/>
              </w:rPr>
              <w:t>to</w:t>
            </w:r>
            <w:r>
              <w:rPr>
                <w:spacing w:val="21"/>
                <w:sz w:val="16"/>
              </w:rPr>
              <w:t xml:space="preserve"> </w:t>
            </w:r>
            <w:r>
              <w:rPr>
                <w:sz w:val="16"/>
              </w:rPr>
              <w:t>format</w:t>
            </w:r>
            <w:r>
              <w:rPr>
                <w:spacing w:val="22"/>
                <w:sz w:val="16"/>
              </w:rPr>
              <w:t xml:space="preserve"> </w:t>
            </w:r>
            <w:r>
              <w:rPr>
                <w:sz w:val="16"/>
              </w:rPr>
              <w:t>goals,</w:t>
            </w:r>
            <w:r>
              <w:rPr>
                <w:spacing w:val="20"/>
                <w:sz w:val="16"/>
              </w:rPr>
              <w:t xml:space="preserve"> </w:t>
            </w:r>
            <w:r>
              <w:rPr>
                <w:sz w:val="16"/>
              </w:rPr>
              <w:t xml:space="preserve">and </w:t>
            </w:r>
            <w:proofErr w:type="gramStart"/>
            <w:r>
              <w:rPr>
                <w:sz w:val="16"/>
              </w:rPr>
              <w:t>add</w:t>
            </w:r>
            <w:proofErr w:type="gramEnd"/>
            <w:r>
              <w:rPr>
                <w:sz w:val="16"/>
              </w:rPr>
              <w:t xml:space="preserve"> new goals regarding system reliability</w:t>
            </w:r>
          </w:p>
        </w:tc>
        <w:tc>
          <w:tcPr>
            <w:tcW w:w="1524" w:type="dxa"/>
          </w:tcPr>
          <w:p w14:paraId="1A41D7BC" w14:textId="77777777" w:rsidR="00985932" w:rsidRDefault="00985932">
            <w:pPr>
              <w:pStyle w:val="TableParagraph"/>
              <w:ind w:left="0"/>
              <w:rPr>
                <w:rFonts w:ascii="Times New Roman"/>
                <w:sz w:val="16"/>
              </w:rPr>
            </w:pPr>
          </w:p>
        </w:tc>
      </w:tr>
      <w:tr w:rsidR="00985932" w14:paraId="6CA6050F" w14:textId="77777777">
        <w:trPr>
          <w:trHeight w:val="530"/>
        </w:trPr>
        <w:tc>
          <w:tcPr>
            <w:tcW w:w="1243" w:type="dxa"/>
          </w:tcPr>
          <w:p w14:paraId="30BD5F3C" w14:textId="77777777" w:rsidR="00985932" w:rsidRDefault="00C003BD">
            <w:pPr>
              <w:pStyle w:val="TableParagraph"/>
              <w:spacing w:before="1"/>
              <w:rPr>
                <w:sz w:val="16"/>
              </w:rPr>
            </w:pPr>
            <w:r>
              <w:rPr>
                <w:sz w:val="16"/>
              </w:rPr>
              <w:t>2</w:t>
            </w:r>
          </w:p>
        </w:tc>
        <w:tc>
          <w:tcPr>
            <w:tcW w:w="2256" w:type="dxa"/>
          </w:tcPr>
          <w:p w14:paraId="6BFB5371" w14:textId="77777777" w:rsidR="00985932" w:rsidRDefault="00C003BD">
            <w:pPr>
              <w:pStyle w:val="TableParagraph"/>
              <w:spacing w:before="1"/>
              <w:rPr>
                <w:sz w:val="16"/>
              </w:rPr>
            </w:pPr>
            <w:r>
              <w:rPr>
                <w:sz w:val="16"/>
              </w:rPr>
              <w:t>Page</w:t>
            </w:r>
            <w:r>
              <w:rPr>
                <w:spacing w:val="-2"/>
                <w:sz w:val="16"/>
              </w:rPr>
              <w:t xml:space="preserve"> </w:t>
            </w:r>
            <w:r>
              <w:rPr>
                <w:sz w:val="16"/>
              </w:rPr>
              <w:t>8</w:t>
            </w:r>
            <w:r>
              <w:rPr>
                <w:spacing w:val="-1"/>
                <w:sz w:val="16"/>
              </w:rPr>
              <w:t xml:space="preserve"> </w:t>
            </w:r>
            <w:r>
              <w:rPr>
                <w:sz w:val="16"/>
              </w:rPr>
              <w:t>and</w:t>
            </w:r>
            <w:r>
              <w:rPr>
                <w:spacing w:val="-1"/>
                <w:sz w:val="16"/>
              </w:rPr>
              <w:t xml:space="preserve"> </w:t>
            </w:r>
            <w:r>
              <w:rPr>
                <w:spacing w:val="-10"/>
                <w:sz w:val="16"/>
              </w:rPr>
              <w:t>9</w:t>
            </w:r>
          </w:p>
        </w:tc>
        <w:tc>
          <w:tcPr>
            <w:tcW w:w="4476" w:type="dxa"/>
          </w:tcPr>
          <w:p w14:paraId="23BCFD4E" w14:textId="77777777" w:rsidR="00985932" w:rsidRDefault="00C003BD">
            <w:pPr>
              <w:pStyle w:val="TableParagraph"/>
              <w:spacing w:before="1" w:line="276" w:lineRule="auto"/>
              <w:ind w:left="106"/>
              <w:rPr>
                <w:sz w:val="16"/>
              </w:rPr>
            </w:pPr>
            <w:r>
              <w:rPr>
                <w:sz w:val="16"/>
              </w:rPr>
              <w:t>Changed</w:t>
            </w:r>
            <w:r>
              <w:rPr>
                <w:spacing w:val="-3"/>
                <w:sz w:val="16"/>
              </w:rPr>
              <w:t xml:space="preserve"> </w:t>
            </w:r>
            <w:r>
              <w:rPr>
                <w:sz w:val="16"/>
              </w:rPr>
              <w:t>verb</w:t>
            </w:r>
            <w:r>
              <w:rPr>
                <w:spacing w:val="-3"/>
                <w:sz w:val="16"/>
              </w:rPr>
              <w:t xml:space="preserve"> </w:t>
            </w:r>
            <w:r>
              <w:rPr>
                <w:sz w:val="16"/>
              </w:rPr>
              <w:t>tense</w:t>
            </w:r>
            <w:r>
              <w:rPr>
                <w:spacing w:val="-3"/>
                <w:sz w:val="16"/>
              </w:rPr>
              <w:t xml:space="preserve"> </w:t>
            </w:r>
            <w:r>
              <w:rPr>
                <w:sz w:val="16"/>
              </w:rPr>
              <w:t>in</w:t>
            </w:r>
            <w:r>
              <w:rPr>
                <w:spacing w:val="-2"/>
                <w:sz w:val="16"/>
              </w:rPr>
              <w:t xml:space="preserve"> </w:t>
            </w:r>
            <w:r>
              <w:rPr>
                <w:sz w:val="16"/>
              </w:rPr>
              <w:t>description</w:t>
            </w:r>
            <w:r>
              <w:rPr>
                <w:spacing w:val="-3"/>
                <w:sz w:val="16"/>
              </w:rPr>
              <w:t xml:space="preserve"> </w:t>
            </w:r>
            <w:r>
              <w:rPr>
                <w:sz w:val="16"/>
              </w:rPr>
              <w:t>of</w:t>
            </w:r>
            <w:r>
              <w:rPr>
                <w:spacing w:val="-1"/>
                <w:sz w:val="16"/>
              </w:rPr>
              <w:t xml:space="preserve"> </w:t>
            </w:r>
            <w:r>
              <w:rPr>
                <w:sz w:val="16"/>
              </w:rPr>
              <w:t>Chief</w:t>
            </w:r>
            <w:r>
              <w:rPr>
                <w:spacing w:val="-2"/>
                <w:sz w:val="16"/>
              </w:rPr>
              <w:t xml:space="preserve"> </w:t>
            </w:r>
            <w:r>
              <w:rPr>
                <w:sz w:val="16"/>
              </w:rPr>
              <w:t>Executive</w:t>
            </w:r>
            <w:r>
              <w:rPr>
                <w:spacing w:val="-3"/>
                <w:sz w:val="16"/>
              </w:rPr>
              <w:t xml:space="preserve"> </w:t>
            </w:r>
            <w:r>
              <w:rPr>
                <w:sz w:val="16"/>
              </w:rPr>
              <w:t xml:space="preserve">duties </w:t>
            </w:r>
            <w:r>
              <w:rPr>
                <w:spacing w:val="-2"/>
                <w:sz w:val="16"/>
              </w:rPr>
              <w:t>description</w:t>
            </w:r>
          </w:p>
        </w:tc>
        <w:tc>
          <w:tcPr>
            <w:tcW w:w="1524" w:type="dxa"/>
          </w:tcPr>
          <w:p w14:paraId="244E5881" w14:textId="77777777" w:rsidR="00985932" w:rsidRDefault="00985932">
            <w:pPr>
              <w:pStyle w:val="TableParagraph"/>
              <w:ind w:left="0"/>
              <w:rPr>
                <w:rFonts w:ascii="Times New Roman"/>
                <w:sz w:val="16"/>
              </w:rPr>
            </w:pPr>
          </w:p>
        </w:tc>
      </w:tr>
      <w:tr w:rsidR="00985932" w14:paraId="01E2F0DC" w14:textId="77777777">
        <w:trPr>
          <w:trHeight w:val="486"/>
        </w:trPr>
        <w:tc>
          <w:tcPr>
            <w:tcW w:w="1243" w:type="dxa"/>
          </w:tcPr>
          <w:p w14:paraId="381CF321" w14:textId="77777777" w:rsidR="00985932" w:rsidRDefault="00C003BD">
            <w:pPr>
              <w:pStyle w:val="TableParagraph"/>
              <w:spacing w:before="3"/>
              <w:rPr>
                <w:sz w:val="16"/>
              </w:rPr>
            </w:pPr>
            <w:r>
              <w:rPr>
                <w:sz w:val="16"/>
              </w:rPr>
              <w:t>2</w:t>
            </w:r>
          </w:p>
        </w:tc>
        <w:tc>
          <w:tcPr>
            <w:tcW w:w="2256" w:type="dxa"/>
          </w:tcPr>
          <w:p w14:paraId="49A81B5E" w14:textId="77777777" w:rsidR="00985932" w:rsidRDefault="00C003BD">
            <w:pPr>
              <w:pStyle w:val="TableParagraph"/>
              <w:spacing w:before="3"/>
              <w:rPr>
                <w:sz w:val="16"/>
              </w:rPr>
            </w:pPr>
            <w:r>
              <w:rPr>
                <w:sz w:val="16"/>
              </w:rPr>
              <w:t>Page</w:t>
            </w:r>
            <w:r>
              <w:rPr>
                <w:spacing w:val="-2"/>
                <w:sz w:val="16"/>
              </w:rPr>
              <w:t xml:space="preserve"> </w:t>
            </w:r>
            <w:r>
              <w:rPr>
                <w:spacing w:val="-10"/>
                <w:sz w:val="16"/>
              </w:rPr>
              <w:t>9</w:t>
            </w:r>
          </w:p>
        </w:tc>
        <w:tc>
          <w:tcPr>
            <w:tcW w:w="4476" w:type="dxa"/>
          </w:tcPr>
          <w:p w14:paraId="512ED1F2" w14:textId="77777777" w:rsidR="00985932" w:rsidRDefault="00C003BD">
            <w:pPr>
              <w:pStyle w:val="TableParagraph"/>
              <w:spacing w:before="3" w:line="276" w:lineRule="auto"/>
              <w:ind w:left="106"/>
              <w:rPr>
                <w:sz w:val="16"/>
              </w:rPr>
            </w:pPr>
            <w:r>
              <w:rPr>
                <w:sz w:val="16"/>
              </w:rPr>
              <w:t>Changes in Chief Safety Officer duties to reflect change in staffing that position</w:t>
            </w:r>
          </w:p>
        </w:tc>
        <w:tc>
          <w:tcPr>
            <w:tcW w:w="1524" w:type="dxa"/>
          </w:tcPr>
          <w:p w14:paraId="0C3900DE" w14:textId="77777777" w:rsidR="00985932" w:rsidRDefault="00985932">
            <w:pPr>
              <w:pStyle w:val="TableParagraph"/>
              <w:ind w:left="0"/>
              <w:rPr>
                <w:rFonts w:ascii="Times New Roman"/>
                <w:sz w:val="16"/>
              </w:rPr>
            </w:pPr>
          </w:p>
        </w:tc>
      </w:tr>
      <w:tr w:rsidR="00985932" w14:paraId="4E6B372E" w14:textId="77777777">
        <w:trPr>
          <w:trHeight w:val="306"/>
        </w:trPr>
        <w:tc>
          <w:tcPr>
            <w:tcW w:w="1243" w:type="dxa"/>
          </w:tcPr>
          <w:p w14:paraId="7A3EE1D7" w14:textId="77777777" w:rsidR="00985932" w:rsidRDefault="00C003BD">
            <w:pPr>
              <w:pStyle w:val="TableParagraph"/>
              <w:spacing w:before="1"/>
              <w:rPr>
                <w:sz w:val="16"/>
              </w:rPr>
            </w:pPr>
            <w:r>
              <w:rPr>
                <w:sz w:val="16"/>
              </w:rPr>
              <w:t>2</w:t>
            </w:r>
          </w:p>
        </w:tc>
        <w:tc>
          <w:tcPr>
            <w:tcW w:w="2256" w:type="dxa"/>
          </w:tcPr>
          <w:p w14:paraId="596ADE9B" w14:textId="77777777" w:rsidR="00985932" w:rsidRDefault="00C003BD">
            <w:pPr>
              <w:pStyle w:val="TableParagraph"/>
              <w:spacing w:before="1"/>
              <w:rPr>
                <w:sz w:val="16"/>
              </w:rPr>
            </w:pPr>
            <w:r>
              <w:rPr>
                <w:sz w:val="16"/>
              </w:rPr>
              <w:t>Page</w:t>
            </w:r>
            <w:r>
              <w:rPr>
                <w:spacing w:val="-2"/>
                <w:sz w:val="16"/>
              </w:rPr>
              <w:t xml:space="preserve"> </w:t>
            </w:r>
            <w:r>
              <w:rPr>
                <w:spacing w:val="-5"/>
                <w:sz w:val="16"/>
              </w:rPr>
              <w:t>10</w:t>
            </w:r>
          </w:p>
        </w:tc>
        <w:tc>
          <w:tcPr>
            <w:tcW w:w="4476" w:type="dxa"/>
          </w:tcPr>
          <w:p w14:paraId="73EAC7A2" w14:textId="4C89A3EF" w:rsidR="00985932" w:rsidRDefault="00C003BD">
            <w:pPr>
              <w:pStyle w:val="TableParagraph"/>
              <w:spacing w:before="1"/>
              <w:ind w:left="106"/>
              <w:rPr>
                <w:sz w:val="16"/>
              </w:rPr>
            </w:pPr>
            <w:r>
              <w:rPr>
                <w:sz w:val="16"/>
              </w:rPr>
              <w:t>Added</w:t>
            </w:r>
            <w:r>
              <w:rPr>
                <w:spacing w:val="-7"/>
                <w:sz w:val="16"/>
              </w:rPr>
              <w:t xml:space="preserve"> </w:t>
            </w:r>
            <w:r>
              <w:rPr>
                <w:sz w:val="16"/>
              </w:rPr>
              <w:t>bus</w:t>
            </w:r>
            <w:r>
              <w:rPr>
                <w:spacing w:val="-7"/>
                <w:sz w:val="16"/>
              </w:rPr>
              <w:t xml:space="preserve"> </w:t>
            </w:r>
            <w:r>
              <w:rPr>
                <w:sz w:val="16"/>
              </w:rPr>
              <w:t>inspection</w:t>
            </w:r>
            <w:r>
              <w:rPr>
                <w:spacing w:val="-6"/>
                <w:sz w:val="16"/>
              </w:rPr>
              <w:t xml:space="preserve"> </w:t>
            </w:r>
            <w:r>
              <w:rPr>
                <w:sz w:val="16"/>
              </w:rPr>
              <w:t>duties</w:t>
            </w:r>
            <w:r>
              <w:rPr>
                <w:spacing w:val="-9"/>
                <w:sz w:val="16"/>
              </w:rPr>
              <w:t xml:space="preserve"> </w:t>
            </w:r>
            <w:r>
              <w:rPr>
                <w:sz w:val="16"/>
              </w:rPr>
              <w:t>to</w:t>
            </w:r>
            <w:r>
              <w:rPr>
                <w:spacing w:val="-8"/>
                <w:sz w:val="16"/>
              </w:rPr>
              <w:t xml:space="preserve"> </w:t>
            </w:r>
            <w:r w:rsidR="0012592F">
              <w:rPr>
                <w:sz w:val="16"/>
              </w:rPr>
              <w:t xml:space="preserve">Operations Managers </w:t>
            </w:r>
            <w:r>
              <w:rPr>
                <w:spacing w:val="-2"/>
                <w:sz w:val="16"/>
              </w:rPr>
              <w:t>duties</w:t>
            </w:r>
          </w:p>
        </w:tc>
        <w:tc>
          <w:tcPr>
            <w:tcW w:w="1524" w:type="dxa"/>
          </w:tcPr>
          <w:p w14:paraId="10F97E33" w14:textId="77777777" w:rsidR="00985932" w:rsidRDefault="00985932">
            <w:pPr>
              <w:pStyle w:val="TableParagraph"/>
              <w:ind w:left="0"/>
              <w:rPr>
                <w:rFonts w:ascii="Times New Roman"/>
                <w:sz w:val="16"/>
              </w:rPr>
            </w:pPr>
          </w:p>
        </w:tc>
      </w:tr>
      <w:tr w:rsidR="00985932" w14:paraId="4FE7C0CA" w14:textId="77777777">
        <w:trPr>
          <w:trHeight w:val="700"/>
        </w:trPr>
        <w:tc>
          <w:tcPr>
            <w:tcW w:w="1243" w:type="dxa"/>
          </w:tcPr>
          <w:p w14:paraId="0230B296" w14:textId="77777777" w:rsidR="00985932" w:rsidRDefault="00C003BD">
            <w:pPr>
              <w:pStyle w:val="TableParagraph"/>
              <w:spacing w:before="1"/>
              <w:rPr>
                <w:sz w:val="16"/>
              </w:rPr>
            </w:pPr>
            <w:r>
              <w:rPr>
                <w:sz w:val="16"/>
              </w:rPr>
              <w:t>2</w:t>
            </w:r>
          </w:p>
        </w:tc>
        <w:tc>
          <w:tcPr>
            <w:tcW w:w="2256" w:type="dxa"/>
          </w:tcPr>
          <w:p w14:paraId="213FD3ED" w14:textId="77777777" w:rsidR="00985932" w:rsidRDefault="00C003BD">
            <w:pPr>
              <w:pStyle w:val="TableParagraph"/>
              <w:spacing w:before="1"/>
              <w:rPr>
                <w:sz w:val="16"/>
              </w:rPr>
            </w:pPr>
            <w:r>
              <w:rPr>
                <w:sz w:val="16"/>
              </w:rPr>
              <w:t>Page</w:t>
            </w:r>
            <w:r>
              <w:rPr>
                <w:spacing w:val="-2"/>
                <w:sz w:val="16"/>
              </w:rPr>
              <w:t xml:space="preserve"> </w:t>
            </w:r>
            <w:r>
              <w:rPr>
                <w:spacing w:val="-5"/>
                <w:sz w:val="16"/>
              </w:rPr>
              <w:t>10</w:t>
            </w:r>
          </w:p>
        </w:tc>
        <w:tc>
          <w:tcPr>
            <w:tcW w:w="4476" w:type="dxa"/>
          </w:tcPr>
          <w:p w14:paraId="28B1DDC1" w14:textId="77777777" w:rsidR="00985932" w:rsidRDefault="00C003BD">
            <w:pPr>
              <w:pStyle w:val="TableParagraph"/>
              <w:spacing w:before="1" w:line="276" w:lineRule="auto"/>
              <w:ind w:left="106" w:right="94"/>
              <w:jc w:val="both"/>
              <w:rPr>
                <w:sz w:val="16"/>
              </w:rPr>
            </w:pPr>
            <w:r>
              <w:rPr>
                <w:sz w:val="16"/>
              </w:rPr>
              <w:t>Removed Safety &amp; ADA Coordinator from employee concerns process. Added that Human Resources Manager will provide employee concerns to Operations Manager.</w:t>
            </w:r>
          </w:p>
        </w:tc>
        <w:tc>
          <w:tcPr>
            <w:tcW w:w="1524" w:type="dxa"/>
          </w:tcPr>
          <w:p w14:paraId="4A94F780" w14:textId="77777777" w:rsidR="00985932" w:rsidRDefault="00985932">
            <w:pPr>
              <w:pStyle w:val="TableParagraph"/>
              <w:ind w:left="0"/>
              <w:rPr>
                <w:rFonts w:ascii="Times New Roman"/>
                <w:sz w:val="16"/>
              </w:rPr>
            </w:pPr>
          </w:p>
        </w:tc>
      </w:tr>
      <w:tr w:rsidR="00985932" w14:paraId="48F28D78" w14:textId="77777777">
        <w:trPr>
          <w:trHeight w:val="421"/>
        </w:trPr>
        <w:tc>
          <w:tcPr>
            <w:tcW w:w="1243" w:type="dxa"/>
          </w:tcPr>
          <w:p w14:paraId="08DBF6AE" w14:textId="77777777" w:rsidR="00985932" w:rsidRDefault="00C003BD">
            <w:pPr>
              <w:pStyle w:val="TableParagraph"/>
              <w:spacing w:before="3"/>
              <w:rPr>
                <w:sz w:val="16"/>
              </w:rPr>
            </w:pPr>
            <w:r>
              <w:rPr>
                <w:sz w:val="16"/>
              </w:rPr>
              <w:t>2</w:t>
            </w:r>
          </w:p>
        </w:tc>
        <w:tc>
          <w:tcPr>
            <w:tcW w:w="2256" w:type="dxa"/>
          </w:tcPr>
          <w:p w14:paraId="799316E6" w14:textId="77777777" w:rsidR="00985932" w:rsidRDefault="00C003BD">
            <w:pPr>
              <w:pStyle w:val="TableParagraph"/>
              <w:spacing w:before="3"/>
              <w:rPr>
                <w:sz w:val="16"/>
              </w:rPr>
            </w:pPr>
            <w:r>
              <w:rPr>
                <w:sz w:val="16"/>
              </w:rPr>
              <w:t>Page</w:t>
            </w:r>
            <w:r>
              <w:rPr>
                <w:spacing w:val="-2"/>
                <w:sz w:val="16"/>
              </w:rPr>
              <w:t xml:space="preserve"> </w:t>
            </w:r>
            <w:r>
              <w:rPr>
                <w:spacing w:val="-5"/>
                <w:sz w:val="16"/>
              </w:rPr>
              <w:t>11</w:t>
            </w:r>
          </w:p>
        </w:tc>
        <w:tc>
          <w:tcPr>
            <w:tcW w:w="4476" w:type="dxa"/>
          </w:tcPr>
          <w:p w14:paraId="1AE25D68" w14:textId="77777777" w:rsidR="00985932" w:rsidRDefault="00C003BD">
            <w:pPr>
              <w:pStyle w:val="TableParagraph"/>
              <w:spacing w:before="3"/>
              <w:ind w:left="106"/>
              <w:rPr>
                <w:sz w:val="16"/>
              </w:rPr>
            </w:pPr>
            <w:r>
              <w:rPr>
                <w:sz w:val="16"/>
              </w:rPr>
              <w:t>Added</w:t>
            </w:r>
            <w:r>
              <w:rPr>
                <w:spacing w:val="-5"/>
                <w:sz w:val="16"/>
              </w:rPr>
              <w:t xml:space="preserve"> </w:t>
            </w:r>
            <w:r>
              <w:rPr>
                <w:sz w:val="16"/>
              </w:rPr>
              <w:t>Road</w:t>
            </w:r>
            <w:r>
              <w:rPr>
                <w:spacing w:val="-4"/>
                <w:sz w:val="16"/>
              </w:rPr>
              <w:t xml:space="preserve"> </w:t>
            </w:r>
            <w:r>
              <w:rPr>
                <w:sz w:val="16"/>
              </w:rPr>
              <w:t>Check</w:t>
            </w:r>
            <w:r>
              <w:rPr>
                <w:spacing w:val="-2"/>
                <w:sz w:val="16"/>
              </w:rPr>
              <w:t xml:space="preserve"> </w:t>
            </w:r>
            <w:r>
              <w:rPr>
                <w:sz w:val="16"/>
              </w:rPr>
              <w:t>duties</w:t>
            </w:r>
            <w:r>
              <w:rPr>
                <w:spacing w:val="-5"/>
                <w:sz w:val="16"/>
              </w:rPr>
              <w:t xml:space="preserve"> </w:t>
            </w:r>
            <w:r>
              <w:rPr>
                <w:sz w:val="16"/>
              </w:rPr>
              <w:t>to</w:t>
            </w:r>
            <w:r>
              <w:rPr>
                <w:spacing w:val="-7"/>
                <w:sz w:val="16"/>
              </w:rPr>
              <w:t xml:space="preserve"> </w:t>
            </w:r>
            <w:r>
              <w:rPr>
                <w:sz w:val="16"/>
              </w:rPr>
              <w:t>Driver</w:t>
            </w:r>
            <w:r>
              <w:rPr>
                <w:spacing w:val="-4"/>
                <w:sz w:val="16"/>
              </w:rPr>
              <w:t xml:space="preserve"> </w:t>
            </w:r>
            <w:r>
              <w:rPr>
                <w:sz w:val="16"/>
              </w:rPr>
              <w:t>Trainer</w:t>
            </w:r>
            <w:r>
              <w:rPr>
                <w:spacing w:val="-4"/>
                <w:sz w:val="16"/>
              </w:rPr>
              <w:t xml:space="preserve"> </w:t>
            </w:r>
            <w:r>
              <w:rPr>
                <w:spacing w:val="-2"/>
                <w:sz w:val="16"/>
              </w:rPr>
              <w:t>duties.</w:t>
            </w:r>
          </w:p>
        </w:tc>
        <w:tc>
          <w:tcPr>
            <w:tcW w:w="1524" w:type="dxa"/>
          </w:tcPr>
          <w:p w14:paraId="79262F53" w14:textId="77777777" w:rsidR="00985932" w:rsidRDefault="00985932">
            <w:pPr>
              <w:pStyle w:val="TableParagraph"/>
              <w:ind w:left="0"/>
              <w:rPr>
                <w:rFonts w:ascii="Times New Roman"/>
                <w:sz w:val="16"/>
              </w:rPr>
            </w:pPr>
          </w:p>
        </w:tc>
      </w:tr>
      <w:tr w:rsidR="00985932" w14:paraId="1C5F5B5C" w14:textId="77777777">
        <w:trPr>
          <w:trHeight w:val="902"/>
        </w:trPr>
        <w:tc>
          <w:tcPr>
            <w:tcW w:w="1243" w:type="dxa"/>
          </w:tcPr>
          <w:p w14:paraId="1C2A1A6C" w14:textId="77777777" w:rsidR="00985932" w:rsidRDefault="00C003BD">
            <w:pPr>
              <w:pStyle w:val="TableParagraph"/>
              <w:spacing w:before="3"/>
              <w:rPr>
                <w:sz w:val="16"/>
              </w:rPr>
            </w:pPr>
            <w:r>
              <w:rPr>
                <w:sz w:val="16"/>
              </w:rPr>
              <w:t>2</w:t>
            </w:r>
          </w:p>
        </w:tc>
        <w:tc>
          <w:tcPr>
            <w:tcW w:w="2256" w:type="dxa"/>
          </w:tcPr>
          <w:p w14:paraId="1644754F" w14:textId="77777777" w:rsidR="00985932" w:rsidRDefault="00C003BD">
            <w:pPr>
              <w:pStyle w:val="TableParagraph"/>
              <w:spacing w:before="3"/>
              <w:rPr>
                <w:sz w:val="16"/>
              </w:rPr>
            </w:pPr>
            <w:r>
              <w:rPr>
                <w:sz w:val="16"/>
              </w:rPr>
              <w:t>Page</w:t>
            </w:r>
            <w:r>
              <w:rPr>
                <w:spacing w:val="-2"/>
                <w:sz w:val="16"/>
              </w:rPr>
              <w:t xml:space="preserve"> </w:t>
            </w:r>
            <w:r>
              <w:rPr>
                <w:spacing w:val="-5"/>
                <w:sz w:val="16"/>
              </w:rPr>
              <w:t>13</w:t>
            </w:r>
          </w:p>
        </w:tc>
        <w:tc>
          <w:tcPr>
            <w:tcW w:w="4476" w:type="dxa"/>
          </w:tcPr>
          <w:p w14:paraId="5B550388" w14:textId="5762EA34" w:rsidR="00985932" w:rsidRDefault="00C003BD">
            <w:pPr>
              <w:pStyle w:val="TableParagraph"/>
              <w:spacing w:before="3" w:line="276" w:lineRule="auto"/>
              <w:ind w:left="106" w:right="96"/>
              <w:jc w:val="both"/>
              <w:rPr>
                <w:sz w:val="16"/>
              </w:rPr>
            </w:pPr>
            <w:r>
              <w:rPr>
                <w:sz w:val="16"/>
              </w:rPr>
              <w:t xml:space="preserve">Removed Director of Maintenance and Safety &amp; ADA Coordinator from bus stop inspection duties. Added </w:t>
            </w:r>
            <w:r w:rsidR="0012592F">
              <w:rPr>
                <w:sz w:val="16"/>
              </w:rPr>
              <w:t xml:space="preserve">Operations </w:t>
            </w:r>
            <w:r w:rsidR="00D73C7E">
              <w:rPr>
                <w:sz w:val="16"/>
              </w:rPr>
              <w:t xml:space="preserve">Managers </w:t>
            </w:r>
            <w:r>
              <w:rPr>
                <w:sz w:val="16"/>
              </w:rPr>
              <w:t>responsible for ensuring bus stop inspections are completed.</w:t>
            </w:r>
          </w:p>
        </w:tc>
        <w:tc>
          <w:tcPr>
            <w:tcW w:w="1524" w:type="dxa"/>
          </w:tcPr>
          <w:p w14:paraId="67755C35" w14:textId="77777777" w:rsidR="00985932" w:rsidRDefault="00985932">
            <w:pPr>
              <w:pStyle w:val="TableParagraph"/>
              <w:ind w:left="0"/>
              <w:rPr>
                <w:rFonts w:ascii="Times New Roman"/>
                <w:sz w:val="16"/>
              </w:rPr>
            </w:pPr>
          </w:p>
        </w:tc>
      </w:tr>
      <w:tr w:rsidR="00985932" w14:paraId="799E14F0" w14:textId="77777777">
        <w:trPr>
          <w:trHeight w:val="530"/>
        </w:trPr>
        <w:tc>
          <w:tcPr>
            <w:tcW w:w="1243" w:type="dxa"/>
          </w:tcPr>
          <w:p w14:paraId="1140A6CD" w14:textId="77777777" w:rsidR="00985932" w:rsidRDefault="00C003BD">
            <w:pPr>
              <w:pStyle w:val="TableParagraph"/>
              <w:spacing w:before="1"/>
              <w:rPr>
                <w:sz w:val="16"/>
              </w:rPr>
            </w:pPr>
            <w:r>
              <w:rPr>
                <w:sz w:val="16"/>
              </w:rPr>
              <w:t>2</w:t>
            </w:r>
          </w:p>
        </w:tc>
        <w:tc>
          <w:tcPr>
            <w:tcW w:w="2256" w:type="dxa"/>
          </w:tcPr>
          <w:p w14:paraId="784BB9CC" w14:textId="77777777" w:rsidR="00985932" w:rsidRDefault="00C003BD">
            <w:pPr>
              <w:pStyle w:val="TableParagraph"/>
              <w:spacing w:before="1"/>
              <w:rPr>
                <w:sz w:val="16"/>
              </w:rPr>
            </w:pPr>
            <w:r>
              <w:rPr>
                <w:sz w:val="16"/>
              </w:rPr>
              <w:t>Page</w:t>
            </w:r>
            <w:r>
              <w:rPr>
                <w:spacing w:val="-2"/>
                <w:sz w:val="16"/>
              </w:rPr>
              <w:t xml:space="preserve"> </w:t>
            </w:r>
            <w:r>
              <w:rPr>
                <w:spacing w:val="-5"/>
                <w:sz w:val="16"/>
              </w:rPr>
              <w:t>14</w:t>
            </w:r>
          </w:p>
        </w:tc>
        <w:tc>
          <w:tcPr>
            <w:tcW w:w="4476" w:type="dxa"/>
          </w:tcPr>
          <w:p w14:paraId="0C23B136" w14:textId="77777777" w:rsidR="00985932" w:rsidRDefault="00C003BD">
            <w:pPr>
              <w:pStyle w:val="TableParagraph"/>
              <w:spacing w:before="1" w:line="276" w:lineRule="auto"/>
              <w:ind w:left="106"/>
              <w:rPr>
                <w:sz w:val="16"/>
              </w:rPr>
            </w:pPr>
            <w:r>
              <w:rPr>
                <w:sz w:val="16"/>
              </w:rPr>
              <w:t>Changed</w:t>
            </w:r>
            <w:r>
              <w:rPr>
                <w:spacing w:val="40"/>
                <w:sz w:val="16"/>
              </w:rPr>
              <w:t xml:space="preserve"> </w:t>
            </w:r>
            <w:r>
              <w:rPr>
                <w:sz w:val="16"/>
              </w:rPr>
              <w:t>RTA</w:t>
            </w:r>
            <w:r>
              <w:rPr>
                <w:spacing w:val="40"/>
                <w:sz w:val="16"/>
              </w:rPr>
              <w:t xml:space="preserve"> </w:t>
            </w:r>
            <w:r>
              <w:rPr>
                <w:sz w:val="16"/>
              </w:rPr>
              <w:t>to</w:t>
            </w:r>
            <w:r>
              <w:rPr>
                <w:spacing w:val="40"/>
                <w:sz w:val="16"/>
              </w:rPr>
              <w:t xml:space="preserve"> </w:t>
            </w:r>
            <w:r>
              <w:rPr>
                <w:sz w:val="16"/>
              </w:rPr>
              <w:t>Fleet</w:t>
            </w:r>
            <w:r>
              <w:rPr>
                <w:spacing w:val="40"/>
                <w:sz w:val="16"/>
              </w:rPr>
              <w:t xml:space="preserve"> </w:t>
            </w:r>
            <w:r>
              <w:rPr>
                <w:sz w:val="16"/>
              </w:rPr>
              <w:t>Management</w:t>
            </w:r>
            <w:r>
              <w:rPr>
                <w:spacing w:val="40"/>
                <w:sz w:val="16"/>
              </w:rPr>
              <w:t xml:space="preserve"> </w:t>
            </w:r>
            <w:r>
              <w:rPr>
                <w:sz w:val="16"/>
              </w:rPr>
              <w:t>Software</w:t>
            </w:r>
            <w:r>
              <w:rPr>
                <w:spacing w:val="40"/>
                <w:sz w:val="16"/>
              </w:rPr>
              <w:t xml:space="preserve"> </w:t>
            </w:r>
            <w:r>
              <w:rPr>
                <w:sz w:val="16"/>
              </w:rPr>
              <w:t>regarding monitoring in-house repair costs.</w:t>
            </w:r>
          </w:p>
        </w:tc>
        <w:tc>
          <w:tcPr>
            <w:tcW w:w="1524" w:type="dxa"/>
          </w:tcPr>
          <w:p w14:paraId="50521FE3" w14:textId="77777777" w:rsidR="00985932" w:rsidRDefault="00985932">
            <w:pPr>
              <w:pStyle w:val="TableParagraph"/>
              <w:ind w:left="0"/>
              <w:rPr>
                <w:rFonts w:ascii="Times New Roman"/>
                <w:sz w:val="16"/>
              </w:rPr>
            </w:pPr>
          </w:p>
        </w:tc>
      </w:tr>
      <w:tr w:rsidR="00985932" w14:paraId="5F9D42DB" w14:textId="77777777">
        <w:trPr>
          <w:trHeight w:val="529"/>
        </w:trPr>
        <w:tc>
          <w:tcPr>
            <w:tcW w:w="1243" w:type="dxa"/>
          </w:tcPr>
          <w:p w14:paraId="40963459" w14:textId="77777777" w:rsidR="00985932" w:rsidRDefault="00C003BD">
            <w:pPr>
              <w:pStyle w:val="TableParagraph"/>
              <w:spacing w:before="1"/>
              <w:rPr>
                <w:sz w:val="16"/>
              </w:rPr>
            </w:pPr>
            <w:r>
              <w:rPr>
                <w:sz w:val="16"/>
              </w:rPr>
              <w:t>2</w:t>
            </w:r>
          </w:p>
        </w:tc>
        <w:tc>
          <w:tcPr>
            <w:tcW w:w="2256" w:type="dxa"/>
          </w:tcPr>
          <w:p w14:paraId="5D63093B" w14:textId="77777777" w:rsidR="00985932" w:rsidRDefault="00C003BD">
            <w:pPr>
              <w:pStyle w:val="TableParagraph"/>
              <w:spacing w:before="1"/>
              <w:rPr>
                <w:sz w:val="16"/>
              </w:rPr>
            </w:pPr>
            <w:r>
              <w:rPr>
                <w:sz w:val="16"/>
              </w:rPr>
              <w:t>Page</w:t>
            </w:r>
            <w:r>
              <w:rPr>
                <w:spacing w:val="-2"/>
                <w:sz w:val="16"/>
              </w:rPr>
              <w:t xml:space="preserve"> </w:t>
            </w:r>
            <w:r>
              <w:rPr>
                <w:spacing w:val="-5"/>
                <w:sz w:val="16"/>
              </w:rPr>
              <w:t>15</w:t>
            </w:r>
          </w:p>
        </w:tc>
        <w:tc>
          <w:tcPr>
            <w:tcW w:w="4476" w:type="dxa"/>
          </w:tcPr>
          <w:p w14:paraId="3B66008A" w14:textId="77777777" w:rsidR="00985932" w:rsidRDefault="00C003BD">
            <w:pPr>
              <w:pStyle w:val="TableParagraph"/>
              <w:spacing w:before="1" w:line="276" w:lineRule="auto"/>
              <w:ind w:left="106"/>
              <w:rPr>
                <w:sz w:val="16"/>
              </w:rPr>
            </w:pPr>
            <w:r>
              <w:rPr>
                <w:sz w:val="16"/>
              </w:rPr>
              <w:t>Change</w:t>
            </w:r>
            <w:r>
              <w:rPr>
                <w:spacing w:val="40"/>
                <w:sz w:val="16"/>
              </w:rPr>
              <w:t xml:space="preserve"> </w:t>
            </w:r>
            <w:r>
              <w:rPr>
                <w:sz w:val="16"/>
              </w:rPr>
              <w:t>RTA</w:t>
            </w:r>
            <w:r>
              <w:rPr>
                <w:spacing w:val="40"/>
                <w:sz w:val="16"/>
              </w:rPr>
              <w:t xml:space="preserve"> </w:t>
            </w:r>
            <w:r>
              <w:rPr>
                <w:sz w:val="16"/>
              </w:rPr>
              <w:t>to</w:t>
            </w:r>
            <w:r>
              <w:rPr>
                <w:spacing w:val="40"/>
                <w:sz w:val="16"/>
              </w:rPr>
              <w:t xml:space="preserve"> </w:t>
            </w:r>
            <w:r>
              <w:rPr>
                <w:sz w:val="16"/>
              </w:rPr>
              <w:t>Fleet</w:t>
            </w:r>
            <w:r>
              <w:rPr>
                <w:spacing w:val="40"/>
                <w:sz w:val="16"/>
              </w:rPr>
              <w:t xml:space="preserve"> </w:t>
            </w:r>
            <w:r>
              <w:rPr>
                <w:sz w:val="16"/>
              </w:rPr>
              <w:t>Management</w:t>
            </w:r>
            <w:r>
              <w:rPr>
                <w:spacing w:val="40"/>
                <w:sz w:val="16"/>
              </w:rPr>
              <w:t xml:space="preserve"> </w:t>
            </w:r>
            <w:r>
              <w:rPr>
                <w:sz w:val="16"/>
              </w:rPr>
              <w:t>Software</w:t>
            </w:r>
            <w:r>
              <w:rPr>
                <w:spacing w:val="40"/>
                <w:sz w:val="16"/>
              </w:rPr>
              <w:t xml:space="preserve"> </w:t>
            </w:r>
            <w:r>
              <w:rPr>
                <w:sz w:val="16"/>
              </w:rPr>
              <w:t>regarding Safety Performance monitoring.</w:t>
            </w:r>
          </w:p>
        </w:tc>
        <w:tc>
          <w:tcPr>
            <w:tcW w:w="1524" w:type="dxa"/>
          </w:tcPr>
          <w:p w14:paraId="532F7B62" w14:textId="77777777" w:rsidR="00985932" w:rsidRDefault="00985932">
            <w:pPr>
              <w:pStyle w:val="TableParagraph"/>
              <w:ind w:left="0"/>
              <w:rPr>
                <w:rFonts w:ascii="Times New Roman"/>
                <w:sz w:val="16"/>
              </w:rPr>
            </w:pPr>
          </w:p>
        </w:tc>
      </w:tr>
      <w:tr w:rsidR="00985932" w14:paraId="34B0859D" w14:textId="77777777">
        <w:trPr>
          <w:trHeight w:val="532"/>
        </w:trPr>
        <w:tc>
          <w:tcPr>
            <w:tcW w:w="1243" w:type="dxa"/>
          </w:tcPr>
          <w:p w14:paraId="2F1AA6BF" w14:textId="77777777" w:rsidR="00985932" w:rsidRDefault="00C003BD">
            <w:pPr>
              <w:pStyle w:val="TableParagraph"/>
              <w:spacing w:before="3"/>
              <w:rPr>
                <w:sz w:val="16"/>
              </w:rPr>
            </w:pPr>
            <w:r>
              <w:rPr>
                <w:sz w:val="16"/>
              </w:rPr>
              <w:t>2</w:t>
            </w:r>
          </w:p>
        </w:tc>
        <w:tc>
          <w:tcPr>
            <w:tcW w:w="2256" w:type="dxa"/>
          </w:tcPr>
          <w:p w14:paraId="2C7BC966" w14:textId="77777777" w:rsidR="00985932" w:rsidRDefault="00C003BD">
            <w:pPr>
              <w:pStyle w:val="TableParagraph"/>
              <w:spacing w:before="3"/>
              <w:rPr>
                <w:sz w:val="16"/>
              </w:rPr>
            </w:pPr>
            <w:r>
              <w:rPr>
                <w:sz w:val="16"/>
              </w:rPr>
              <w:t>Page</w:t>
            </w:r>
            <w:r>
              <w:rPr>
                <w:spacing w:val="-2"/>
                <w:sz w:val="16"/>
              </w:rPr>
              <w:t xml:space="preserve"> </w:t>
            </w:r>
            <w:r>
              <w:rPr>
                <w:spacing w:val="-5"/>
                <w:sz w:val="16"/>
              </w:rPr>
              <w:t>16</w:t>
            </w:r>
          </w:p>
        </w:tc>
        <w:tc>
          <w:tcPr>
            <w:tcW w:w="4476" w:type="dxa"/>
          </w:tcPr>
          <w:p w14:paraId="23EA29FE" w14:textId="77777777" w:rsidR="00985932" w:rsidRDefault="00C003BD">
            <w:pPr>
              <w:pStyle w:val="TableParagraph"/>
              <w:spacing w:before="3" w:line="276" w:lineRule="auto"/>
              <w:ind w:left="106"/>
              <w:rPr>
                <w:sz w:val="16"/>
              </w:rPr>
            </w:pPr>
            <w:r>
              <w:rPr>
                <w:sz w:val="16"/>
              </w:rPr>
              <w:t>Safety</w:t>
            </w:r>
            <w:r>
              <w:rPr>
                <w:spacing w:val="80"/>
                <w:sz w:val="16"/>
              </w:rPr>
              <w:t xml:space="preserve"> </w:t>
            </w:r>
            <w:r>
              <w:rPr>
                <w:sz w:val="16"/>
              </w:rPr>
              <w:t>Communications</w:t>
            </w:r>
            <w:r>
              <w:rPr>
                <w:spacing w:val="80"/>
                <w:sz w:val="16"/>
              </w:rPr>
              <w:t xml:space="preserve"> </w:t>
            </w:r>
            <w:r>
              <w:rPr>
                <w:sz w:val="16"/>
              </w:rPr>
              <w:t>–</w:t>
            </w:r>
            <w:r>
              <w:rPr>
                <w:spacing w:val="80"/>
                <w:sz w:val="16"/>
              </w:rPr>
              <w:t xml:space="preserve"> </w:t>
            </w:r>
            <w:r>
              <w:rPr>
                <w:sz w:val="16"/>
              </w:rPr>
              <w:t>Pre-shift</w:t>
            </w:r>
            <w:r>
              <w:rPr>
                <w:spacing w:val="80"/>
                <w:sz w:val="16"/>
              </w:rPr>
              <w:t xml:space="preserve"> </w:t>
            </w:r>
            <w:r>
              <w:rPr>
                <w:sz w:val="16"/>
              </w:rPr>
              <w:t>Briefing</w:t>
            </w:r>
            <w:r>
              <w:rPr>
                <w:spacing w:val="80"/>
                <w:sz w:val="16"/>
              </w:rPr>
              <w:t xml:space="preserve"> </w:t>
            </w:r>
            <w:r>
              <w:rPr>
                <w:sz w:val="16"/>
              </w:rPr>
              <w:t>Sessions changed to Notifications.</w:t>
            </w:r>
          </w:p>
        </w:tc>
        <w:tc>
          <w:tcPr>
            <w:tcW w:w="1524" w:type="dxa"/>
          </w:tcPr>
          <w:p w14:paraId="6959CA3D" w14:textId="77777777" w:rsidR="00985932" w:rsidRDefault="00985932">
            <w:pPr>
              <w:pStyle w:val="TableParagraph"/>
              <w:ind w:left="0"/>
              <w:rPr>
                <w:rFonts w:ascii="Times New Roman"/>
                <w:sz w:val="16"/>
              </w:rPr>
            </w:pPr>
          </w:p>
        </w:tc>
      </w:tr>
      <w:tr w:rsidR="00985932" w14:paraId="51F271EE" w14:textId="77777777">
        <w:trPr>
          <w:trHeight w:val="540"/>
        </w:trPr>
        <w:tc>
          <w:tcPr>
            <w:tcW w:w="1243" w:type="dxa"/>
          </w:tcPr>
          <w:p w14:paraId="7302B0BF" w14:textId="77777777" w:rsidR="00985932" w:rsidRDefault="00C003BD">
            <w:pPr>
              <w:pStyle w:val="TableParagraph"/>
              <w:spacing w:before="1"/>
              <w:rPr>
                <w:sz w:val="16"/>
              </w:rPr>
            </w:pPr>
            <w:r>
              <w:rPr>
                <w:sz w:val="16"/>
              </w:rPr>
              <w:t>2</w:t>
            </w:r>
          </w:p>
        </w:tc>
        <w:tc>
          <w:tcPr>
            <w:tcW w:w="2256" w:type="dxa"/>
          </w:tcPr>
          <w:p w14:paraId="494391FD" w14:textId="77777777" w:rsidR="00985932" w:rsidRDefault="00C003BD">
            <w:pPr>
              <w:pStyle w:val="TableParagraph"/>
              <w:spacing w:before="1"/>
              <w:rPr>
                <w:sz w:val="16"/>
              </w:rPr>
            </w:pPr>
            <w:r>
              <w:rPr>
                <w:sz w:val="16"/>
              </w:rPr>
              <w:t>Page</w:t>
            </w:r>
            <w:r>
              <w:rPr>
                <w:spacing w:val="-2"/>
                <w:sz w:val="16"/>
              </w:rPr>
              <w:t xml:space="preserve"> </w:t>
            </w:r>
            <w:r>
              <w:rPr>
                <w:spacing w:val="-5"/>
                <w:sz w:val="16"/>
              </w:rPr>
              <w:t>16</w:t>
            </w:r>
          </w:p>
        </w:tc>
        <w:tc>
          <w:tcPr>
            <w:tcW w:w="4476" w:type="dxa"/>
          </w:tcPr>
          <w:p w14:paraId="40446177" w14:textId="77777777" w:rsidR="00985932" w:rsidRDefault="00C003BD">
            <w:pPr>
              <w:pStyle w:val="TableParagraph"/>
              <w:spacing w:before="1" w:line="276" w:lineRule="auto"/>
              <w:ind w:left="106"/>
              <w:rPr>
                <w:sz w:val="16"/>
              </w:rPr>
            </w:pPr>
            <w:r>
              <w:rPr>
                <w:sz w:val="16"/>
              </w:rPr>
              <w:t>Safety</w:t>
            </w:r>
            <w:r>
              <w:rPr>
                <w:spacing w:val="-7"/>
                <w:sz w:val="16"/>
              </w:rPr>
              <w:t xml:space="preserve"> </w:t>
            </w:r>
            <w:r>
              <w:rPr>
                <w:sz w:val="16"/>
              </w:rPr>
              <w:t>Communications</w:t>
            </w:r>
            <w:r>
              <w:rPr>
                <w:spacing w:val="-5"/>
                <w:sz w:val="16"/>
              </w:rPr>
              <w:t xml:space="preserve"> </w:t>
            </w:r>
            <w:r>
              <w:rPr>
                <w:sz w:val="16"/>
              </w:rPr>
              <w:t>–</w:t>
            </w:r>
            <w:r>
              <w:rPr>
                <w:spacing w:val="-9"/>
                <w:sz w:val="16"/>
              </w:rPr>
              <w:t xml:space="preserve"> </w:t>
            </w:r>
            <w:r>
              <w:rPr>
                <w:sz w:val="16"/>
              </w:rPr>
              <w:t>Changed</w:t>
            </w:r>
            <w:r>
              <w:rPr>
                <w:spacing w:val="-8"/>
                <w:sz w:val="16"/>
              </w:rPr>
              <w:t xml:space="preserve"> </w:t>
            </w:r>
            <w:r>
              <w:rPr>
                <w:sz w:val="16"/>
              </w:rPr>
              <w:t>Monthly</w:t>
            </w:r>
            <w:r>
              <w:rPr>
                <w:spacing w:val="-9"/>
                <w:sz w:val="16"/>
              </w:rPr>
              <w:t xml:space="preserve"> </w:t>
            </w:r>
            <w:r>
              <w:rPr>
                <w:sz w:val="16"/>
              </w:rPr>
              <w:t>Staff</w:t>
            </w:r>
            <w:r>
              <w:rPr>
                <w:spacing w:val="-9"/>
                <w:sz w:val="16"/>
              </w:rPr>
              <w:t xml:space="preserve"> </w:t>
            </w:r>
            <w:r>
              <w:rPr>
                <w:sz w:val="16"/>
              </w:rPr>
              <w:t>Reports</w:t>
            </w:r>
            <w:r>
              <w:rPr>
                <w:spacing w:val="-9"/>
                <w:sz w:val="16"/>
              </w:rPr>
              <w:t xml:space="preserve"> </w:t>
            </w:r>
            <w:r>
              <w:rPr>
                <w:sz w:val="16"/>
              </w:rPr>
              <w:t>to Weekly Managers meeting with General Manager.</w:t>
            </w:r>
          </w:p>
        </w:tc>
        <w:tc>
          <w:tcPr>
            <w:tcW w:w="1524" w:type="dxa"/>
          </w:tcPr>
          <w:p w14:paraId="1A5BE1CF" w14:textId="77777777" w:rsidR="00985932" w:rsidRDefault="00985932">
            <w:pPr>
              <w:pStyle w:val="TableParagraph"/>
              <w:ind w:left="0"/>
              <w:rPr>
                <w:rFonts w:ascii="Times New Roman"/>
                <w:sz w:val="16"/>
              </w:rPr>
            </w:pPr>
          </w:p>
        </w:tc>
      </w:tr>
      <w:tr w:rsidR="00985932" w14:paraId="0DDAE0D9" w14:textId="77777777">
        <w:trPr>
          <w:trHeight w:val="522"/>
        </w:trPr>
        <w:tc>
          <w:tcPr>
            <w:tcW w:w="1243" w:type="dxa"/>
          </w:tcPr>
          <w:p w14:paraId="5D0985FC" w14:textId="77777777" w:rsidR="00985932" w:rsidRDefault="00C003BD">
            <w:pPr>
              <w:pStyle w:val="TableParagraph"/>
              <w:spacing w:before="1"/>
              <w:rPr>
                <w:sz w:val="16"/>
              </w:rPr>
            </w:pPr>
            <w:r>
              <w:rPr>
                <w:sz w:val="16"/>
              </w:rPr>
              <w:t>2</w:t>
            </w:r>
          </w:p>
        </w:tc>
        <w:tc>
          <w:tcPr>
            <w:tcW w:w="2256" w:type="dxa"/>
          </w:tcPr>
          <w:p w14:paraId="5165FC2C" w14:textId="77777777" w:rsidR="00985932" w:rsidRDefault="00C003BD">
            <w:pPr>
              <w:pStyle w:val="TableParagraph"/>
              <w:spacing w:before="1"/>
              <w:rPr>
                <w:sz w:val="16"/>
              </w:rPr>
            </w:pPr>
            <w:r>
              <w:rPr>
                <w:sz w:val="16"/>
              </w:rPr>
              <w:t>Page</w:t>
            </w:r>
            <w:r>
              <w:rPr>
                <w:spacing w:val="-2"/>
                <w:sz w:val="16"/>
              </w:rPr>
              <w:t xml:space="preserve"> </w:t>
            </w:r>
            <w:r>
              <w:rPr>
                <w:spacing w:val="-5"/>
                <w:sz w:val="16"/>
              </w:rPr>
              <w:t>16</w:t>
            </w:r>
          </w:p>
        </w:tc>
        <w:tc>
          <w:tcPr>
            <w:tcW w:w="4476" w:type="dxa"/>
          </w:tcPr>
          <w:p w14:paraId="508805D7" w14:textId="77777777" w:rsidR="00985932" w:rsidRDefault="00C003BD">
            <w:pPr>
              <w:pStyle w:val="TableParagraph"/>
              <w:spacing w:before="1" w:line="276" w:lineRule="auto"/>
              <w:ind w:left="106"/>
              <w:rPr>
                <w:sz w:val="16"/>
              </w:rPr>
            </w:pPr>
            <w:r>
              <w:rPr>
                <w:sz w:val="16"/>
              </w:rPr>
              <w:t>Removed Safety &amp; ADA Coordinator from the Safety Team and added Transit Planner.</w:t>
            </w:r>
          </w:p>
        </w:tc>
        <w:tc>
          <w:tcPr>
            <w:tcW w:w="1524" w:type="dxa"/>
          </w:tcPr>
          <w:p w14:paraId="0D54EB7D" w14:textId="77777777" w:rsidR="00985932" w:rsidRDefault="00985932">
            <w:pPr>
              <w:pStyle w:val="TableParagraph"/>
              <w:ind w:left="0"/>
              <w:rPr>
                <w:rFonts w:ascii="Times New Roman"/>
                <w:sz w:val="16"/>
              </w:rPr>
            </w:pPr>
          </w:p>
        </w:tc>
      </w:tr>
      <w:tr w:rsidR="00985932" w14:paraId="0079637E" w14:textId="77777777">
        <w:trPr>
          <w:trHeight w:val="520"/>
        </w:trPr>
        <w:tc>
          <w:tcPr>
            <w:tcW w:w="1243" w:type="dxa"/>
          </w:tcPr>
          <w:p w14:paraId="20F08E6B" w14:textId="77777777" w:rsidR="00985932" w:rsidRDefault="00C003BD">
            <w:pPr>
              <w:pStyle w:val="TableParagraph"/>
              <w:spacing w:before="1"/>
              <w:rPr>
                <w:sz w:val="16"/>
              </w:rPr>
            </w:pPr>
            <w:r>
              <w:rPr>
                <w:sz w:val="16"/>
              </w:rPr>
              <w:t>2</w:t>
            </w:r>
          </w:p>
        </w:tc>
        <w:tc>
          <w:tcPr>
            <w:tcW w:w="2256" w:type="dxa"/>
          </w:tcPr>
          <w:p w14:paraId="47947171" w14:textId="77777777" w:rsidR="00985932" w:rsidRDefault="00C003BD">
            <w:pPr>
              <w:pStyle w:val="TableParagraph"/>
              <w:spacing w:before="1"/>
              <w:rPr>
                <w:sz w:val="16"/>
              </w:rPr>
            </w:pPr>
            <w:r>
              <w:rPr>
                <w:sz w:val="16"/>
              </w:rPr>
              <w:t>Page</w:t>
            </w:r>
            <w:r>
              <w:rPr>
                <w:spacing w:val="-2"/>
                <w:sz w:val="16"/>
              </w:rPr>
              <w:t xml:space="preserve"> </w:t>
            </w:r>
            <w:r>
              <w:rPr>
                <w:spacing w:val="-5"/>
                <w:sz w:val="16"/>
              </w:rPr>
              <w:t>10</w:t>
            </w:r>
          </w:p>
        </w:tc>
        <w:tc>
          <w:tcPr>
            <w:tcW w:w="4476" w:type="dxa"/>
          </w:tcPr>
          <w:p w14:paraId="24D0DC56" w14:textId="77777777" w:rsidR="00985932" w:rsidRDefault="00C003BD">
            <w:pPr>
              <w:pStyle w:val="TableParagraph"/>
              <w:spacing w:before="1" w:line="276" w:lineRule="auto"/>
              <w:ind w:left="106"/>
              <w:rPr>
                <w:sz w:val="16"/>
              </w:rPr>
            </w:pPr>
            <w:r>
              <w:rPr>
                <w:sz w:val="16"/>
              </w:rPr>
              <w:t xml:space="preserve">Deleted reference to CSO </w:t>
            </w:r>
            <w:proofErr w:type="gramStart"/>
            <w:r>
              <w:rPr>
                <w:sz w:val="16"/>
              </w:rPr>
              <w:t>in regard to</w:t>
            </w:r>
            <w:proofErr w:type="gramEnd"/>
            <w:r>
              <w:rPr>
                <w:sz w:val="16"/>
              </w:rPr>
              <w:t xml:space="preserve"> collecting employee safety hazard notices</w:t>
            </w:r>
          </w:p>
        </w:tc>
        <w:tc>
          <w:tcPr>
            <w:tcW w:w="1524" w:type="dxa"/>
          </w:tcPr>
          <w:p w14:paraId="7BA19260" w14:textId="77777777" w:rsidR="00985932" w:rsidRDefault="00985932">
            <w:pPr>
              <w:pStyle w:val="TableParagraph"/>
              <w:ind w:left="0"/>
              <w:rPr>
                <w:rFonts w:ascii="Times New Roman"/>
                <w:sz w:val="16"/>
              </w:rPr>
            </w:pPr>
          </w:p>
        </w:tc>
      </w:tr>
      <w:tr w:rsidR="00985932" w14:paraId="6D130CE0" w14:textId="77777777">
        <w:trPr>
          <w:trHeight w:val="522"/>
        </w:trPr>
        <w:tc>
          <w:tcPr>
            <w:tcW w:w="1243" w:type="dxa"/>
          </w:tcPr>
          <w:p w14:paraId="4BEA7A91" w14:textId="77777777" w:rsidR="00985932" w:rsidRDefault="00C003BD">
            <w:pPr>
              <w:pStyle w:val="TableParagraph"/>
              <w:spacing w:before="3"/>
              <w:rPr>
                <w:sz w:val="16"/>
              </w:rPr>
            </w:pPr>
            <w:r>
              <w:rPr>
                <w:sz w:val="16"/>
              </w:rPr>
              <w:t>2</w:t>
            </w:r>
          </w:p>
        </w:tc>
        <w:tc>
          <w:tcPr>
            <w:tcW w:w="2256" w:type="dxa"/>
          </w:tcPr>
          <w:p w14:paraId="7D6CE371" w14:textId="77777777" w:rsidR="00985932" w:rsidRDefault="00C003BD">
            <w:pPr>
              <w:pStyle w:val="TableParagraph"/>
              <w:spacing w:before="3"/>
              <w:rPr>
                <w:sz w:val="16"/>
              </w:rPr>
            </w:pPr>
            <w:r>
              <w:rPr>
                <w:sz w:val="16"/>
              </w:rPr>
              <w:t>Appendix</w:t>
            </w:r>
            <w:r>
              <w:rPr>
                <w:spacing w:val="-6"/>
                <w:sz w:val="16"/>
              </w:rPr>
              <w:t xml:space="preserve"> </w:t>
            </w:r>
            <w:r>
              <w:rPr>
                <w:spacing w:val="-10"/>
                <w:sz w:val="16"/>
              </w:rPr>
              <w:t>A</w:t>
            </w:r>
          </w:p>
        </w:tc>
        <w:tc>
          <w:tcPr>
            <w:tcW w:w="4476" w:type="dxa"/>
          </w:tcPr>
          <w:p w14:paraId="555E5864" w14:textId="77777777" w:rsidR="00985932" w:rsidRDefault="00C003BD">
            <w:pPr>
              <w:pStyle w:val="TableParagraph"/>
              <w:spacing w:before="3"/>
              <w:ind w:left="106"/>
              <w:rPr>
                <w:sz w:val="16"/>
              </w:rPr>
            </w:pPr>
            <w:r>
              <w:rPr>
                <w:sz w:val="16"/>
              </w:rPr>
              <w:t>Changed</w:t>
            </w:r>
            <w:r>
              <w:rPr>
                <w:spacing w:val="-4"/>
                <w:sz w:val="16"/>
              </w:rPr>
              <w:t xml:space="preserve"> </w:t>
            </w:r>
            <w:r>
              <w:rPr>
                <w:sz w:val="16"/>
              </w:rPr>
              <w:t>“Certify</w:t>
            </w:r>
            <w:r>
              <w:rPr>
                <w:spacing w:val="-2"/>
                <w:sz w:val="16"/>
              </w:rPr>
              <w:t xml:space="preserve"> </w:t>
            </w:r>
            <w:r>
              <w:rPr>
                <w:sz w:val="16"/>
              </w:rPr>
              <w:t>and</w:t>
            </w:r>
            <w:r>
              <w:rPr>
                <w:spacing w:val="-6"/>
                <w:sz w:val="16"/>
              </w:rPr>
              <w:t xml:space="preserve"> </w:t>
            </w:r>
            <w:r>
              <w:rPr>
                <w:sz w:val="16"/>
              </w:rPr>
              <w:t>Approve”</w:t>
            </w:r>
            <w:r>
              <w:rPr>
                <w:spacing w:val="-7"/>
                <w:sz w:val="16"/>
              </w:rPr>
              <w:t xml:space="preserve"> </w:t>
            </w:r>
            <w:r>
              <w:rPr>
                <w:sz w:val="16"/>
              </w:rPr>
              <w:t>to</w:t>
            </w:r>
            <w:r>
              <w:rPr>
                <w:spacing w:val="-8"/>
                <w:sz w:val="16"/>
              </w:rPr>
              <w:t xml:space="preserve"> </w:t>
            </w:r>
            <w:r>
              <w:rPr>
                <w:sz w:val="16"/>
              </w:rPr>
              <w:t>“Re-Certify</w:t>
            </w:r>
            <w:r>
              <w:rPr>
                <w:spacing w:val="-2"/>
                <w:sz w:val="16"/>
              </w:rPr>
              <w:t xml:space="preserve"> </w:t>
            </w:r>
            <w:r>
              <w:rPr>
                <w:sz w:val="16"/>
              </w:rPr>
              <w:t>and</w:t>
            </w:r>
            <w:r>
              <w:rPr>
                <w:spacing w:val="-5"/>
                <w:sz w:val="16"/>
              </w:rPr>
              <w:t xml:space="preserve"> </w:t>
            </w:r>
            <w:r>
              <w:rPr>
                <w:spacing w:val="-2"/>
                <w:sz w:val="16"/>
              </w:rPr>
              <w:t>Approve.</w:t>
            </w:r>
          </w:p>
        </w:tc>
        <w:tc>
          <w:tcPr>
            <w:tcW w:w="1524" w:type="dxa"/>
          </w:tcPr>
          <w:p w14:paraId="1F71D55D" w14:textId="77777777" w:rsidR="00985932" w:rsidRDefault="00985932">
            <w:pPr>
              <w:pStyle w:val="TableParagraph"/>
              <w:ind w:left="0"/>
              <w:rPr>
                <w:rFonts w:ascii="Times New Roman"/>
                <w:sz w:val="16"/>
              </w:rPr>
            </w:pPr>
          </w:p>
        </w:tc>
      </w:tr>
    </w:tbl>
    <w:p w14:paraId="0EE1E124" w14:textId="77777777" w:rsidR="00041831" w:rsidRDefault="00041831"/>
    <w:sectPr w:rsidR="00041831">
      <w:pgSz w:w="12240" w:h="15840"/>
      <w:pgMar w:top="1360" w:right="1040" w:bottom="1600" w:left="1260" w:header="0" w:footer="14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B0CD" w14:textId="77777777" w:rsidR="007B7839" w:rsidRDefault="007B7839">
      <w:r>
        <w:separator/>
      </w:r>
    </w:p>
  </w:endnote>
  <w:endnote w:type="continuationSeparator" w:id="0">
    <w:p w14:paraId="099F07B4" w14:textId="77777777" w:rsidR="007B7839" w:rsidRDefault="007B7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C0E9" w14:textId="0CBB8C85" w:rsidR="00985932" w:rsidRDefault="00C003BD">
    <w:pPr>
      <w:pStyle w:val="BodyText"/>
      <w:spacing w:line="14" w:lineRule="auto"/>
      <w:rPr>
        <w:sz w:val="20"/>
      </w:rPr>
    </w:pPr>
    <w:r>
      <w:rPr>
        <w:noProof/>
      </w:rPr>
      <mc:AlternateContent>
        <mc:Choice Requires="wps">
          <w:drawing>
            <wp:anchor distT="0" distB="0" distL="114300" distR="114300" simplePos="0" relativeHeight="486941184" behindDoc="1" locked="0" layoutInCell="1" allowOverlap="1" wp14:anchorId="5D97AC4F" wp14:editId="484F86A0">
              <wp:simplePos x="0" y="0"/>
              <wp:positionH relativeFrom="page">
                <wp:posOffset>900752</wp:posOffset>
              </wp:positionH>
              <wp:positionV relativeFrom="page">
                <wp:posOffset>9014346</wp:posOffset>
              </wp:positionV>
              <wp:extent cx="4360460" cy="285750"/>
              <wp:effectExtent l="0" t="0" r="2540" b="0"/>
              <wp:wrapNone/>
              <wp:docPr id="107936607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04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5D37C" w14:textId="77777777" w:rsidR="00985932" w:rsidRDefault="00C003BD">
                          <w:pPr>
                            <w:spacing w:before="14"/>
                            <w:ind w:left="20"/>
                            <w:rPr>
                              <w:sz w:val="18"/>
                            </w:rPr>
                          </w:pPr>
                          <w:r>
                            <w:rPr>
                              <w:sz w:val="18"/>
                            </w:rPr>
                            <w:t>Originated:</w:t>
                          </w:r>
                          <w:r>
                            <w:rPr>
                              <w:spacing w:val="-5"/>
                              <w:sz w:val="18"/>
                            </w:rPr>
                            <w:t xml:space="preserve"> </w:t>
                          </w:r>
                          <w:r>
                            <w:rPr>
                              <w:spacing w:val="-2"/>
                              <w:sz w:val="18"/>
                            </w:rPr>
                            <w:t>5/26/2020</w:t>
                          </w:r>
                        </w:p>
                        <w:p w14:paraId="69FF18E1" w14:textId="7FBA7072" w:rsidR="00985932" w:rsidRDefault="00C003BD">
                          <w:pPr>
                            <w:spacing w:before="2"/>
                            <w:ind w:left="20"/>
                            <w:rPr>
                              <w:sz w:val="18"/>
                            </w:rPr>
                          </w:pPr>
                          <w:r>
                            <w:rPr>
                              <w:sz w:val="18"/>
                            </w:rPr>
                            <w:t>Amended:</w:t>
                          </w:r>
                          <w:r>
                            <w:rPr>
                              <w:spacing w:val="-9"/>
                              <w:sz w:val="18"/>
                            </w:rPr>
                            <w:t xml:space="preserve"> </w:t>
                          </w:r>
                          <w:r>
                            <w:rPr>
                              <w:sz w:val="18"/>
                            </w:rPr>
                            <w:t>6/03/2020,</w:t>
                          </w:r>
                          <w:r>
                            <w:rPr>
                              <w:spacing w:val="-7"/>
                              <w:sz w:val="18"/>
                            </w:rPr>
                            <w:t xml:space="preserve"> </w:t>
                          </w:r>
                          <w:r>
                            <w:rPr>
                              <w:sz w:val="18"/>
                            </w:rPr>
                            <w:t>7/1/2021,</w:t>
                          </w:r>
                          <w:r>
                            <w:rPr>
                              <w:spacing w:val="-7"/>
                              <w:sz w:val="18"/>
                            </w:rPr>
                            <w:t xml:space="preserve"> </w:t>
                          </w:r>
                          <w:r>
                            <w:rPr>
                              <w:spacing w:val="-2"/>
                              <w:sz w:val="18"/>
                            </w:rPr>
                            <w:t>7/1/2022</w:t>
                          </w:r>
                          <w:r w:rsidR="0023240F">
                            <w:rPr>
                              <w:spacing w:val="-2"/>
                              <w:sz w:val="18"/>
                            </w:rPr>
                            <w:t>, 6/30/2023</w:t>
                          </w:r>
                          <w:r w:rsidR="00090600">
                            <w:rPr>
                              <w:spacing w:val="-2"/>
                              <w:sz w:val="18"/>
                            </w:rPr>
                            <w:t xml:space="preserve"> </w:t>
                          </w:r>
                          <w:r w:rsidR="004104EC">
                            <w:rPr>
                              <w:spacing w:val="-2"/>
                              <w:sz w:val="18"/>
                            </w:rPr>
                            <w:t>5-29-2025</w:t>
                          </w:r>
                          <w:r w:rsidR="0000406A">
                            <w:rPr>
                              <w:spacing w:val="-2"/>
                              <w:sz w:val="18"/>
                            </w:rPr>
                            <w:t xml:space="preserve"> 6-3-2026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7AC4F" id="_x0000_t202" coordsize="21600,21600" o:spt="202" path="m,l,21600r21600,l21600,xe">
              <v:stroke joinstyle="miter"/>
              <v:path gradientshapeok="t" o:connecttype="rect"/>
            </v:shapetype>
            <v:shape id="docshape1" o:spid="_x0000_s1027" type="#_x0000_t202" style="position:absolute;margin-left:70.95pt;margin-top:709.8pt;width:343.35pt;height:22.5pt;z-index:-163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" filled="f" stroked="f">
              <v:textbox inset="0,0,0,0">
                <w:txbxContent>
                  <w:p w14:paraId="5635D37C" w14:textId="77777777" w:rsidR="00985932" w:rsidRDefault="00C003BD">
                    <w:pPr>
                      <w:spacing w:before="14"/>
                      <w:ind w:left="20"/>
                      <w:rPr>
                        <w:sz w:val="18"/>
                      </w:rPr>
                    </w:pPr>
                    <w:r>
                      <w:rPr>
                        <w:sz w:val="18"/>
                      </w:rPr>
                      <w:t>Originated:</w:t>
                    </w:r>
                    <w:r>
                      <w:rPr>
                        <w:spacing w:val="-5"/>
                        <w:sz w:val="18"/>
                      </w:rPr>
                      <w:t xml:space="preserve"> </w:t>
                    </w:r>
                    <w:r>
                      <w:rPr>
                        <w:spacing w:val="-2"/>
                        <w:sz w:val="18"/>
                      </w:rPr>
                      <w:t>5/26/2020</w:t>
                    </w:r>
                  </w:p>
                  <w:p w14:paraId="69FF18E1" w14:textId="7FBA7072" w:rsidR="00985932" w:rsidRDefault="00C003BD">
                    <w:pPr>
                      <w:spacing w:before="2"/>
                      <w:ind w:left="20"/>
                      <w:rPr>
                        <w:sz w:val="18"/>
                      </w:rPr>
                    </w:pPr>
                    <w:r>
                      <w:rPr>
                        <w:sz w:val="18"/>
                      </w:rPr>
                      <w:t>Amended:</w:t>
                    </w:r>
                    <w:r>
                      <w:rPr>
                        <w:spacing w:val="-9"/>
                        <w:sz w:val="18"/>
                      </w:rPr>
                      <w:t xml:space="preserve"> </w:t>
                    </w:r>
                    <w:r>
                      <w:rPr>
                        <w:sz w:val="18"/>
                      </w:rPr>
                      <w:t>6/03/2020,</w:t>
                    </w:r>
                    <w:r>
                      <w:rPr>
                        <w:spacing w:val="-7"/>
                        <w:sz w:val="18"/>
                      </w:rPr>
                      <w:t xml:space="preserve"> </w:t>
                    </w:r>
                    <w:r>
                      <w:rPr>
                        <w:sz w:val="18"/>
                      </w:rPr>
                      <w:t>7/1/2021,</w:t>
                    </w:r>
                    <w:r>
                      <w:rPr>
                        <w:spacing w:val="-7"/>
                        <w:sz w:val="18"/>
                      </w:rPr>
                      <w:t xml:space="preserve"> </w:t>
                    </w:r>
                    <w:r>
                      <w:rPr>
                        <w:spacing w:val="-2"/>
                        <w:sz w:val="18"/>
                      </w:rPr>
                      <w:t>7/1/2022</w:t>
                    </w:r>
                    <w:r w:rsidR="0023240F">
                      <w:rPr>
                        <w:spacing w:val="-2"/>
                        <w:sz w:val="18"/>
                      </w:rPr>
                      <w:t>, 6/30/2023</w:t>
                    </w:r>
                    <w:r w:rsidR="00090600">
                      <w:rPr>
                        <w:spacing w:val="-2"/>
                        <w:sz w:val="18"/>
                      </w:rPr>
                      <w:t xml:space="preserve"> </w:t>
                    </w:r>
                    <w:r w:rsidR="004104EC">
                      <w:rPr>
                        <w:spacing w:val="-2"/>
                        <w:sz w:val="18"/>
                      </w:rPr>
                      <w:t>5-29-2025</w:t>
                    </w:r>
                    <w:r w:rsidR="0000406A">
                      <w:rPr>
                        <w:spacing w:val="-2"/>
                        <w:sz w:val="18"/>
                      </w:rPr>
                      <w:t xml:space="preserve"> 6-3-2026</w:t>
                    </w:r>
                  </w:p>
                </w:txbxContent>
              </v:textbox>
              <w10:wrap anchorx="page" anchory="page"/>
            </v:shape>
          </w:pict>
        </mc:Fallback>
      </mc:AlternateContent>
    </w:r>
    <w:r>
      <w:rPr>
        <w:noProof/>
      </w:rPr>
      <mc:AlternateContent>
        <mc:Choice Requires="wps">
          <w:drawing>
            <wp:anchor distT="0" distB="0" distL="114300" distR="114300" simplePos="0" relativeHeight="486941696" behindDoc="1" locked="0" layoutInCell="1" allowOverlap="1" wp14:anchorId="1EBA3528" wp14:editId="39B3903D">
              <wp:simplePos x="0" y="0"/>
              <wp:positionH relativeFrom="page">
                <wp:posOffset>6694805</wp:posOffset>
              </wp:positionH>
              <wp:positionV relativeFrom="page">
                <wp:posOffset>9018270</wp:posOffset>
              </wp:positionV>
              <wp:extent cx="217170" cy="153670"/>
              <wp:effectExtent l="0" t="0" r="0" b="0"/>
              <wp:wrapNone/>
              <wp:docPr id="179197973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2DEBB" w14:textId="77777777" w:rsidR="00985932" w:rsidRDefault="00C003BD">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A3528" id="docshape2" o:spid="_x0000_s1028" type="#_x0000_t202" style="position:absolute;margin-left:527.15pt;margin-top:710.1pt;width:17.1pt;height:12.1pt;z-index:-163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" filled="f" stroked="f">
              <v:textbox inset="0,0,0,0">
                <w:txbxContent>
                  <w:p w14:paraId="60A2DEBB" w14:textId="77777777" w:rsidR="00985932" w:rsidRDefault="00C003BD">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C116" w14:textId="77777777" w:rsidR="007B7839" w:rsidRDefault="007B7839">
      <w:r>
        <w:separator/>
      </w:r>
    </w:p>
  </w:footnote>
  <w:footnote w:type="continuationSeparator" w:id="0">
    <w:p w14:paraId="58D5894D" w14:textId="77777777" w:rsidR="007B7839" w:rsidRDefault="007B7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48EF"/>
    <w:multiLevelType w:val="hybridMultilevel"/>
    <w:tmpl w:val="54862A34"/>
    <w:lvl w:ilvl="0" w:tplc="56545D84">
      <w:numFmt w:val="bullet"/>
      <w:lvlText w:val=""/>
      <w:lvlJc w:val="left"/>
      <w:pPr>
        <w:ind w:left="538" w:hanging="147"/>
      </w:pPr>
      <w:rPr>
        <w:rFonts w:ascii="Symbol" w:eastAsia="Symbol" w:hAnsi="Symbol" w:cs="Symbol" w:hint="default"/>
        <w:b w:val="0"/>
        <w:bCs w:val="0"/>
        <w:i w:val="0"/>
        <w:iCs w:val="0"/>
        <w:w w:val="97"/>
        <w:sz w:val="20"/>
        <w:szCs w:val="20"/>
        <w:lang w:val="en-US" w:eastAsia="en-US" w:bidi="ar-SA"/>
      </w:rPr>
    </w:lvl>
    <w:lvl w:ilvl="1" w:tplc="166C8CD8">
      <w:numFmt w:val="bullet"/>
      <w:lvlText w:val="•"/>
      <w:lvlJc w:val="left"/>
      <w:pPr>
        <w:ind w:left="934" w:hanging="147"/>
      </w:pPr>
      <w:rPr>
        <w:rFonts w:hint="default"/>
        <w:lang w:val="en-US" w:eastAsia="en-US" w:bidi="ar-SA"/>
      </w:rPr>
    </w:lvl>
    <w:lvl w:ilvl="2" w:tplc="CA246768">
      <w:numFmt w:val="bullet"/>
      <w:lvlText w:val="•"/>
      <w:lvlJc w:val="left"/>
      <w:pPr>
        <w:ind w:left="1329" w:hanging="147"/>
      </w:pPr>
      <w:rPr>
        <w:rFonts w:hint="default"/>
        <w:lang w:val="en-US" w:eastAsia="en-US" w:bidi="ar-SA"/>
      </w:rPr>
    </w:lvl>
    <w:lvl w:ilvl="3" w:tplc="9B86D296">
      <w:numFmt w:val="bullet"/>
      <w:lvlText w:val="•"/>
      <w:lvlJc w:val="left"/>
      <w:pPr>
        <w:ind w:left="1724" w:hanging="147"/>
      </w:pPr>
      <w:rPr>
        <w:rFonts w:hint="default"/>
        <w:lang w:val="en-US" w:eastAsia="en-US" w:bidi="ar-SA"/>
      </w:rPr>
    </w:lvl>
    <w:lvl w:ilvl="4" w:tplc="68EEEF0A">
      <w:numFmt w:val="bullet"/>
      <w:lvlText w:val="•"/>
      <w:lvlJc w:val="left"/>
      <w:pPr>
        <w:ind w:left="2119" w:hanging="147"/>
      </w:pPr>
      <w:rPr>
        <w:rFonts w:hint="default"/>
        <w:lang w:val="en-US" w:eastAsia="en-US" w:bidi="ar-SA"/>
      </w:rPr>
    </w:lvl>
    <w:lvl w:ilvl="5" w:tplc="1C122F16">
      <w:numFmt w:val="bullet"/>
      <w:lvlText w:val="•"/>
      <w:lvlJc w:val="left"/>
      <w:pPr>
        <w:ind w:left="2514" w:hanging="147"/>
      </w:pPr>
      <w:rPr>
        <w:rFonts w:hint="default"/>
        <w:lang w:val="en-US" w:eastAsia="en-US" w:bidi="ar-SA"/>
      </w:rPr>
    </w:lvl>
    <w:lvl w:ilvl="6" w:tplc="AFBA1D3E">
      <w:numFmt w:val="bullet"/>
      <w:lvlText w:val="•"/>
      <w:lvlJc w:val="left"/>
      <w:pPr>
        <w:ind w:left="2908" w:hanging="147"/>
      </w:pPr>
      <w:rPr>
        <w:rFonts w:hint="default"/>
        <w:lang w:val="en-US" w:eastAsia="en-US" w:bidi="ar-SA"/>
      </w:rPr>
    </w:lvl>
    <w:lvl w:ilvl="7" w:tplc="3F225E2E">
      <w:numFmt w:val="bullet"/>
      <w:lvlText w:val="•"/>
      <w:lvlJc w:val="left"/>
      <w:pPr>
        <w:ind w:left="3303" w:hanging="147"/>
      </w:pPr>
      <w:rPr>
        <w:rFonts w:hint="default"/>
        <w:lang w:val="en-US" w:eastAsia="en-US" w:bidi="ar-SA"/>
      </w:rPr>
    </w:lvl>
    <w:lvl w:ilvl="8" w:tplc="71E4A286">
      <w:numFmt w:val="bullet"/>
      <w:lvlText w:val="•"/>
      <w:lvlJc w:val="left"/>
      <w:pPr>
        <w:ind w:left="3698" w:hanging="147"/>
      </w:pPr>
      <w:rPr>
        <w:rFonts w:hint="default"/>
        <w:lang w:val="en-US" w:eastAsia="en-US" w:bidi="ar-SA"/>
      </w:rPr>
    </w:lvl>
  </w:abstractNum>
  <w:abstractNum w:abstractNumId="1" w15:restartNumberingAfterBreak="0">
    <w:nsid w:val="1DE176FE"/>
    <w:multiLevelType w:val="hybridMultilevel"/>
    <w:tmpl w:val="58F050E0"/>
    <w:lvl w:ilvl="0" w:tplc="1B224F96">
      <w:numFmt w:val="bullet"/>
      <w:lvlText w:val=""/>
      <w:lvlJc w:val="left"/>
      <w:pPr>
        <w:ind w:left="3421" w:hanging="360"/>
      </w:pPr>
      <w:rPr>
        <w:rFonts w:ascii="Symbol" w:eastAsia="Symbol" w:hAnsi="Symbol" w:cs="Symbol" w:hint="default"/>
        <w:b w:val="0"/>
        <w:bCs w:val="0"/>
        <w:i w:val="0"/>
        <w:iCs w:val="0"/>
        <w:w w:val="100"/>
        <w:sz w:val="22"/>
        <w:szCs w:val="22"/>
        <w:lang w:val="en-US" w:eastAsia="en-US" w:bidi="ar-SA"/>
      </w:rPr>
    </w:lvl>
    <w:lvl w:ilvl="1" w:tplc="8C483B0C">
      <w:numFmt w:val="bullet"/>
      <w:lvlText w:val=""/>
      <w:lvlJc w:val="left"/>
      <w:pPr>
        <w:ind w:left="1260" w:hanging="360"/>
      </w:pPr>
      <w:rPr>
        <w:rFonts w:ascii="Symbol" w:eastAsia="Symbol" w:hAnsi="Symbol" w:cs="Symbol" w:hint="default"/>
        <w:b w:val="0"/>
        <w:bCs w:val="0"/>
        <w:i w:val="0"/>
        <w:iCs w:val="0"/>
        <w:w w:val="100"/>
        <w:sz w:val="22"/>
        <w:szCs w:val="22"/>
        <w:lang w:val="en-US" w:eastAsia="en-US" w:bidi="ar-SA"/>
      </w:rPr>
    </w:lvl>
    <w:lvl w:ilvl="2" w:tplc="8DFCA36A">
      <w:numFmt w:val="bullet"/>
      <w:lvlText w:val="o"/>
      <w:lvlJc w:val="left"/>
      <w:pPr>
        <w:ind w:left="1260" w:hanging="360"/>
      </w:pPr>
      <w:rPr>
        <w:rFonts w:ascii="Courier New" w:eastAsia="Courier New" w:hAnsi="Courier New" w:cs="Courier New" w:hint="default"/>
        <w:b w:val="0"/>
        <w:bCs w:val="0"/>
        <w:i w:val="0"/>
        <w:iCs w:val="0"/>
        <w:w w:val="100"/>
        <w:sz w:val="22"/>
        <w:szCs w:val="22"/>
        <w:lang w:val="en-US" w:eastAsia="en-US" w:bidi="ar-SA"/>
      </w:rPr>
    </w:lvl>
    <w:lvl w:ilvl="3" w:tplc="A364D990">
      <w:numFmt w:val="bullet"/>
      <w:lvlText w:val="•"/>
      <w:lvlJc w:val="left"/>
      <w:pPr>
        <w:ind w:left="3874" w:hanging="360"/>
      </w:pPr>
      <w:rPr>
        <w:rFonts w:hint="default"/>
        <w:lang w:val="en-US" w:eastAsia="en-US" w:bidi="ar-SA"/>
      </w:rPr>
    </w:lvl>
    <w:lvl w:ilvl="4" w:tplc="E3CEF48A">
      <w:numFmt w:val="bullet"/>
      <w:lvlText w:val="•"/>
      <w:lvlJc w:val="left"/>
      <w:pPr>
        <w:ind w:left="4329" w:hanging="360"/>
      </w:pPr>
      <w:rPr>
        <w:rFonts w:hint="default"/>
        <w:lang w:val="en-US" w:eastAsia="en-US" w:bidi="ar-SA"/>
      </w:rPr>
    </w:lvl>
    <w:lvl w:ilvl="5" w:tplc="D6A89406">
      <w:numFmt w:val="bullet"/>
      <w:lvlText w:val="•"/>
      <w:lvlJc w:val="left"/>
      <w:pPr>
        <w:ind w:left="4784" w:hanging="360"/>
      </w:pPr>
      <w:rPr>
        <w:rFonts w:hint="default"/>
        <w:lang w:val="en-US" w:eastAsia="en-US" w:bidi="ar-SA"/>
      </w:rPr>
    </w:lvl>
    <w:lvl w:ilvl="6" w:tplc="2C0C1ECE">
      <w:numFmt w:val="bullet"/>
      <w:lvlText w:val="•"/>
      <w:lvlJc w:val="left"/>
      <w:pPr>
        <w:ind w:left="5239" w:hanging="360"/>
      </w:pPr>
      <w:rPr>
        <w:rFonts w:hint="default"/>
        <w:lang w:val="en-US" w:eastAsia="en-US" w:bidi="ar-SA"/>
      </w:rPr>
    </w:lvl>
    <w:lvl w:ilvl="7" w:tplc="2F4E417C">
      <w:numFmt w:val="bullet"/>
      <w:lvlText w:val="•"/>
      <w:lvlJc w:val="left"/>
      <w:pPr>
        <w:ind w:left="5694" w:hanging="360"/>
      </w:pPr>
      <w:rPr>
        <w:rFonts w:hint="default"/>
        <w:lang w:val="en-US" w:eastAsia="en-US" w:bidi="ar-SA"/>
      </w:rPr>
    </w:lvl>
    <w:lvl w:ilvl="8" w:tplc="ACD84EFE">
      <w:numFmt w:val="bullet"/>
      <w:lvlText w:val="•"/>
      <w:lvlJc w:val="left"/>
      <w:pPr>
        <w:ind w:left="6149" w:hanging="360"/>
      </w:pPr>
      <w:rPr>
        <w:rFonts w:hint="default"/>
        <w:lang w:val="en-US" w:eastAsia="en-US" w:bidi="ar-SA"/>
      </w:rPr>
    </w:lvl>
  </w:abstractNum>
  <w:abstractNum w:abstractNumId="2" w15:restartNumberingAfterBreak="0">
    <w:nsid w:val="200D5909"/>
    <w:multiLevelType w:val="hybridMultilevel"/>
    <w:tmpl w:val="061C9F42"/>
    <w:lvl w:ilvl="0" w:tplc="42B8F73E">
      <w:numFmt w:val="bullet"/>
      <w:lvlText w:val=""/>
      <w:lvlJc w:val="left"/>
      <w:pPr>
        <w:ind w:left="539" w:hanging="147"/>
      </w:pPr>
      <w:rPr>
        <w:rFonts w:ascii="Symbol" w:eastAsia="Symbol" w:hAnsi="Symbol" w:cs="Symbol" w:hint="default"/>
        <w:b w:val="0"/>
        <w:bCs w:val="0"/>
        <w:i w:val="0"/>
        <w:iCs w:val="0"/>
        <w:w w:val="97"/>
        <w:sz w:val="20"/>
        <w:szCs w:val="20"/>
        <w:lang w:val="en-US" w:eastAsia="en-US" w:bidi="ar-SA"/>
      </w:rPr>
    </w:lvl>
    <w:lvl w:ilvl="1" w:tplc="97D8D72E">
      <w:numFmt w:val="bullet"/>
      <w:lvlText w:val=""/>
      <w:lvlJc w:val="left"/>
      <w:pPr>
        <w:ind w:left="755" w:hanging="219"/>
      </w:pPr>
      <w:rPr>
        <w:rFonts w:ascii="Wingdings" w:eastAsia="Wingdings" w:hAnsi="Wingdings" w:cs="Wingdings" w:hint="default"/>
        <w:b w:val="0"/>
        <w:bCs w:val="0"/>
        <w:i w:val="0"/>
        <w:iCs w:val="0"/>
        <w:w w:val="97"/>
        <w:sz w:val="13"/>
        <w:szCs w:val="13"/>
        <w:lang w:val="en-US" w:eastAsia="en-US" w:bidi="ar-SA"/>
      </w:rPr>
    </w:lvl>
    <w:lvl w:ilvl="2" w:tplc="9FF4EF66">
      <w:numFmt w:val="bullet"/>
      <w:lvlText w:val="•"/>
      <w:lvlJc w:val="left"/>
      <w:pPr>
        <w:ind w:left="1222" w:hanging="219"/>
      </w:pPr>
      <w:rPr>
        <w:rFonts w:hint="default"/>
        <w:lang w:val="en-US" w:eastAsia="en-US" w:bidi="ar-SA"/>
      </w:rPr>
    </w:lvl>
    <w:lvl w:ilvl="3" w:tplc="DE6EE29E">
      <w:numFmt w:val="bullet"/>
      <w:lvlText w:val="•"/>
      <w:lvlJc w:val="left"/>
      <w:pPr>
        <w:ind w:left="1684" w:hanging="219"/>
      </w:pPr>
      <w:rPr>
        <w:rFonts w:hint="default"/>
        <w:lang w:val="en-US" w:eastAsia="en-US" w:bidi="ar-SA"/>
      </w:rPr>
    </w:lvl>
    <w:lvl w:ilvl="4" w:tplc="8D62863A">
      <w:numFmt w:val="bullet"/>
      <w:lvlText w:val="•"/>
      <w:lvlJc w:val="left"/>
      <w:pPr>
        <w:ind w:left="2146" w:hanging="219"/>
      </w:pPr>
      <w:rPr>
        <w:rFonts w:hint="default"/>
        <w:lang w:val="en-US" w:eastAsia="en-US" w:bidi="ar-SA"/>
      </w:rPr>
    </w:lvl>
    <w:lvl w:ilvl="5" w:tplc="C56405BA">
      <w:numFmt w:val="bullet"/>
      <w:lvlText w:val="•"/>
      <w:lvlJc w:val="left"/>
      <w:pPr>
        <w:ind w:left="2608" w:hanging="219"/>
      </w:pPr>
      <w:rPr>
        <w:rFonts w:hint="default"/>
        <w:lang w:val="en-US" w:eastAsia="en-US" w:bidi="ar-SA"/>
      </w:rPr>
    </w:lvl>
    <w:lvl w:ilvl="6" w:tplc="059ED0EA">
      <w:numFmt w:val="bullet"/>
      <w:lvlText w:val="•"/>
      <w:lvlJc w:val="left"/>
      <w:pPr>
        <w:ind w:left="3070" w:hanging="219"/>
      </w:pPr>
      <w:rPr>
        <w:rFonts w:hint="default"/>
        <w:lang w:val="en-US" w:eastAsia="en-US" w:bidi="ar-SA"/>
      </w:rPr>
    </w:lvl>
    <w:lvl w:ilvl="7" w:tplc="31BAF37C">
      <w:numFmt w:val="bullet"/>
      <w:lvlText w:val="•"/>
      <w:lvlJc w:val="left"/>
      <w:pPr>
        <w:ind w:left="3532" w:hanging="219"/>
      </w:pPr>
      <w:rPr>
        <w:rFonts w:hint="default"/>
        <w:lang w:val="en-US" w:eastAsia="en-US" w:bidi="ar-SA"/>
      </w:rPr>
    </w:lvl>
    <w:lvl w:ilvl="8" w:tplc="84148FA0">
      <w:numFmt w:val="bullet"/>
      <w:lvlText w:val="•"/>
      <w:lvlJc w:val="left"/>
      <w:pPr>
        <w:ind w:left="3994" w:hanging="219"/>
      </w:pPr>
      <w:rPr>
        <w:rFonts w:hint="default"/>
        <w:lang w:val="en-US" w:eastAsia="en-US" w:bidi="ar-SA"/>
      </w:rPr>
    </w:lvl>
  </w:abstractNum>
  <w:abstractNum w:abstractNumId="3" w15:restartNumberingAfterBreak="0">
    <w:nsid w:val="22BD6628"/>
    <w:multiLevelType w:val="hybridMultilevel"/>
    <w:tmpl w:val="BADAAF5A"/>
    <w:lvl w:ilvl="0" w:tplc="80AA948C">
      <w:numFmt w:val="bullet"/>
      <w:lvlText w:val=""/>
      <w:lvlJc w:val="left"/>
      <w:pPr>
        <w:ind w:left="3421" w:hanging="360"/>
      </w:pPr>
      <w:rPr>
        <w:rFonts w:ascii="Symbol" w:eastAsia="Symbol" w:hAnsi="Symbol" w:cs="Symbol" w:hint="default"/>
        <w:b w:val="0"/>
        <w:bCs w:val="0"/>
        <w:i w:val="0"/>
        <w:iCs w:val="0"/>
        <w:w w:val="100"/>
        <w:sz w:val="22"/>
        <w:szCs w:val="22"/>
        <w:lang w:val="en-US" w:eastAsia="en-US" w:bidi="ar-SA"/>
      </w:rPr>
    </w:lvl>
    <w:lvl w:ilvl="1" w:tplc="5C605DE0">
      <w:numFmt w:val="bullet"/>
      <w:lvlText w:val="•"/>
      <w:lvlJc w:val="left"/>
      <w:pPr>
        <w:ind w:left="4072" w:hanging="360"/>
      </w:pPr>
      <w:rPr>
        <w:rFonts w:hint="default"/>
        <w:lang w:val="en-US" w:eastAsia="en-US" w:bidi="ar-SA"/>
      </w:rPr>
    </w:lvl>
    <w:lvl w:ilvl="2" w:tplc="C916F94A">
      <w:numFmt w:val="bullet"/>
      <w:lvlText w:val="•"/>
      <w:lvlJc w:val="left"/>
      <w:pPr>
        <w:ind w:left="4724" w:hanging="360"/>
      </w:pPr>
      <w:rPr>
        <w:rFonts w:hint="default"/>
        <w:lang w:val="en-US" w:eastAsia="en-US" w:bidi="ar-SA"/>
      </w:rPr>
    </w:lvl>
    <w:lvl w:ilvl="3" w:tplc="2A1495DE">
      <w:numFmt w:val="bullet"/>
      <w:lvlText w:val="•"/>
      <w:lvlJc w:val="left"/>
      <w:pPr>
        <w:ind w:left="5376" w:hanging="360"/>
      </w:pPr>
      <w:rPr>
        <w:rFonts w:hint="default"/>
        <w:lang w:val="en-US" w:eastAsia="en-US" w:bidi="ar-SA"/>
      </w:rPr>
    </w:lvl>
    <w:lvl w:ilvl="4" w:tplc="06704D8E">
      <w:numFmt w:val="bullet"/>
      <w:lvlText w:val="•"/>
      <w:lvlJc w:val="left"/>
      <w:pPr>
        <w:ind w:left="6028" w:hanging="360"/>
      </w:pPr>
      <w:rPr>
        <w:rFonts w:hint="default"/>
        <w:lang w:val="en-US" w:eastAsia="en-US" w:bidi="ar-SA"/>
      </w:rPr>
    </w:lvl>
    <w:lvl w:ilvl="5" w:tplc="B4B8AAFC">
      <w:numFmt w:val="bullet"/>
      <w:lvlText w:val="•"/>
      <w:lvlJc w:val="left"/>
      <w:pPr>
        <w:ind w:left="6680" w:hanging="360"/>
      </w:pPr>
      <w:rPr>
        <w:rFonts w:hint="default"/>
        <w:lang w:val="en-US" w:eastAsia="en-US" w:bidi="ar-SA"/>
      </w:rPr>
    </w:lvl>
    <w:lvl w:ilvl="6" w:tplc="226A94A4">
      <w:numFmt w:val="bullet"/>
      <w:lvlText w:val="•"/>
      <w:lvlJc w:val="left"/>
      <w:pPr>
        <w:ind w:left="7332" w:hanging="360"/>
      </w:pPr>
      <w:rPr>
        <w:rFonts w:hint="default"/>
        <w:lang w:val="en-US" w:eastAsia="en-US" w:bidi="ar-SA"/>
      </w:rPr>
    </w:lvl>
    <w:lvl w:ilvl="7" w:tplc="CF429FB2">
      <w:numFmt w:val="bullet"/>
      <w:lvlText w:val="•"/>
      <w:lvlJc w:val="left"/>
      <w:pPr>
        <w:ind w:left="7984" w:hanging="360"/>
      </w:pPr>
      <w:rPr>
        <w:rFonts w:hint="default"/>
        <w:lang w:val="en-US" w:eastAsia="en-US" w:bidi="ar-SA"/>
      </w:rPr>
    </w:lvl>
    <w:lvl w:ilvl="8" w:tplc="05A25BD2">
      <w:numFmt w:val="bullet"/>
      <w:lvlText w:val="•"/>
      <w:lvlJc w:val="left"/>
      <w:pPr>
        <w:ind w:left="8636" w:hanging="360"/>
      </w:pPr>
      <w:rPr>
        <w:rFonts w:hint="default"/>
        <w:lang w:val="en-US" w:eastAsia="en-US" w:bidi="ar-SA"/>
      </w:rPr>
    </w:lvl>
  </w:abstractNum>
  <w:abstractNum w:abstractNumId="4" w15:restartNumberingAfterBreak="0">
    <w:nsid w:val="265E1CE6"/>
    <w:multiLevelType w:val="hybridMultilevel"/>
    <w:tmpl w:val="D3CCEF84"/>
    <w:lvl w:ilvl="0" w:tplc="6276BDEE">
      <w:numFmt w:val="bullet"/>
      <w:lvlText w:val=""/>
      <w:lvlJc w:val="left"/>
      <w:pPr>
        <w:ind w:left="539" w:hanging="147"/>
      </w:pPr>
      <w:rPr>
        <w:rFonts w:ascii="Symbol" w:eastAsia="Symbol" w:hAnsi="Symbol" w:cs="Symbol" w:hint="default"/>
        <w:b w:val="0"/>
        <w:bCs w:val="0"/>
        <w:i w:val="0"/>
        <w:iCs w:val="0"/>
        <w:w w:val="97"/>
        <w:sz w:val="20"/>
        <w:szCs w:val="20"/>
        <w:lang w:val="en-US" w:eastAsia="en-US" w:bidi="ar-SA"/>
      </w:rPr>
    </w:lvl>
    <w:lvl w:ilvl="1" w:tplc="DDBCF234">
      <w:numFmt w:val="bullet"/>
      <w:lvlText w:val="•"/>
      <w:lvlJc w:val="left"/>
      <w:pPr>
        <w:ind w:left="970" w:hanging="147"/>
      </w:pPr>
      <w:rPr>
        <w:rFonts w:hint="default"/>
        <w:lang w:val="en-US" w:eastAsia="en-US" w:bidi="ar-SA"/>
      </w:rPr>
    </w:lvl>
    <w:lvl w:ilvl="2" w:tplc="72E4F9C2">
      <w:numFmt w:val="bullet"/>
      <w:lvlText w:val="•"/>
      <w:lvlJc w:val="left"/>
      <w:pPr>
        <w:ind w:left="1400" w:hanging="147"/>
      </w:pPr>
      <w:rPr>
        <w:rFonts w:hint="default"/>
        <w:lang w:val="en-US" w:eastAsia="en-US" w:bidi="ar-SA"/>
      </w:rPr>
    </w:lvl>
    <w:lvl w:ilvl="3" w:tplc="1396D5E4">
      <w:numFmt w:val="bullet"/>
      <w:lvlText w:val="•"/>
      <w:lvlJc w:val="left"/>
      <w:pPr>
        <w:ind w:left="1830" w:hanging="147"/>
      </w:pPr>
      <w:rPr>
        <w:rFonts w:hint="default"/>
        <w:lang w:val="en-US" w:eastAsia="en-US" w:bidi="ar-SA"/>
      </w:rPr>
    </w:lvl>
    <w:lvl w:ilvl="4" w:tplc="16A03780">
      <w:numFmt w:val="bullet"/>
      <w:lvlText w:val="•"/>
      <w:lvlJc w:val="left"/>
      <w:pPr>
        <w:ind w:left="2261" w:hanging="147"/>
      </w:pPr>
      <w:rPr>
        <w:rFonts w:hint="default"/>
        <w:lang w:val="en-US" w:eastAsia="en-US" w:bidi="ar-SA"/>
      </w:rPr>
    </w:lvl>
    <w:lvl w:ilvl="5" w:tplc="AD6EDFE0">
      <w:numFmt w:val="bullet"/>
      <w:lvlText w:val="•"/>
      <w:lvlJc w:val="left"/>
      <w:pPr>
        <w:ind w:left="2691" w:hanging="147"/>
      </w:pPr>
      <w:rPr>
        <w:rFonts w:hint="default"/>
        <w:lang w:val="en-US" w:eastAsia="en-US" w:bidi="ar-SA"/>
      </w:rPr>
    </w:lvl>
    <w:lvl w:ilvl="6" w:tplc="147AD8E6">
      <w:numFmt w:val="bullet"/>
      <w:lvlText w:val="•"/>
      <w:lvlJc w:val="left"/>
      <w:pPr>
        <w:ind w:left="3121" w:hanging="147"/>
      </w:pPr>
      <w:rPr>
        <w:rFonts w:hint="default"/>
        <w:lang w:val="en-US" w:eastAsia="en-US" w:bidi="ar-SA"/>
      </w:rPr>
    </w:lvl>
    <w:lvl w:ilvl="7" w:tplc="67360192">
      <w:numFmt w:val="bullet"/>
      <w:lvlText w:val="•"/>
      <w:lvlJc w:val="left"/>
      <w:pPr>
        <w:ind w:left="3552" w:hanging="147"/>
      </w:pPr>
      <w:rPr>
        <w:rFonts w:hint="default"/>
        <w:lang w:val="en-US" w:eastAsia="en-US" w:bidi="ar-SA"/>
      </w:rPr>
    </w:lvl>
    <w:lvl w:ilvl="8" w:tplc="89120C70">
      <w:numFmt w:val="bullet"/>
      <w:lvlText w:val="•"/>
      <w:lvlJc w:val="left"/>
      <w:pPr>
        <w:ind w:left="3982" w:hanging="147"/>
      </w:pPr>
      <w:rPr>
        <w:rFonts w:hint="default"/>
        <w:lang w:val="en-US" w:eastAsia="en-US" w:bidi="ar-SA"/>
      </w:rPr>
    </w:lvl>
  </w:abstractNum>
  <w:abstractNum w:abstractNumId="5" w15:restartNumberingAfterBreak="0">
    <w:nsid w:val="29D9133C"/>
    <w:multiLevelType w:val="hybridMultilevel"/>
    <w:tmpl w:val="1550263A"/>
    <w:lvl w:ilvl="0" w:tplc="F384AD0A">
      <w:numFmt w:val="bullet"/>
      <w:lvlText w:val=""/>
      <w:lvlJc w:val="left"/>
      <w:pPr>
        <w:ind w:left="540" w:hanging="360"/>
      </w:pPr>
      <w:rPr>
        <w:rFonts w:ascii="Symbol" w:eastAsia="Symbol" w:hAnsi="Symbol" w:cs="Symbol" w:hint="default"/>
        <w:b w:val="0"/>
        <w:bCs w:val="0"/>
        <w:i w:val="0"/>
        <w:iCs w:val="0"/>
        <w:w w:val="100"/>
        <w:sz w:val="22"/>
        <w:szCs w:val="22"/>
        <w:lang w:val="en-US" w:eastAsia="en-US" w:bidi="ar-SA"/>
      </w:rPr>
    </w:lvl>
    <w:lvl w:ilvl="1" w:tplc="FE6C397C">
      <w:numFmt w:val="bullet"/>
      <w:lvlText w:val="o"/>
      <w:lvlJc w:val="left"/>
      <w:pPr>
        <w:ind w:left="900" w:hanging="360"/>
      </w:pPr>
      <w:rPr>
        <w:rFonts w:ascii="Courier New" w:eastAsia="Courier New" w:hAnsi="Courier New" w:cs="Courier New" w:hint="default"/>
        <w:w w:val="100"/>
        <w:lang w:val="en-US" w:eastAsia="en-US" w:bidi="ar-SA"/>
      </w:rPr>
    </w:lvl>
    <w:lvl w:ilvl="2" w:tplc="C04837F6">
      <w:numFmt w:val="bullet"/>
      <w:lvlText w:val="•"/>
      <w:lvlJc w:val="left"/>
      <w:pPr>
        <w:ind w:left="1584" w:hanging="360"/>
      </w:pPr>
      <w:rPr>
        <w:rFonts w:hint="default"/>
        <w:lang w:val="en-US" w:eastAsia="en-US" w:bidi="ar-SA"/>
      </w:rPr>
    </w:lvl>
    <w:lvl w:ilvl="3" w:tplc="1FB23148">
      <w:numFmt w:val="bullet"/>
      <w:lvlText w:val="•"/>
      <w:lvlJc w:val="left"/>
      <w:pPr>
        <w:ind w:left="2268" w:hanging="360"/>
      </w:pPr>
      <w:rPr>
        <w:rFonts w:hint="default"/>
        <w:lang w:val="en-US" w:eastAsia="en-US" w:bidi="ar-SA"/>
      </w:rPr>
    </w:lvl>
    <w:lvl w:ilvl="4" w:tplc="E30CE35E">
      <w:numFmt w:val="bullet"/>
      <w:lvlText w:val="•"/>
      <w:lvlJc w:val="left"/>
      <w:pPr>
        <w:ind w:left="2953" w:hanging="360"/>
      </w:pPr>
      <w:rPr>
        <w:rFonts w:hint="default"/>
        <w:lang w:val="en-US" w:eastAsia="en-US" w:bidi="ar-SA"/>
      </w:rPr>
    </w:lvl>
    <w:lvl w:ilvl="5" w:tplc="0A8E4942">
      <w:numFmt w:val="bullet"/>
      <w:lvlText w:val="•"/>
      <w:lvlJc w:val="left"/>
      <w:pPr>
        <w:ind w:left="3637" w:hanging="360"/>
      </w:pPr>
      <w:rPr>
        <w:rFonts w:hint="default"/>
        <w:lang w:val="en-US" w:eastAsia="en-US" w:bidi="ar-SA"/>
      </w:rPr>
    </w:lvl>
    <w:lvl w:ilvl="6" w:tplc="C6DEC48C">
      <w:numFmt w:val="bullet"/>
      <w:lvlText w:val="•"/>
      <w:lvlJc w:val="left"/>
      <w:pPr>
        <w:ind w:left="4321" w:hanging="360"/>
      </w:pPr>
      <w:rPr>
        <w:rFonts w:hint="default"/>
        <w:lang w:val="en-US" w:eastAsia="en-US" w:bidi="ar-SA"/>
      </w:rPr>
    </w:lvl>
    <w:lvl w:ilvl="7" w:tplc="BF606624">
      <w:numFmt w:val="bullet"/>
      <w:lvlText w:val="•"/>
      <w:lvlJc w:val="left"/>
      <w:pPr>
        <w:ind w:left="5006" w:hanging="360"/>
      </w:pPr>
      <w:rPr>
        <w:rFonts w:hint="default"/>
        <w:lang w:val="en-US" w:eastAsia="en-US" w:bidi="ar-SA"/>
      </w:rPr>
    </w:lvl>
    <w:lvl w:ilvl="8" w:tplc="01DA437E">
      <w:numFmt w:val="bullet"/>
      <w:lvlText w:val="•"/>
      <w:lvlJc w:val="left"/>
      <w:pPr>
        <w:ind w:left="5690" w:hanging="360"/>
      </w:pPr>
      <w:rPr>
        <w:rFonts w:hint="default"/>
        <w:lang w:val="en-US" w:eastAsia="en-US" w:bidi="ar-SA"/>
      </w:rPr>
    </w:lvl>
  </w:abstractNum>
  <w:abstractNum w:abstractNumId="6" w15:restartNumberingAfterBreak="0">
    <w:nsid w:val="2AF77733"/>
    <w:multiLevelType w:val="hybridMultilevel"/>
    <w:tmpl w:val="58260EFC"/>
    <w:lvl w:ilvl="0" w:tplc="50401BA0">
      <w:numFmt w:val="bullet"/>
      <w:lvlText w:val=""/>
      <w:lvlJc w:val="left"/>
      <w:pPr>
        <w:ind w:left="955" w:hanging="360"/>
      </w:pPr>
      <w:rPr>
        <w:rFonts w:ascii="Symbol" w:eastAsia="Symbol" w:hAnsi="Symbol" w:cs="Symbol" w:hint="default"/>
        <w:b w:val="0"/>
        <w:bCs w:val="0"/>
        <w:i w:val="0"/>
        <w:iCs w:val="0"/>
        <w:w w:val="100"/>
        <w:sz w:val="22"/>
        <w:szCs w:val="22"/>
        <w:lang w:val="en-US" w:eastAsia="en-US" w:bidi="ar-SA"/>
      </w:rPr>
    </w:lvl>
    <w:lvl w:ilvl="1" w:tplc="52341E6C">
      <w:numFmt w:val="bullet"/>
      <w:lvlText w:val="o"/>
      <w:lvlJc w:val="left"/>
      <w:pPr>
        <w:ind w:left="1675" w:hanging="360"/>
      </w:pPr>
      <w:rPr>
        <w:rFonts w:ascii="Courier New" w:eastAsia="Courier New" w:hAnsi="Courier New" w:cs="Courier New" w:hint="default"/>
        <w:b w:val="0"/>
        <w:bCs w:val="0"/>
        <w:i w:val="0"/>
        <w:iCs w:val="0"/>
        <w:w w:val="100"/>
        <w:sz w:val="22"/>
        <w:szCs w:val="22"/>
        <w:lang w:val="en-US" w:eastAsia="en-US" w:bidi="ar-SA"/>
      </w:rPr>
    </w:lvl>
    <w:lvl w:ilvl="2" w:tplc="89D670CA">
      <w:numFmt w:val="bullet"/>
      <w:lvlText w:val="•"/>
      <w:lvlJc w:val="left"/>
      <w:pPr>
        <w:ind w:left="2597" w:hanging="360"/>
      </w:pPr>
      <w:rPr>
        <w:rFonts w:hint="default"/>
        <w:lang w:val="en-US" w:eastAsia="en-US" w:bidi="ar-SA"/>
      </w:rPr>
    </w:lvl>
    <w:lvl w:ilvl="3" w:tplc="7A440058">
      <w:numFmt w:val="bullet"/>
      <w:lvlText w:val="•"/>
      <w:lvlJc w:val="left"/>
      <w:pPr>
        <w:ind w:left="3515" w:hanging="360"/>
      </w:pPr>
      <w:rPr>
        <w:rFonts w:hint="default"/>
        <w:lang w:val="en-US" w:eastAsia="en-US" w:bidi="ar-SA"/>
      </w:rPr>
    </w:lvl>
    <w:lvl w:ilvl="4" w:tplc="87F43E06">
      <w:numFmt w:val="bullet"/>
      <w:lvlText w:val="•"/>
      <w:lvlJc w:val="left"/>
      <w:pPr>
        <w:ind w:left="4433" w:hanging="360"/>
      </w:pPr>
      <w:rPr>
        <w:rFonts w:hint="default"/>
        <w:lang w:val="en-US" w:eastAsia="en-US" w:bidi="ar-SA"/>
      </w:rPr>
    </w:lvl>
    <w:lvl w:ilvl="5" w:tplc="D4EE5672">
      <w:numFmt w:val="bullet"/>
      <w:lvlText w:val="•"/>
      <w:lvlJc w:val="left"/>
      <w:pPr>
        <w:ind w:left="5351" w:hanging="360"/>
      </w:pPr>
      <w:rPr>
        <w:rFonts w:hint="default"/>
        <w:lang w:val="en-US" w:eastAsia="en-US" w:bidi="ar-SA"/>
      </w:rPr>
    </w:lvl>
    <w:lvl w:ilvl="6" w:tplc="ED1CF74E">
      <w:numFmt w:val="bullet"/>
      <w:lvlText w:val="•"/>
      <w:lvlJc w:val="left"/>
      <w:pPr>
        <w:ind w:left="6268" w:hanging="360"/>
      </w:pPr>
      <w:rPr>
        <w:rFonts w:hint="default"/>
        <w:lang w:val="en-US" w:eastAsia="en-US" w:bidi="ar-SA"/>
      </w:rPr>
    </w:lvl>
    <w:lvl w:ilvl="7" w:tplc="1BC0DFE6">
      <w:numFmt w:val="bullet"/>
      <w:lvlText w:val="•"/>
      <w:lvlJc w:val="left"/>
      <w:pPr>
        <w:ind w:left="7186" w:hanging="360"/>
      </w:pPr>
      <w:rPr>
        <w:rFonts w:hint="default"/>
        <w:lang w:val="en-US" w:eastAsia="en-US" w:bidi="ar-SA"/>
      </w:rPr>
    </w:lvl>
    <w:lvl w:ilvl="8" w:tplc="0D40A8C2">
      <w:numFmt w:val="bullet"/>
      <w:lvlText w:val="•"/>
      <w:lvlJc w:val="left"/>
      <w:pPr>
        <w:ind w:left="8104" w:hanging="360"/>
      </w:pPr>
      <w:rPr>
        <w:rFonts w:hint="default"/>
        <w:lang w:val="en-US" w:eastAsia="en-US" w:bidi="ar-SA"/>
      </w:rPr>
    </w:lvl>
  </w:abstractNum>
  <w:abstractNum w:abstractNumId="7" w15:restartNumberingAfterBreak="0">
    <w:nsid w:val="2D571604"/>
    <w:multiLevelType w:val="hybridMultilevel"/>
    <w:tmpl w:val="8F541450"/>
    <w:lvl w:ilvl="0" w:tplc="933CE502">
      <w:numFmt w:val="bullet"/>
      <w:lvlText w:val=""/>
      <w:lvlJc w:val="left"/>
      <w:pPr>
        <w:ind w:left="1620" w:hanging="360"/>
      </w:pPr>
      <w:rPr>
        <w:rFonts w:ascii="Symbol" w:eastAsia="Symbol" w:hAnsi="Symbol" w:cs="Symbol" w:hint="default"/>
        <w:b w:val="0"/>
        <w:bCs w:val="0"/>
        <w:i w:val="0"/>
        <w:iCs w:val="0"/>
        <w:w w:val="100"/>
        <w:sz w:val="22"/>
        <w:szCs w:val="22"/>
        <w:lang w:val="en-US" w:eastAsia="en-US" w:bidi="ar-SA"/>
      </w:rPr>
    </w:lvl>
    <w:lvl w:ilvl="1" w:tplc="2C3C4BB8">
      <w:numFmt w:val="bullet"/>
      <w:lvlText w:val="o"/>
      <w:lvlJc w:val="left"/>
      <w:pPr>
        <w:ind w:left="2340" w:hanging="360"/>
      </w:pPr>
      <w:rPr>
        <w:rFonts w:ascii="Courier New" w:eastAsia="Courier New" w:hAnsi="Courier New" w:cs="Courier New" w:hint="default"/>
        <w:b w:val="0"/>
        <w:bCs w:val="0"/>
        <w:i w:val="0"/>
        <w:iCs w:val="0"/>
        <w:w w:val="100"/>
        <w:sz w:val="22"/>
        <w:szCs w:val="22"/>
        <w:lang w:val="en-US" w:eastAsia="en-US" w:bidi="ar-SA"/>
      </w:rPr>
    </w:lvl>
    <w:lvl w:ilvl="2" w:tplc="4704E17C">
      <w:numFmt w:val="bullet"/>
      <w:lvlText w:val="•"/>
      <w:lvlJc w:val="left"/>
      <w:pPr>
        <w:ind w:left="3184" w:hanging="360"/>
      </w:pPr>
      <w:rPr>
        <w:rFonts w:hint="default"/>
        <w:lang w:val="en-US" w:eastAsia="en-US" w:bidi="ar-SA"/>
      </w:rPr>
    </w:lvl>
    <w:lvl w:ilvl="3" w:tplc="0930B7EE">
      <w:numFmt w:val="bullet"/>
      <w:lvlText w:val="•"/>
      <w:lvlJc w:val="left"/>
      <w:pPr>
        <w:ind w:left="4028" w:hanging="360"/>
      </w:pPr>
      <w:rPr>
        <w:rFonts w:hint="default"/>
        <w:lang w:val="en-US" w:eastAsia="en-US" w:bidi="ar-SA"/>
      </w:rPr>
    </w:lvl>
    <w:lvl w:ilvl="4" w:tplc="CC183DB0">
      <w:numFmt w:val="bullet"/>
      <w:lvlText w:val="•"/>
      <w:lvlJc w:val="left"/>
      <w:pPr>
        <w:ind w:left="4873" w:hanging="360"/>
      </w:pPr>
      <w:rPr>
        <w:rFonts w:hint="default"/>
        <w:lang w:val="en-US" w:eastAsia="en-US" w:bidi="ar-SA"/>
      </w:rPr>
    </w:lvl>
    <w:lvl w:ilvl="5" w:tplc="EFEA70E0">
      <w:numFmt w:val="bullet"/>
      <w:lvlText w:val="•"/>
      <w:lvlJc w:val="left"/>
      <w:pPr>
        <w:ind w:left="5717" w:hanging="360"/>
      </w:pPr>
      <w:rPr>
        <w:rFonts w:hint="default"/>
        <w:lang w:val="en-US" w:eastAsia="en-US" w:bidi="ar-SA"/>
      </w:rPr>
    </w:lvl>
    <w:lvl w:ilvl="6" w:tplc="ADE25F24">
      <w:numFmt w:val="bullet"/>
      <w:lvlText w:val="•"/>
      <w:lvlJc w:val="left"/>
      <w:pPr>
        <w:ind w:left="6562" w:hanging="360"/>
      </w:pPr>
      <w:rPr>
        <w:rFonts w:hint="default"/>
        <w:lang w:val="en-US" w:eastAsia="en-US" w:bidi="ar-SA"/>
      </w:rPr>
    </w:lvl>
    <w:lvl w:ilvl="7" w:tplc="554A5AAA">
      <w:numFmt w:val="bullet"/>
      <w:lvlText w:val="•"/>
      <w:lvlJc w:val="left"/>
      <w:pPr>
        <w:ind w:left="7406" w:hanging="360"/>
      </w:pPr>
      <w:rPr>
        <w:rFonts w:hint="default"/>
        <w:lang w:val="en-US" w:eastAsia="en-US" w:bidi="ar-SA"/>
      </w:rPr>
    </w:lvl>
    <w:lvl w:ilvl="8" w:tplc="968AC8B0">
      <w:numFmt w:val="bullet"/>
      <w:lvlText w:val="•"/>
      <w:lvlJc w:val="left"/>
      <w:pPr>
        <w:ind w:left="8251" w:hanging="360"/>
      </w:pPr>
      <w:rPr>
        <w:rFonts w:hint="default"/>
        <w:lang w:val="en-US" w:eastAsia="en-US" w:bidi="ar-SA"/>
      </w:rPr>
    </w:lvl>
  </w:abstractNum>
  <w:abstractNum w:abstractNumId="8" w15:restartNumberingAfterBreak="0">
    <w:nsid w:val="305B5312"/>
    <w:multiLevelType w:val="hybridMultilevel"/>
    <w:tmpl w:val="60DAF54E"/>
    <w:lvl w:ilvl="0" w:tplc="78EED988">
      <w:numFmt w:val="bullet"/>
      <w:lvlText w:val="•"/>
      <w:lvlJc w:val="left"/>
      <w:pPr>
        <w:ind w:left="559" w:hanging="181"/>
      </w:pPr>
      <w:rPr>
        <w:rFonts w:ascii="Calibri" w:eastAsia="Calibri" w:hAnsi="Calibri" w:cs="Calibri" w:hint="default"/>
        <w:w w:val="99"/>
        <w:lang w:val="en-US" w:eastAsia="en-US" w:bidi="ar-SA"/>
      </w:rPr>
    </w:lvl>
    <w:lvl w:ilvl="1" w:tplc="CA2C791C">
      <w:numFmt w:val="bullet"/>
      <w:lvlText w:val="•"/>
      <w:lvlJc w:val="left"/>
      <w:pPr>
        <w:ind w:left="960" w:hanging="181"/>
      </w:pPr>
      <w:rPr>
        <w:rFonts w:hint="default"/>
        <w:lang w:val="en-US" w:eastAsia="en-US" w:bidi="ar-SA"/>
      </w:rPr>
    </w:lvl>
    <w:lvl w:ilvl="2" w:tplc="B490698E">
      <w:numFmt w:val="bullet"/>
      <w:lvlText w:val="•"/>
      <w:lvlJc w:val="left"/>
      <w:pPr>
        <w:ind w:left="1360" w:hanging="181"/>
      </w:pPr>
      <w:rPr>
        <w:rFonts w:hint="default"/>
        <w:lang w:val="en-US" w:eastAsia="en-US" w:bidi="ar-SA"/>
      </w:rPr>
    </w:lvl>
    <w:lvl w:ilvl="3" w:tplc="0B284524">
      <w:numFmt w:val="bullet"/>
      <w:lvlText w:val="•"/>
      <w:lvlJc w:val="left"/>
      <w:pPr>
        <w:ind w:left="1760" w:hanging="181"/>
      </w:pPr>
      <w:rPr>
        <w:rFonts w:hint="default"/>
        <w:lang w:val="en-US" w:eastAsia="en-US" w:bidi="ar-SA"/>
      </w:rPr>
    </w:lvl>
    <w:lvl w:ilvl="4" w:tplc="D9064964">
      <w:numFmt w:val="bullet"/>
      <w:lvlText w:val="•"/>
      <w:lvlJc w:val="left"/>
      <w:pPr>
        <w:ind w:left="2160" w:hanging="181"/>
      </w:pPr>
      <w:rPr>
        <w:rFonts w:hint="default"/>
        <w:lang w:val="en-US" w:eastAsia="en-US" w:bidi="ar-SA"/>
      </w:rPr>
    </w:lvl>
    <w:lvl w:ilvl="5" w:tplc="E10E6486">
      <w:numFmt w:val="bullet"/>
      <w:lvlText w:val="•"/>
      <w:lvlJc w:val="left"/>
      <w:pPr>
        <w:ind w:left="2560" w:hanging="181"/>
      </w:pPr>
      <w:rPr>
        <w:rFonts w:hint="default"/>
        <w:lang w:val="en-US" w:eastAsia="en-US" w:bidi="ar-SA"/>
      </w:rPr>
    </w:lvl>
    <w:lvl w:ilvl="6" w:tplc="006815BC">
      <w:numFmt w:val="bullet"/>
      <w:lvlText w:val="•"/>
      <w:lvlJc w:val="left"/>
      <w:pPr>
        <w:ind w:left="2960" w:hanging="181"/>
      </w:pPr>
      <w:rPr>
        <w:rFonts w:hint="default"/>
        <w:lang w:val="en-US" w:eastAsia="en-US" w:bidi="ar-SA"/>
      </w:rPr>
    </w:lvl>
    <w:lvl w:ilvl="7" w:tplc="232A46E6">
      <w:numFmt w:val="bullet"/>
      <w:lvlText w:val="•"/>
      <w:lvlJc w:val="left"/>
      <w:pPr>
        <w:ind w:left="3360" w:hanging="181"/>
      </w:pPr>
      <w:rPr>
        <w:rFonts w:hint="default"/>
        <w:lang w:val="en-US" w:eastAsia="en-US" w:bidi="ar-SA"/>
      </w:rPr>
    </w:lvl>
    <w:lvl w:ilvl="8" w:tplc="50F8B18C">
      <w:numFmt w:val="bullet"/>
      <w:lvlText w:val="•"/>
      <w:lvlJc w:val="left"/>
      <w:pPr>
        <w:ind w:left="3760" w:hanging="181"/>
      </w:pPr>
      <w:rPr>
        <w:rFonts w:hint="default"/>
        <w:lang w:val="en-US" w:eastAsia="en-US" w:bidi="ar-SA"/>
      </w:rPr>
    </w:lvl>
  </w:abstractNum>
  <w:abstractNum w:abstractNumId="9" w15:restartNumberingAfterBreak="0">
    <w:nsid w:val="4338080A"/>
    <w:multiLevelType w:val="hybridMultilevel"/>
    <w:tmpl w:val="0E6E0A00"/>
    <w:lvl w:ilvl="0" w:tplc="E95ADA26">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9B00D9AE">
      <w:numFmt w:val="bullet"/>
      <w:lvlText w:val="•"/>
      <w:lvlJc w:val="left"/>
      <w:pPr>
        <w:ind w:left="1804" w:hanging="360"/>
      </w:pPr>
      <w:rPr>
        <w:rFonts w:hint="default"/>
        <w:lang w:val="en-US" w:eastAsia="en-US" w:bidi="ar-SA"/>
      </w:rPr>
    </w:lvl>
    <w:lvl w:ilvl="2" w:tplc="6096B6B2">
      <w:numFmt w:val="bullet"/>
      <w:lvlText w:val="•"/>
      <w:lvlJc w:val="left"/>
      <w:pPr>
        <w:ind w:left="2708" w:hanging="360"/>
      </w:pPr>
      <w:rPr>
        <w:rFonts w:hint="default"/>
        <w:lang w:val="en-US" w:eastAsia="en-US" w:bidi="ar-SA"/>
      </w:rPr>
    </w:lvl>
    <w:lvl w:ilvl="3" w:tplc="3B4C5E66">
      <w:numFmt w:val="bullet"/>
      <w:lvlText w:val="•"/>
      <w:lvlJc w:val="left"/>
      <w:pPr>
        <w:ind w:left="3612" w:hanging="360"/>
      </w:pPr>
      <w:rPr>
        <w:rFonts w:hint="default"/>
        <w:lang w:val="en-US" w:eastAsia="en-US" w:bidi="ar-SA"/>
      </w:rPr>
    </w:lvl>
    <w:lvl w:ilvl="4" w:tplc="D7461CB0">
      <w:numFmt w:val="bullet"/>
      <w:lvlText w:val="•"/>
      <w:lvlJc w:val="left"/>
      <w:pPr>
        <w:ind w:left="4516" w:hanging="360"/>
      </w:pPr>
      <w:rPr>
        <w:rFonts w:hint="default"/>
        <w:lang w:val="en-US" w:eastAsia="en-US" w:bidi="ar-SA"/>
      </w:rPr>
    </w:lvl>
    <w:lvl w:ilvl="5" w:tplc="E612BF2A">
      <w:numFmt w:val="bullet"/>
      <w:lvlText w:val="•"/>
      <w:lvlJc w:val="left"/>
      <w:pPr>
        <w:ind w:left="5420" w:hanging="360"/>
      </w:pPr>
      <w:rPr>
        <w:rFonts w:hint="default"/>
        <w:lang w:val="en-US" w:eastAsia="en-US" w:bidi="ar-SA"/>
      </w:rPr>
    </w:lvl>
    <w:lvl w:ilvl="6" w:tplc="3FBA0D46">
      <w:numFmt w:val="bullet"/>
      <w:lvlText w:val="•"/>
      <w:lvlJc w:val="left"/>
      <w:pPr>
        <w:ind w:left="6324" w:hanging="360"/>
      </w:pPr>
      <w:rPr>
        <w:rFonts w:hint="default"/>
        <w:lang w:val="en-US" w:eastAsia="en-US" w:bidi="ar-SA"/>
      </w:rPr>
    </w:lvl>
    <w:lvl w:ilvl="7" w:tplc="9D2E590A">
      <w:numFmt w:val="bullet"/>
      <w:lvlText w:val="•"/>
      <w:lvlJc w:val="left"/>
      <w:pPr>
        <w:ind w:left="7228" w:hanging="360"/>
      </w:pPr>
      <w:rPr>
        <w:rFonts w:hint="default"/>
        <w:lang w:val="en-US" w:eastAsia="en-US" w:bidi="ar-SA"/>
      </w:rPr>
    </w:lvl>
    <w:lvl w:ilvl="8" w:tplc="28DABE00">
      <w:numFmt w:val="bullet"/>
      <w:lvlText w:val="•"/>
      <w:lvlJc w:val="left"/>
      <w:pPr>
        <w:ind w:left="8132" w:hanging="360"/>
      </w:pPr>
      <w:rPr>
        <w:rFonts w:hint="default"/>
        <w:lang w:val="en-US" w:eastAsia="en-US" w:bidi="ar-SA"/>
      </w:rPr>
    </w:lvl>
  </w:abstractNum>
  <w:abstractNum w:abstractNumId="10" w15:restartNumberingAfterBreak="0">
    <w:nsid w:val="66BC7FEB"/>
    <w:multiLevelType w:val="hybridMultilevel"/>
    <w:tmpl w:val="662C2450"/>
    <w:lvl w:ilvl="0" w:tplc="97D44702">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64963BB8">
      <w:numFmt w:val="bullet"/>
      <w:lvlText w:val="o"/>
      <w:lvlJc w:val="left"/>
      <w:pPr>
        <w:ind w:left="1620" w:hanging="360"/>
      </w:pPr>
      <w:rPr>
        <w:rFonts w:ascii="Courier New" w:eastAsia="Courier New" w:hAnsi="Courier New" w:cs="Courier New" w:hint="default"/>
        <w:b w:val="0"/>
        <w:bCs w:val="0"/>
        <w:i w:val="0"/>
        <w:iCs w:val="0"/>
        <w:w w:val="100"/>
        <w:sz w:val="22"/>
        <w:szCs w:val="22"/>
        <w:lang w:val="en-US" w:eastAsia="en-US" w:bidi="ar-SA"/>
      </w:rPr>
    </w:lvl>
    <w:lvl w:ilvl="2" w:tplc="586CBDF0">
      <w:numFmt w:val="bullet"/>
      <w:lvlText w:val="•"/>
      <w:lvlJc w:val="left"/>
      <w:pPr>
        <w:ind w:left="2544" w:hanging="360"/>
      </w:pPr>
      <w:rPr>
        <w:rFonts w:hint="default"/>
        <w:lang w:val="en-US" w:eastAsia="en-US" w:bidi="ar-SA"/>
      </w:rPr>
    </w:lvl>
    <w:lvl w:ilvl="3" w:tplc="2AD8FF1E">
      <w:numFmt w:val="bullet"/>
      <w:lvlText w:val="•"/>
      <w:lvlJc w:val="left"/>
      <w:pPr>
        <w:ind w:left="3468" w:hanging="360"/>
      </w:pPr>
      <w:rPr>
        <w:rFonts w:hint="default"/>
        <w:lang w:val="en-US" w:eastAsia="en-US" w:bidi="ar-SA"/>
      </w:rPr>
    </w:lvl>
    <w:lvl w:ilvl="4" w:tplc="D4EAB584">
      <w:numFmt w:val="bullet"/>
      <w:lvlText w:val="•"/>
      <w:lvlJc w:val="left"/>
      <w:pPr>
        <w:ind w:left="4393" w:hanging="360"/>
      </w:pPr>
      <w:rPr>
        <w:rFonts w:hint="default"/>
        <w:lang w:val="en-US" w:eastAsia="en-US" w:bidi="ar-SA"/>
      </w:rPr>
    </w:lvl>
    <w:lvl w:ilvl="5" w:tplc="2AE2ACF6">
      <w:numFmt w:val="bullet"/>
      <w:lvlText w:val="•"/>
      <w:lvlJc w:val="left"/>
      <w:pPr>
        <w:ind w:left="5317" w:hanging="360"/>
      </w:pPr>
      <w:rPr>
        <w:rFonts w:hint="default"/>
        <w:lang w:val="en-US" w:eastAsia="en-US" w:bidi="ar-SA"/>
      </w:rPr>
    </w:lvl>
    <w:lvl w:ilvl="6" w:tplc="E3C22270">
      <w:numFmt w:val="bullet"/>
      <w:lvlText w:val="•"/>
      <w:lvlJc w:val="left"/>
      <w:pPr>
        <w:ind w:left="6242" w:hanging="360"/>
      </w:pPr>
      <w:rPr>
        <w:rFonts w:hint="default"/>
        <w:lang w:val="en-US" w:eastAsia="en-US" w:bidi="ar-SA"/>
      </w:rPr>
    </w:lvl>
    <w:lvl w:ilvl="7" w:tplc="A588067A">
      <w:numFmt w:val="bullet"/>
      <w:lvlText w:val="•"/>
      <w:lvlJc w:val="left"/>
      <w:pPr>
        <w:ind w:left="7166" w:hanging="360"/>
      </w:pPr>
      <w:rPr>
        <w:rFonts w:hint="default"/>
        <w:lang w:val="en-US" w:eastAsia="en-US" w:bidi="ar-SA"/>
      </w:rPr>
    </w:lvl>
    <w:lvl w:ilvl="8" w:tplc="C582C6A8">
      <w:numFmt w:val="bullet"/>
      <w:lvlText w:val="•"/>
      <w:lvlJc w:val="left"/>
      <w:pPr>
        <w:ind w:left="8091" w:hanging="360"/>
      </w:pPr>
      <w:rPr>
        <w:rFonts w:hint="default"/>
        <w:lang w:val="en-US" w:eastAsia="en-US" w:bidi="ar-SA"/>
      </w:rPr>
    </w:lvl>
  </w:abstractNum>
  <w:abstractNum w:abstractNumId="11" w15:restartNumberingAfterBreak="0">
    <w:nsid w:val="685835BA"/>
    <w:multiLevelType w:val="hybridMultilevel"/>
    <w:tmpl w:val="AF248EFC"/>
    <w:lvl w:ilvl="0" w:tplc="FE0237DA">
      <w:numFmt w:val="bullet"/>
      <w:lvlText w:val=""/>
      <w:lvlJc w:val="left"/>
      <w:pPr>
        <w:ind w:left="537" w:hanging="147"/>
      </w:pPr>
      <w:rPr>
        <w:rFonts w:ascii="Symbol" w:eastAsia="Symbol" w:hAnsi="Symbol" w:cs="Symbol" w:hint="default"/>
        <w:b w:val="0"/>
        <w:bCs w:val="0"/>
        <w:i w:val="0"/>
        <w:iCs w:val="0"/>
        <w:w w:val="97"/>
        <w:sz w:val="20"/>
        <w:szCs w:val="20"/>
        <w:lang w:val="en-US" w:eastAsia="en-US" w:bidi="ar-SA"/>
      </w:rPr>
    </w:lvl>
    <w:lvl w:ilvl="1" w:tplc="2598A584">
      <w:numFmt w:val="bullet"/>
      <w:lvlText w:val=""/>
      <w:lvlJc w:val="left"/>
      <w:pPr>
        <w:ind w:left="753" w:hanging="216"/>
      </w:pPr>
      <w:rPr>
        <w:rFonts w:ascii="Wingdings" w:eastAsia="Wingdings" w:hAnsi="Wingdings" w:cs="Wingdings" w:hint="default"/>
        <w:b w:val="0"/>
        <w:bCs w:val="0"/>
        <w:i w:val="0"/>
        <w:iCs w:val="0"/>
        <w:w w:val="97"/>
        <w:sz w:val="13"/>
        <w:szCs w:val="13"/>
        <w:lang w:val="en-US" w:eastAsia="en-US" w:bidi="ar-SA"/>
      </w:rPr>
    </w:lvl>
    <w:lvl w:ilvl="2" w:tplc="4224F224">
      <w:numFmt w:val="bullet"/>
      <w:lvlText w:val="•"/>
      <w:lvlJc w:val="left"/>
      <w:pPr>
        <w:ind w:left="1182" w:hanging="216"/>
      </w:pPr>
      <w:rPr>
        <w:rFonts w:hint="default"/>
        <w:lang w:val="en-US" w:eastAsia="en-US" w:bidi="ar-SA"/>
      </w:rPr>
    </w:lvl>
    <w:lvl w:ilvl="3" w:tplc="E9C828A4">
      <w:numFmt w:val="bullet"/>
      <w:lvlText w:val="•"/>
      <w:lvlJc w:val="left"/>
      <w:pPr>
        <w:ind w:left="1604" w:hanging="216"/>
      </w:pPr>
      <w:rPr>
        <w:rFonts w:hint="default"/>
        <w:lang w:val="en-US" w:eastAsia="en-US" w:bidi="ar-SA"/>
      </w:rPr>
    </w:lvl>
    <w:lvl w:ilvl="4" w:tplc="7CCABD82">
      <w:numFmt w:val="bullet"/>
      <w:lvlText w:val="•"/>
      <w:lvlJc w:val="left"/>
      <w:pPr>
        <w:ind w:left="2027" w:hanging="216"/>
      </w:pPr>
      <w:rPr>
        <w:rFonts w:hint="default"/>
        <w:lang w:val="en-US" w:eastAsia="en-US" w:bidi="ar-SA"/>
      </w:rPr>
    </w:lvl>
    <w:lvl w:ilvl="5" w:tplc="9BF2160C">
      <w:numFmt w:val="bullet"/>
      <w:lvlText w:val="•"/>
      <w:lvlJc w:val="left"/>
      <w:pPr>
        <w:ind w:left="2449" w:hanging="216"/>
      </w:pPr>
      <w:rPr>
        <w:rFonts w:hint="default"/>
        <w:lang w:val="en-US" w:eastAsia="en-US" w:bidi="ar-SA"/>
      </w:rPr>
    </w:lvl>
    <w:lvl w:ilvl="6" w:tplc="2676CB74">
      <w:numFmt w:val="bullet"/>
      <w:lvlText w:val="•"/>
      <w:lvlJc w:val="left"/>
      <w:pPr>
        <w:ind w:left="2871" w:hanging="216"/>
      </w:pPr>
      <w:rPr>
        <w:rFonts w:hint="default"/>
        <w:lang w:val="en-US" w:eastAsia="en-US" w:bidi="ar-SA"/>
      </w:rPr>
    </w:lvl>
    <w:lvl w:ilvl="7" w:tplc="9634F60E">
      <w:numFmt w:val="bullet"/>
      <w:lvlText w:val="•"/>
      <w:lvlJc w:val="left"/>
      <w:pPr>
        <w:ind w:left="3294" w:hanging="216"/>
      </w:pPr>
      <w:rPr>
        <w:rFonts w:hint="default"/>
        <w:lang w:val="en-US" w:eastAsia="en-US" w:bidi="ar-SA"/>
      </w:rPr>
    </w:lvl>
    <w:lvl w:ilvl="8" w:tplc="3E0A66C0">
      <w:numFmt w:val="bullet"/>
      <w:lvlText w:val="•"/>
      <w:lvlJc w:val="left"/>
      <w:pPr>
        <w:ind w:left="3716" w:hanging="216"/>
      </w:pPr>
      <w:rPr>
        <w:rFonts w:hint="default"/>
        <w:lang w:val="en-US" w:eastAsia="en-US" w:bidi="ar-SA"/>
      </w:rPr>
    </w:lvl>
  </w:abstractNum>
  <w:abstractNum w:abstractNumId="12" w15:restartNumberingAfterBreak="0">
    <w:nsid w:val="69E4250A"/>
    <w:multiLevelType w:val="hybridMultilevel"/>
    <w:tmpl w:val="31AA9406"/>
    <w:lvl w:ilvl="0" w:tplc="37DAFE2E">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E0DA9E90">
      <w:numFmt w:val="bullet"/>
      <w:lvlText w:val=""/>
      <w:lvlJc w:val="left"/>
      <w:pPr>
        <w:ind w:left="1620" w:hanging="360"/>
      </w:pPr>
      <w:rPr>
        <w:rFonts w:ascii="Symbol" w:eastAsia="Symbol" w:hAnsi="Symbol" w:cs="Symbol" w:hint="default"/>
        <w:b w:val="0"/>
        <w:bCs w:val="0"/>
        <w:i w:val="0"/>
        <w:iCs w:val="0"/>
        <w:w w:val="100"/>
        <w:sz w:val="22"/>
        <w:szCs w:val="22"/>
        <w:lang w:val="en-US" w:eastAsia="en-US" w:bidi="ar-SA"/>
      </w:rPr>
    </w:lvl>
    <w:lvl w:ilvl="2" w:tplc="9DF2CD32">
      <w:numFmt w:val="bullet"/>
      <w:lvlText w:val="o"/>
      <w:lvlJc w:val="left"/>
      <w:pPr>
        <w:ind w:left="1740" w:hanging="360"/>
      </w:pPr>
      <w:rPr>
        <w:rFonts w:ascii="Courier New" w:eastAsia="Courier New" w:hAnsi="Courier New" w:cs="Courier New" w:hint="default"/>
        <w:b w:val="0"/>
        <w:bCs w:val="0"/>
        <w:i w:val="0"/>
        <w:iCs w:val="0"/>
        <w:w w:val="100"/>
        <w:sz w:val="22"/>
        <w:szCs w:val="22"/>
        <w:lang w:val="en-US" w:eastAsia="en-US" w:bidi="ar-SA"/>
      </w:rPr>
    </w:lvl>
    <w:lvl w:ilvl="3" w:tplc="B2BA18AA">
      <w:numFmt w:val="bullet"/>
      <w:lvlText w:val="•"/>
      <w:lvlJc w:val="left"/>
      <w:pPr>
        <w:ind w:left="1740" w:hanging="360"/>
      </w:pPr>
      <w:rPr>
        <w:rFonts w:hint="default"/>
        <w:lang w:val="en-US" w:eastAsia="en-US" w:bidi="ar-SA"/>
      </w:rPr>
    </w:lvl>
    <w:lvl w:ilvl="4" w:tplc="8912E1A8">
      <w:numFmt w:val="bullet"/>
      <w:lvlText w:val="•"/>
      <w:lvlJc w:val="left"/>
      <w:pPr>
        <w:ind w:left="2911" w:hanging="360"/>
      </w:pPr>
      <w:rPr>
        <w:rFonts w:hint="default"/>
        <w:lang w:val="en-US" w:eastAsia="en-US" w:bidi="ar-SA"/>
      </w:rPr>
    </w:lvl>
    <w:lvl w:ilvl="5" w:tplc="6BD2BC0E">
      <w:numFmt w:val="bullet"/>
      <w:lvlText w:val="•"/>
      <w:lvlJc w:val="left"/>
      <w:pPr>
        <w:ind w:left="4082" w:hanging="360"/>
      </w:pPr>
      <w:rPr>
        <w:rFonts w:hint="default"/>
        <w:lang w:val="en-US" w:eastAsia="en-US" w:bidi="ar-SA"/>
      </w:rPr>
    </w:lvl>
    <w:lvl w:ilvl="6" w:tplc="1786C7FA">
      <w:numFmt w:val="bullet"/>
      <w:lvlText w:val="•"/>
      <w:lvlJc w:val="left"/>
      <w:pPr>
        <w:ind w:left="5254" w:hanging="360"/>
      </w:pPr>
      <w:rPr>
        <w:rFonts w:hint="default"/>
        <w:lang w:val="en-US" w:eastAsia="en-US" w:bidi="ar-SA"/>
      </w:rPr>
    </w:lvl>
    <w:lvl w:ilvl="7" w:tplc="580E6EFC">
      <w:numFmt w:val="bullet"/>
      <w:lvlText w:val="•"/>
      <w:lvlJc w:val="left"/>
      <w:pPr>
        <w:ind w:left="6425" w:hanging="360"/>
      </w:pPr>
      <w:rPr>
        <w:rFonts w:hint="default"/>
        <w:lang w:val="en-US" w:eastAsia="en-US" w:bidi="ar-SA"/>
      </w:rPr>
    </w:lvl>
    <w:lvl w:ilvl="8" w:tplc="26E6AD80">
      <w:numFmt w:val="bullet"/>
      <w:lvlText w:val="•"/>
      <w:lvlJc w:val="left"/>
      <w:pPr>
        <w:ind w:left="7597" w:hanging="360"/>
      </w:pPr>
      <w:rPr>
        <w:rFonts w:hint="default"/>
        <w:lang w:val="en-US" w:eastAsia="en-US" w:bidi="ar-SA"/>
      </w:rPr>
    </w:lvl>
  </w:abstractNum>
  <w:abstractNum w:abstractNumId="13" w15:restartNumberingAfterBreak="0">
    <w:nsid w:val="6FFB472B"/>
    <w:multiLevelType w:val="hybridMultilevel"/>
    <w:tmpl w:val="093A40E8"/>
    <w:lvl w:ilvl="0" w:tplc="8C7CFB7A">
      <w:numFmt w:val="bullet"/>
      <w:lvlText w:val="-"/>
      <w:lvlJc w:val="left"/>
      <w:pPr>
        <w:ind w:left="900" w:hanging="360"/>
      </w:pPr>
      <w:rPr>
        <w:rFonts w:ascii="Arial" w:eastAsia="Arial" w:hAnsi="Arial" w:cs="Arial" w:hint="default"/>
        <w:b w:val="0"/>
        <w:bCs w:val="0"/>
        <w:i w:val="0"/>
        <w:iCs w:val="0"/>
        <w:w w:val="100"/>
        <w:sz w:val="22"/>
        <w:szCs w:val="22"/>
        <w:lang w:val="en-US" w:eastAsia="en-US" w:bidi="ar-SA"/>
      </w:rPr>
    </w:lvl>
    <w:lvl w:ilvl="1" w:tplc="1F0A220C">
      <w:numFmt w:val="bullet"/>
      <w:lvlText w:val=""/>
      <w:lvlJc w:val="left"/>
      <w:pPr>
        <w:ind w:left="1260" w:hanging="360"/>
      </w:pPr>
      <w:rPr>
        <w:rFonts w:ascii="Symbol" w:eastAsia="Symbol" w:hAnsi="Symbol" w:cs="Symbol" w:hint="default"/>
        <w:b w:val="0"/>
        <w:bCs w:val="0"/>
        <w:i w:val="0"/>
        <w:iCs w:val="0"/>
        <w:w w:val="100"/>
        <w:sz w:val="22"/>
        <w:szCs w:val="22"/>
        <w:lang w:val="en-US" w:eastAsia="en-US" w:bidi="ar-SA"/>
      </w:rPr>
    </w:lvl>
    <w:lvl w:ilvl="2" w:tplc="856AC02A">
      <w:numFmt w:val="bullet"/>
      <w:lvlText w:val="•"/>
      <w:lvlJc w:val="left"/>
      <w:pPr>
        <w:ind w:left="2224" w:hanging="360"/>
      </w:pPr>
      <w:rPr>
        <w:rFonts w:hint="default"/>
        <w:lang w:val="en-US" w:eastAsia="en-US" w:bidi="ar-SA"/>
      </w:rPr>
    </w:lvl>
    <w:lvl w:ilvl="3" w:tplc="9788A23E">
      <w:numFmt w:val="bullet"/>
      <w:lvlText w:val="•"/>
      <w:lvlJc w:val="left"/>
      <w:pPr>
        <w:ind w:left="3188" w:hanging="360"/>
      </w:pPr>
      <w:rPr>
        <w:rFonts w:hint="default"/>
        <w:lang w:val="en-US" w:eastAsia="en-US" w:bidi="ar-SA"/>
      </w:rPr>
    </w:lvl>
    <w:lvl w:ilvl="4" w:tplc="8F3A0810">
      <w:numFmt w:val="bullet"/>
      <w:lvlText w:val="•"/>
      <w:lvlJc w:val="left"/>
      <w:pPr>
        <w:ind w:left="4153" w:hanging="360"/>
      </w:pPr>
      <w:rPr>
        <w:rFonts w:hint="default"/>
        <w:lang w:val="en-US" w:eastAsia="en-US" w:bidi="ar-SA"/>
      </w:rPr>
    </w:lvl>
    <w:lvl w:ilvl="5" w:tplc="89FAA9EA">
      <w:numFmt w:val="bullet"/>
      <w:lvlText w:val="•"/>
      <w:lvlJc w:val="left"/>
      <w:pPr>
        <w:ind w:left="5117" w:hanging="360"/>
      </w:pPr>
      <w:rPr>
        <w:rFonts w:hint="default"/>
        <w:lang w:val="en-US" w:eastAsia="en-US" w:bidi="ar-SA"/>
      </w:rPr>
    </w:lvl>
    <w:lvl w:ilvl="6" w:tplc="14207108">
      <w:numFmt w:val="bullet"/>
      <w:lvlText w:val="•"/>
      <w:lvlJc w:val="left"/>
      <w:pPr>
        <w:ind w:left="6082" w:hanging="360"/>
      </w:pPr>
      <w:rPr>
        <w:rFonts w:hint="default"/>
        <w:lang w:val="en-US" w:eastAsia="en-US" w:bidi="ar-SA"/>
      </w:rPr>
    </w:lvl>
    <w:lvl w:ilvl="7" w:tplc="B822813A">
      <w:numFmt w:val="bullet"/>
      <w:lvlText w:val="•"/>
      <w:lvlJc w:val="left"/>
      <w:pPr>
        <w:ind w:left="7046" w:hanging="360"/>
      </w:pPr>
      <w:rPr>
        <w:rFonts w:hint="default"/>
        <w:lang w:val="en-US" w:eastAsia="en-US" w:bidi="ar-SA"/>
      </w:rPr>
    </w:lvl>
    <w:lvl w:ilvl="8" w:tplc="F3D837B0">
      <w:numFmt w:val="bullet"/>
      <w:lvlText w:val="•"/>
      <w:lvlJc w:val="left"/>
      <w:pPr>
        <w:ind w:left="8011" w:hanging="360"/>
      </w:pPr>
      <w:rPr>
        <w:rFonts w:hint="default"/>
        <w:lang w:val="en-US" w:eastAsia="en-US" w:bidi="ar-SA"/>
      </w:rPr>
    </w:lvl>
  </w:abstractNum>
  <w:num w:numId="1" w16cid:durableId="744453564">
    <w:abstractNumId w:val="8"/>
  </w:num>
  <w:num w:numId="2" w16cid:durableId="819659645">
    <w:abstractNumId w:val="11"/>
  </w:num>
  <w:num w:numId="3" w16cid:durableId="1460681876">
    <w:abstractNumId w:val="2"/>
  </w:num>
  <w:num w:numId="4" w16cid:durableId="1536963469">
    <w:abstractNumId w:val="0"/>
  </w:num>
  <w:num w:numId="5" w16cid:durableId="258175903">
    <w:abstractNumId w:val="4"/>
  </w:num>
  <w:num w:numId="6" w16cid:durableId="368647586">
    <w:abstractNumId w:val="12"/>
  </w:num>
  <w:num w:numId="7" w16cid:durableId="1183277322">
    <w:abstractNumId w:val="7"/>
  </w:num>
  <w:num w:numId="8" w16cid:durableId="1987856341">
    <w:abstractNumId w:val="10"/>
  </w:num>
  <w:num w:numId="9" w16cid:durableId="493954114">
    <w:abstractNumId w:val="3"/>
  </w:num>
  <w:num w:numId="10" w16cid:durableId="927234257">
    <w:abstractNumId w:val="5"/>
  </w:num>
  <w:num w:numId="11" w16cid:durableId="1453749840">
    <w:abstractNumId w:val="1"/>
  </w:num>
  <w:num w:numId="12" w16cid:durableId="1920864225">
    <w:abstractNumId w:val="9"/>
  </w:num>
  <w:num w:numId="13" w16cid:durableId="783309636">
    <w:abstractNumId w:val="13"/>
  </w:num>
  <w:num w:numId="14" w16cid:durableId="589121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32"/>
    <w:rsid w:val="0000406A"/>
    <w:rsid w:val="00011825"/>
    <w:rsid w:val="00015ADA"/>
    <w:rsid w:val="000309EE"/>
    <w:rsid w:val="00041831"/>
    <w:rsid w:val="000438D8"/>
    <w:rsid w:val="0004511B"/>
    <w:rsid w:val="00047E3E"/>
    <w:rsid w:val="000877C3"/>
    <w:rsid w:val="00090600"/>
    <w:rsid w:val="0012592F"/>
    <w:rsid w:val="0014422A"/>
    <w:rsid w:val="00146294"/>
    <w:rsid w:val="00166493"/>
    <w:rsid w:val="00173301"/>
    <w:rsid w:val="00175984"/>
    <w:rsid w:val="00197CA7"/>
    <w:rsid w:val="001D5304"/>
    <w:rsid w:val="001E5098"/>
    <w:rsid w:val="001F411B"/>
    <w:rsid w:val="0023240F"/>
    <w:rsid w:val="00235F17"/>
    <w:rsid w:val="002630FB"/>
    <w:rsid w:val="002928DA"/>
    <w:rsid w:val="0029735C"/>
    <w:rsid w:val="002B171F"/>
    <w:rsid w:val="00355CE9"/>
    <w:rsid w:val="00360FA8"/>
    <w:rsid w:val="00361E44"/>
    <w:rsid w:val="00385FBD"/>
    <w:rsid w:val="003B2553"/>
    <w:rsid w:val="003F3EE7"/>
    <w:rsid w:val="004104EC"/>
    <w:rsid w:val="00436278"/>
    <w:rsid w:val="004564CF"/>
    <w:rsid w:val="00461218"/>
    <w:rsid w:val="004A13EA"/>
    <w:rsid w:val="004D7E52"/>
    <w:rsid w:val="004E7FE4"/>
    <w:rsid w:val="00511DCA"/>
    <w:rsid w:val="0054154B"/>
    <w:rsid w:val="00595DA1"/>
    <w:rsid w:val="005A372D"/>
    <w:rsid w:val="005B4825"/>
    <w:rsid w:val="005D7D96"/>
    <w:rsid w:val="00644145"/>
    <w:rsid w:val="00654773"/>
    <w:rsid w:val="006B2547"/>
    <w:rsid w:val="006E1082"/>
    <w:rsid w:val="00774179"/>
    <w:rsid w:val="007806CA"/>
    <w:rsid w:val="007B7839"/>
    <w:rsid w:val="00867AAF"/>
    <w:rsid w:val="008A061A"/>
    <w:rsid w:val="008F027C"/>
    <w:rsid w:val="00930008"/>
    <w:rsid w:val="00943B91"/>
    <w:rsid w:val="00985932"/>
    <w:rsid w:val="009C6EE1"/>
    <w:rsid w:val="009D1E7D"/>
    <w:rsid w:val="00A00C36"/>
    <w:rsid w:val="00A20926"/>
    <w:rsid w:val="00A24445"/>
    <w:rsid w:val="00A50ECB"/>
    <w:rsid w:val="00B44916"/>
    <w:rsid w:val="00BA043E"/>
    <w:rsid w:val="00C003BD"/>
    <w:rsid w:val="00C02B3E"/>
    <w:rsid w:val="00C4479E"/>
    <w:rsid w:val="00C572BD"/>
    <w:rsid w:val="00C73E0B"/>
    <w:rsid w:val="00D73C7E"/>
    <w:rsid w:val="00D92526"/>
    <w:rsid w:val="00DB0FA9"/>
    <w:rsid w:val="00DC2D46"/>
    <w:rsid w:val="00E2367E"/>
    <w:rsid w:val="00E820DD"/>
    <w:rsid w:val="00E9327F"/>
    <w:rsid w:val="00EC5D07"/>
    <w:rsid w:val="00F142B9"/>
    <w:rsid w:val="00FC597D"/>
    <w:rsid w:val="00FE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DF1CB"/>
  <w15:docId w15:val="{AAF1589A-BEFB-465C-9A45-7AA879AA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left="180"/>
      <w:outlineLvl w:val="0"/>
    </w:pPr>
    <w:rPr>
      <w:b/>
      <w:bCs/>
      <w:sz w:val="28"/>
      <w:szCs w:val="28"/>
    </w:rPr>
  </w:style>
  <w:style w:type="paragraph" w:styleId="Heading2">
    <w:name w:val="heading 2"/>
    <w:basedOn w:val="Normal"/>
    <w:uiPriority w:val="9"/>
    <w:unhideWhenUsed/>
    <w:qFormat/>
    <w:pPr>
      <w:ind w:left="180"/>
      <w:outlineLvl w:val="1"/>
    </w:pPr>
    <w:rPr>
      <w:b/>
      <w:bCs/>
      <w:sz w:val="26"/>
      <w:szCs w:val="26"/>
    </w:rPr>
  </w:style>
  <w:style w:type="paragraph" w:styleId="Heading3">
    <w:name w:val="heading 3"/>
    <w:basedOn w:val="Normal"/>
    <w:uiPriority w:val="9"/>
    <w:unhideWhenUsed/>
    <w:qFormat/>
    <w:pPr>
      <w:ind w:left="180"/>
      <w:outlineLvl w:val="2"/>
    </w:pPr>
    <w:rPr>
      <w:b/>
      <w:bCs/>
      <w:sz w:val="24"/>
      <w:szCs w:val="24"/>
    </w:rPr>
  </w:style>
  <w:style w:type="paragraph" w:styleId="Heading4">
    <w:name w:val="heading 4"/>
    <w:basedOn w:val="Normal"/>
    <w:uiPriority w:val="9"/>
    <w:unhideWhenUsed/>
    <w:qFormat/>
    <w:pPr>
      <w:ind w:left="1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8"/>
      <w:ind w:left="180"/>
    </w:pPr>
  </w:style>
  <w:style w:type="paragraph" w:styleId="TOC2">
    <w:name w:val="toc 2"/>
    <w:basedOn w:val="Normal"/>
    <w:uiPriority w:val="1"/>
    <w:qFormat/>
    <w:pPr>
      <w:spacing w:before="318"/>
      <w:ind w:left="401"/>
    </w:pPr>
  </w:style>
  <w:style w:type="paragraph" w:styleId="TOC3">
    <w:name w:val="toc 3"/>
    <w:basedOn w:val="Normal"/>
    <w:uiPriority w:val="1"/>
    <w:qFormat/>
    <w:pPr>
      <w:spacing w:before="318"/>
      <w:ind w:left="619"/>
    </w:pPr>
  </w:style>
  <w:style w:type="paragraph" w:styleId="BodyText">
    <w:name w:val="Body Text"/>
    <w:basedOn w:val="Normal"/>
    <w:uiPriority w:val="1"/>
    <w:qFormat/>
  </w:style>
  <w:style w:type="paragraph" w:styleId="ListParagraph">
    <w:name w:val="List Paragraph"/>
    <w:basedOn w:val="Normal"/>
    <w:uiPriority w:val="1"/>
    <w:qFormat/>
    <w:pPr>
      <w:ind w:left="90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3240F"/>
    <w:pPr>
      <w:tabs>
        <w:tab w:val="center" w:pos="4680"/>
        <w:tab w:val="right" w:pos="9360"/>
      </w:tabs>
    </w:pPr>
  </w:style>
  <w:style w:type="character" w:customStyle="1" w:styleId="HeaderChar">
    <w:name w:val="Header Char"/>
    <w:basedOn w:val="DefaultParagraphFont"/>
    <w:link w:val="Header"/>
    <w:uiPriority w:val="99"/>
    <w:rsid w:val="0023240F"/>
    <w:rPr>
      <w:rFonts w:ascii="Arial" w:eastAsia="Arial" w:hAnsi="Arial" w:cs="Arial"/>
    </w:rPr>
  </w:style>
  <w:style w:type="paragraph" w:styleId="Footer">
    <w:name w:val="footer"/>
    <w:basedOn w:val="Normal"/>
    <w:link w:val="FooterChar"/>
    <w:uiPriority w:val="99"/>
    <w:unhideWhenUsed/>
    <w:rsid w:val="0023240F"/>
    <w:pPr>
      <w:tabs>
        <w:tab w:val="center" w:pos="4680"/>
        <w:tab w:val="right" w:pos="9360"/>
      </w:tabs>
    </w:pPr>
  </w:style>
  <w:style w:type="character" w:customStyle="1" w:styleId="FooterChar">
    <w:name w:val="Footer Char"/>
    <w:basedOn w:val="DefaultParagraphFont"/>
    <w:link w:val="Footer"/>
    <w:uiPriority w:val="99"/>
    <w:rsid w:val="0023240F"/>
    <w:rPr>
      <w:rFonts w:ascii="Arial" w:eastAsia="Arial" w:hAnsi="Arial" w:cs="Arial"/>
    </w:rPr>
  </w:style>
  <w:style w:type="paragraph" w:styleId="Revision">
    <w:name w:val="Revision"/>
    <w:hidden/>
    <w:uiPriority w:val="99"/>
    <w:semiHidden/>
    <w:rsid w:val="0023240F"/>
    <w:pPr>
      <w:widowControl/>
      <w:autoSpaceDE/>
      <w:autoSpaceDN/>
    </w:pPr>
    <w:rPr>
      <w:rFonts w:ascii="Arial" w:eastAsia="Arial" w:hAnsi="Arial" w:cs="Arial"/>
    </w:rPr>
  </w:style>
  <w:style w:type="paragraph" w:styleId="NoSpacing">
    <w:name w:val="No Spacing"/>
    <w:uiPriority w:val="1"/>
    <w:qFormat/>
    <w:rsid w:val="00F142B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018163-fa25-4be5-bb89-359209ee6d47">
      <Terms xmlns="http://schemas.microsoft.com/office/infopath/2007/PartnerControls"/>
    </lcf76f155ced4ddcb4097134ff3c332f>
    <TaxCatchAll xmlns="68ce6ae4-b8ee-46fc-8ed0-37a99f96c0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E5175925E18C48B5FF8C9F977D0D51" ma:contentTypeVersion="16" ma:contentTypeDescription="Create a new document." ma:contentTypeScope="" ma:versionID="e27564f65b4853db1ce6b685c56b0f53">
  <xsd:schema xmlns:xsd="http://www.w3.org/2001/XMLSchema" xmlns:xs="http://www.w3.org/2001/XMLSchema" xmlns:p="http://schemas.microsoft.com/office/2006/metadata/properties" xmlns:ns2="4d018163-fa25-4be5-bb89-359209ee6d47" xmlns:ns3="68ce6ae4-b8ee-46fc-8ed0-37a99f96c0d5" targetNamespace="http://schemas.microsoft.com/office/2006/metadata/properties" ma:root="true" ma:fieldsID="b1d076c0e9f602a06bb00721384ae85e" ns2:_="" ns3:_="">
    <xsd:import namespace="4d018163-fa25-4be5-bb89-359209ee6d47"/>
    <xsd:import namespace="68ce6ae4-b8ee-46fc-8ed0-37a99f96c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18163-fa25-4be5-bb89-359209ee6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391fe5-eb8a-4c9b-963c-2a5b11f4b2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e6ae4-b8ee-46fc-8ed0-37a99f96c0d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9f78ff-56aa-42eb-a3ac-f867cdd999f8}" ma:internalName="TaxCatchAll" ma:showField="CatchAllData" ma:web="68ce6ae4-b8ee-46fc-8ed0-37a99f96c0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C2B94-C333-4C5F-A5AB-BA4B92B9AF99}">
  <ds:schemaRefs>
    <ds:schemaRef ds:uri="http://schemas.openxmlformats.org/officeDocument/2006/bibliography"/>
  </ds:schemaRefs>
</ds:datastoreItem>
</file>

<file path=customXml/itemProps2.xml><?xml version="1.0" encoding="utf-8"?>
<ds:datastoreItem xmlns:ds="http://schemas.openxmlformats.org/officeDocument/2006/customXml" ds:itemID="{BB7EFCAE-01DC-4627-AAE7-393782A5E42A}">
  <ds:schemaRefs>
    <ds:schemaRef ds:uri="http://schemas.microsoft.com/office/2006/metadata/properties"/>
    <ds:schemaRef ds:uri="http://schemas.microsoft.com/office/infopath/2007/PartnerControls"/>
    <ds:schemaRef ds:uri="4d018163-fa25-4be5-bb89-359209ee6d47"/>
    <ds:schemaRef ds:uri="68ce6ae4-b8ee-46fc-8ed0-37a99f96c0d5"/>
  </ds:schemaRefs>
</ds:datastoreItem>
</file>

<file path=customXml/itemProps3.xml><?xml version="1.0" encoding="utf-8"?>
<ds:datastoreItem xmlns:ds="http://schemas.openxmlformats.org/officeDocument/2006/customXml" ds:itemID="{F603BA44-F8A9-463B-AC68-5DC3D1D10D2F}">
  <ds:schemaRefs>
    <ds:schemaRef ds:uri="http://schemas.microsoft.com/sharepoint/v3/contenttype/forms"/>
  </ds:schemaRefs>
</ds:datastoreItem>
</file>

<file path=customXml/itemProps4.xml><?xml version="1.0" encoding="utf-8"?>
<ds:datastoreItem xmlns:ds="http://schemas.openxmlformats.org/officeDocument/2006/customXml" ds:itemID="{BF224522-E4C6-4E7C-B2E1-3596D3E74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18163-fa25-4be5-bb89-359209ee6d47"/>
    <ds:schemaRef ds:uri="68ce6ae4-b8ee-46fc-8ed0-37a99f96c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6146</Words>
  <Characters>35036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Terrie S. Norris;Sherry Dunlap</dc:creator>
  <cp:lastModifiedBy>Katie Collender</cp:lastModifiedBy>
  <cp:revision>37</cp:revision>
  <cp:lastPrinted>2023-05-18T19:55:00Z</cp:lastPrinted>
  <dcterms:created xsi:type="dcterms:W3CDTF">2025-05-29T14:55:00Z</dcterms:created>
  <dcterms:modified xsi:type="dcterms:W3CDTF">2026-06-29T23:01:00Z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for Microsoft 365</vt:lpwstr>
  </property>
  <property fmtid="{D5CDD505-2E9C-101B-9397-08002B2CF9AE}" pid="4" name="LastSaved">
    <vt:filetime>2023-05-17T00:00:00Z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0x01010020E5175925E18C48B5FF8C9F977D0D51</vt:lpwstr>
  </property>
</Properties>
</file>